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pPr>
        <w:ind w:firstLineChars="545" w:firstLine="1744"/>
        <w:rPr>
          <w:rFonts w:ascii="宋体"/>
          <w:color w:val="000000" w:themeColor="text1"/>
          <w:sz w:val="32"/>
        </w:rPr>
      </w:pPr>
    </w:p>
    <w:p w:rsidR="005F6D21" w:rsidRPr="001A30D1" w:rsidRDefault="0026277F">
      <w:pPr>
        <w:spacing w:line="300" w:lineRule="auto"/>
        <w:ind w:firstLineChars="500" w:firstLine="1606"/>
        <w:rPr>
          <w:rFonts w:ascii="宋体"/>
          <w:b/>
          <w:color w:val="000000" w:themeColor="text1"/>
          <w:spacing w:val="20"/>
          <w:sz w:val="32"/>
          <w:szCs w:val="32"/>
        </w:rPr>
      </w:pPr>
      <w:r w:rsidRPr="001A30D1">
        <w:rPr>
          <w:rFonts w:ascii="宋体" w:hAnsi="宋体" w:hint="eastAsia"/>
          <w:b/>
          <w:color w:val="000000" w:themeColor="text1"/>
          <w:sz w:val="32"/>
          <w:szCs w:val="32"/>
        </w:rPr>
        <w:t>项目名称：</w:t>
      </w:r>
      <w:r w:rsidR="005E0D4E" w:rsidRPr="005E0D4E">
        <w:rPr>
          <w:rFonts w:ascii="宋体" w:hAnsi="宋体" w:hint="eastAsia"/>
          <w:b/>
          <w:color w:val="000000" w:themeColor="text1"/>
          <w:sz w:val="32"/>
          <w:szCs w:val="32"/>
        </w:rPr>
        <w:t>计算机公共实验室交换机更新</w:t>
      </w:r>
      <w:r w:rsidR="00F64CC6">
        <w:rPr>
          <w:rFonts w:ascii="宋体" w:hAnsi="宋体" w:hint="eastAsia"/>
          <w:b/>
          <w:color w:val="000000" w:themeColor="text1"/>
          <w:sz w:val="32"/>
          <w:szCs w:val="32"/>
        </w:rPr>
        <w:t>项目</w:t>
      </w:r>
    </w:p>
    <w:p w:rsidR="005F6D21" w:rsidRPr="001A30D1" w:rsidRDefault="0026277F">
      <w:pPr>
        <w:spacing w:line="360" w:lineRule="auto"/>
        <w:ind w:firstLineChars="500" w:firstLine="1606"/>
        <w:rPr>
          <w:rFonts w:ascii="宋体"/>
          <w:b/>
          <w:color w:val="000000" w:themeColor="text1"/>
          <w:sz w:val="32"/>
          <w:szCs w:val="32"/>
        </w:rPr>
      </w:pPr>
      <w:r w:rsidRPr="001A30D1">
        <w:rPr>
          <w:rFonts w:ascii="宋体" w:hAnsi="宋体" w:hint="eastAsia"/>
          <w:b/>
          <w:color w:val="000000" w:themeColor="text1"/>
          <w:sz w:val="32"/>
          <w:szCs w:val="32"/>
        </w:rPr>
        <w:t>项目编号：</w:t>
      </w:r>
      <w:r w:rsidRPr="001A30D1">
        <w:rPr>
          <w:rFonts w:ascii="宋体" w:hAnsi="宋体"/>
          <w:b/>
          <w:color w:val="000000" w:themeColor="text1"/>
          <w:sz w:val="32"/>
          <w:szCs w:val="32"/>
        </w:rPr>
        <w:t>TDHW(GK)2021</w:t>
      </w:r>
      <w:r w:rsidRPr="001A30D1">
        <w:rPr>
          <w:rFonts w:ascii="宋体"/>
          <w:b/>
          <w:color w:val="000000" w:themeColor="text1"/>
          <w:sz w:val="32"/>
          <w:szCs w:val="32"/>
        </w:rPr>
        <w:t>-</w:t>
      </w:r>
      <w:r w:rsidR="00767809">
        <w:rPr>
          <w:rFonts w:ascii="宋体"/>
          <w:b/>
          <w:color w:val="000000" w:themeColor="text1"/>
          <w:sz w:val="32"/>
          <w:szCs w:val="32"/>
        </w:rPr>
        <w:t>16</w:t>
      </w:r>
      <w:r w:rsidR="001A08E2">
        <w:rPr>
          <w:rFonts w:ascii="宋体"/>
          <w:b/>
          <w:color w:val="000000" w:themeColor="text1"/>
          <w:sz w:val="32"/>
          <w:szCs w:val="32"/>
        </w:rPr>
        <w:t>3</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rPr>
          <w:rFonts w:eastAsia="黑体"/>
          <w:color w:val="000000" w:themeColor="text1"/>
          <w:sz w:val="32"/>
        </w:rPr>
      </w:pPr>
    </w:p>
    <w:p w:rsidR="005F6D21" w:rsidRPr="001A30D1" w:rsidRDefault="005F6D21">
      <w:pPr>
        <w:jc w:val="center"/>
        <w:rPr>
          <w:rFonts w:ascii="宋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e"/>
        <w:ind w:leftChars="0" w:left="0"/>
        <w:jc w:val="center"/>
        <w:rPr>
          <w:rFonts w:eastAsia="宋体"/>
          <w:b/>
          <w:color w:val="000000" w:themeColor="text1"/>
          <w:sz w:val="32"/>
          <w:szCs w:val="32"/>
        </w:rPr>
      </w:pPr>
      <w:r w:rsidRPr="001A30D1">
        <w:rPr>
          <w:rFonts w:eastAsia="宋体"/>
          <w:b/>
          <w:color w:val="000000" w:themeColor="text1"/>
          <w:sz w:val="32"/>
          <w:szCs w:val="32"/>
        </w:rPr>
        <w:t>2021</w:t>
      </w:r>
      <w:r w:rsidRPr="001A30D1">
        <w:rPr>
          <w:rFonts w:eastAsia="宋体" w:hint="eastAsia"/>
          <w:b/>
          <w:color w:val="000000" w:themeColor="text1"/>
          <w:sz w:val="32"/>
          <w:szCs w:val="32"/>
        </w:rPr>
        <w:t>年</w:t>
      </w:r>
      <w:r w:rsidR="005E0D4E">
        <w:rPr>
          <w:rFonts w:eastAsia="宋体"/>
          <w:b/>
          <w:color w:val="000000" w:themeColor="text1"/>
          <w:sz w:val="32"/>
          <w:szCs w:val="32"/>
        </w:rPr>
        <w:t>09</w:t>
      </w:r>
      <w:r w:rsidRPr="001A30D1">
        <w:rPr>
          <w:rFonts w:eastAsia="宋体" w:hint="eastAsia"/>
          <w:b/>
          <w:color w:val="000000" w:themeColor="text1"/>
          <w:sz w:val="32"/>
          <w:szCs w:val="32"/>
        </w:rPr>
        <w:t>月</w:t>
      </w:r>
    </w:p>
    <w:p w:rsidR="005F6D21" w:rsidRPr="001A30D1" w:rsidRDefault="0026277F" w:rsidP="00C75FE9">
      <w:pPr>
        <w:spacing w:afterLines="100" w:after="240"/>
        <w:jc w:val="center"/>
        <w:rPr>
          <w:rStyle w:val="afe"/>
          <w:rFonts w:eastAsia="黑体"/>
          <w:bCs/>
          <w:color w:val="000000" w:themeColor="text1"/>
          <w:sz w:val="48"/>
          <w:u w:val="none"/>
        </w:rPr>
      </w:pPr>
      <w:r w:rsidRPr="001A30D1">
        <w:rPr>
          <w:color w:val="000000" w:themeColor="text1"/>
        </w:rPr>
        <w:br w:type="page"/>
      </w:r>
      <w:r w:rsidRPr="001A30D1">
        <w:rPr>
          <w:rStyle w:val="afe"/>
          <w:rFonts w:eastAsia="黑体" w:hint="eastAsia"/>
          <w:bCs/>
          <w:color w:val="000000" w:themeColor="text1"/>
          <w:sz w:val="48"/>
          <w:u w:val="none"/>
        </w:rPr>
        <w:lastRenderedPageBreak/>
        <w:t>目录</w:t>
      </w:r>
    </w:p>
    <w:p w:rsidR="004B417C" w:rsidRDefault="002524EE">
      <w:pPr>
        <w:pStyle w:val="11"/>
        <w:tabs>
          <w:tab w:val="right" w:leader="dot" w:pos="9742"/>
        </w:tabs>
        <w:rPr>
          <w:rFonts w:asciiTheme="minorHAnsi" w:eastAsiaTheme="minorEastAsia" w:hAnsiTheme="minorHAnsi" w:cstheme="minorBidi"/>
          <w:noProof/>
          <w:szCs w:val="22"/>
        </w:rPr>
      </w:pPr>
      <w:r w:rsidRPr="001A30D1">
        <w:rPr>
          <w:rStyle w:val="afe"/>
          <w:rFonts w:eastAsia="黑体"/>
          <w:bCs/>
          <w:color w:val="000000" w:themeColor="text1"/>
          <w:sz w:val="24"/>
          <w:u w:val="none"/>
        </w:rPr>
        <w:fldChar w:fldCharType="begin"/>
      </w:r>
      <w:r w:rsidR="0026277F" w:rsidRPr="001A30D1">
        <w:rPr>
          <w:rStyle w:val="afe"/>
          <w:rFonts w:eastAsia="黑体"/>
          <w:bCs/>
          <w:color w:val="000000" w:themeColor="text1"/>
          <w:sz w:val="24"/>
          <w:u w:val="none"/>
        </w:rPr>
        <w:instrText xml:space="preserve"> TOC \o "1-3" \h \z \u </w:instrText>
      </w:r>
      <w:r w:rsidRPr="001A30D1">
        <w:rPr>
          <w:rStyle w:val="afe"/>
          <w:rFonts w:eastAsia="黑体"/>
          <w:bCs/>
          <w:color w:val="000000" w:themeColor="text1"/>
          <w:sz w:val="24"/>
          <w:u w:val="none"/>
        </w:rPr>
        <w:fldChar w:fldCharType="separate"/>
      </w:r>
      <w:hyperlink w:anchor="_Toc82768218" w:history="1">
        <w:r w:rsidR="004B417C" w:rsidRPr="008B0BBB">
          <w:rPr>
            <w:rStyle w:val="aff"/>
            <w:noProof/>
          </w:rPr>
          <w:t>第一部分公开招标采购公告</w:t>
        </w:r>
        <w:r w:rsidR="004B417C">
          <w:rPr>
            <w:noProof/>
            <w:webHidden/>
          </w:rPr>
          <w:tab/>
        </w:r>
        <w:r>
          <w:rPr>
            <w:noProof/>
            <w:webHidden/>
          </w:rPr>
          <w:fldChar w:fldCharType="begin"/>
        </w:r>
        <w:r w:rsidR="004B417C">
          <w:rPr>
            <w:noProof/>
            <w:webHidden/>
          </w:rPr>
          <w:instrText xml:space="preserve"> PAGEREF _Toc82768218 \h </w:instrText>
        </w:r>
        <w:r>
          <w:rPr>
            <w:noProof/>
            <w:webHidden/>
          </w:rPr>
        </w:r>
        <w:r>
          <w:rPr>
            <w:noProof/>
            <w:webHidden/>
          </w:rPr>
          <w:fldChar w:fldCharType="separate"/>
        </w:r>
        <w:r w:rsidR="004B417C">
          <w:rPr>
            <w:noProof/>
            <w:webHidden/>
          </w:rPr>
          <w:t>3</w:t>
        </w:r>
        <w:r>
          <w:rPr>
            <w:noProof/>
            <w:webHidden/>
          </w:rPr>
          <w:fldChar w:fldCharType="end"/>
        </w:r>
      </w:hyperlink>
    </w:p>
    <w:p w:rsidR="004B417C" w:rsidRDefault="00EE29A7">
      <w:pPr>
        <w:pStyle w:val="11"/>
        <w:tabs>
          <w:tab w:val="right" w:leader="dot" w:pos="9742"/>
        </w:tabs>
        <w:rPr>
          <w:rFonts w:asciiTheme="minorHAnsi" w:eastAsiaTheme="minorEastAsia" w:hAnsiTheme="minorHAnsi" w:cstheme="minorBidi"/>
          <w:noProof/>
          <w:szCs w:val="22"/>
        </w:rPr>
      </w:pPr>
      <w:hyperlink w:anchor="_Toc82768219" w:history="1">
        <w:r w:rsidR="004B417C" w:rsidRPr="008B0BBB">
          <w:rPr>
            <w:rStyle w:val="aff"/>
            <w:noProof/>
          </w:rPr>
          <w:t>第二部分投标人须知</w:t>
        </w:r>
        <w:r w:rsidR="004B417C">
          <w:rPr>
            <w:noProof/>
            <w:webHidden/>
          </w:rPr>
          <w:tab/>
        </w:r>
        <w:r w:rsidR="002524EE">
          <w:rPr>
            <w:noProof/>
            <w:webHidden/>
          </w:rPr>
          <w:fldChar w:fldCharType="begin"/>
        </w:r>
        <w:r w:rsidR="004B417C">
          <w:rPr>
            <w:noProof/>
            <w:webHidden/>
          </w:rPr>
          <w:instrText xml:space="preserve"> PAGEREF _Toc82768219 \h </w:instrText>
        </w:r>
        <w:r w:rsidR="002524EE">
          <w:rPr>
            <w:noProof/>
            <w:webHidden/>
          </w:rPr>
        </w:r>
        <w:r w:rsidR="002524EE">
          <w:rPr>
            <w:noProof/>
            <w:webHidden/>
          </w:rPr>
          <w:fldChar w:fldCharType="separate"/>
        </w:r>
        <w:r w:rsidR="004B417C">
          <w:rPr>
            <w:noProof/>
            <w:webHidden/>
          </w:rPr>
          <w:t>5</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0" w:history="1">
        <w:r w:rsidR="004B417C" w:rsidRPr="008B0BBB">
          <w:rPr>
            <w:rStyle w:val="aff"/>
            <w:noProof/>
          </w:rPr>
          <w:t>一、招标文件</w:t>
        </w:r>
        <w:r w:rsidR="004B417C">
          <w:rPr>
            <w:noProof/>
            <w:webHidden/>
          </w:rPr>
          <w:tab/>
        </w:r>
        <w:r w:rsidR="002524EE">
          <w:rPr>
            <w:noProof/>
            <w:webHidden/>
          </w:rPr>
          <w:fldChar w:fldCharType="begin"/>
        </w:r>
        <w:r w:rsidR="004B417C">
          <w:rPr>
            <w:noProof/>
            <w:webHidden/>
          </w:rPr>
          <w:instrText xml:space="preserve"> PAGEREF _Toc82768220 \h </w:instrText>
        </w:r>
        <w:r w:rsidR="002524EE">
          <w:rPr>
            <w:noProof/>
            <w:webHidden/>
          </w:rPr>
        </w:r>
        <w:r w:rsidR="002524EE">
          <w:rPr>
            <w:noProof/>
            <w:webHidden/>
          </w:rPr>
          <w:fldChar w:fldCharType="separate"/>
        </w:r>
        <w:r w:rsidR="004B417C">
          <w:rPr>
            <w:noProof/>
            <w:webHidden/>
          </w:rPr>
          <w:t>5</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1" w:history="1">
        <w:r w:rsidR="004B417C" w:rsidRPr="008B0BBB">
          <w:rPr>
            <w:rStyle w:val="aff"/>
            <w:noProof/>
          </w:rPr>
          <w:t>二、投标文件</w:t>
        </w:r>
        <w:r w:rsidR="004B417C">
          <w:rPr>
            <w:noProof/>
            <w:webHidden/>
          </w:rPr>
          <w:tab/>
        </w:r>
        <w:r w:rsidR="002524EE">
          <w:rPr>
            <w:noProof/>
            <w:webHidden/>
          </w:rPr>
          <w:fldChar w:fldCharType="begin"/>
        </w:r>
        <w:r w:rsidR="004B417C">
          <w:rPr>
            <w:noProof/>
            <w:webHidden/>
          </w:rPr>
          <w:instrText xml:space="preserve"> PAGEREF _Toc82768221 \h </w:instrText>
        </w:r>
        <w:r w:rsidR="002524EE">
          <w:rPr>
            <w:noProof/>
            <w:webHidden/>
          </w:rPr>
        </w:r>
        <w:r w:rsidR="002524EE">
          <w:rPr>
            <w:noProof/>
            <w:webHidden/>
          </w:rPr>
          <w:fldChar w:fldCharType="separate"/>
        </w:r>
        <w:r w:rsidR="004B417C">
          <w:rPr>
            <w:noProof/>
            <w:webHidden/>
          </w:rPr>
          <w:t>6</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2" w:history="1">
        <w:r w:rsidR="004B417C" w:rsidRPr="008B0BBB">
          <w:rPr>
            <w:rStyle w:val="aff"/>
            <w:noProof/>
          </w:rPr>
          <w:t>三、投标细则</w:t>
        </w:r>
        <w:r w:rsidR="004B417C">
          <w:rPr>
            <w:noProof/>
            <w:webHidden/>
          </w:rPr>
          <w:tab/>
        </w:r>
        <w:r w:rsidR="002524EE">
          <w:rPr>
            <w:noProof/>
            <w:webHidden/>
          </w:rPr>
          <w:fldChar w:fldCharType="begin"/>
        </w:r>
        <w:r w:rsidR="004B417C">
          <w:rPr>
            <w:noProof/>
            <w:webHidden/>
          </w:rPr>
          <w:instrText xml:space="preserve"> PAGEREF _Toc82768222 \h </w:instrText>
        </w:r>
        <w:r w:rsidR="002524EE">
          <w:rPr>
            <w:noProof/>
            <w:webHidden/>
          </w:rPr>
        </w:r>
        <w:r w:rsidR="002524EE">
          <w:rPr>
            <w:noProof/>
            <w:webHidden/>
          </w:rPr>
          <w:fldChar w:fldCharType="separate"/>
        </w:r>
        <w:r w:rsidR="004B417C">
          <w:rPr>
            <w:noProof/>
            <w:webHidden/>
          </w:rPr>
          <w:t>7</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3" w:history="1">
        <w:r w:rsidR="004B417C" w:rsidRPr="008B0BBB">
          <w:rPr>
            <w:rStyle w:val="aff"/>
            <w:noProof/>
          </w:rPr>
          <w:t>四、评标</w:t>
        </w:r>
        <w:r w:rsidR="004B417C">
          <w:rPr>
            <w:noProof/>
            <w:webHidden/>
          </w:rPr>
          <w:tab/>
        </w:r>
        <w:r w:rsidR="002524EE">
          <w:rPr>
            <w:noProof/>
            <w:webHidden/>
          </w:rPr>
          <w:fldChar w:fldCharType="begin"/>
        </w:r>
        <w:r w:rsidR="004B417C">
          <w:rPr>
            <w:noProof/>
            <w:webHidden/>
          </w:rPr>
          <w:instrText xml:space="preserve"> PAGEREF _Toc82768223 \h </w:instrText>
        </w:r>
        <w:r w:rsidR="002524EE">
          <w:rPr>
            <w:noProof/>
            <w:webHidden/>
          </w:rPr>
        </w:r>
        <w:r w:rsidR="002524EE">
          <w:rPr>
            <w:noProof/>
            <w:webHidden/>
          </w:rPr>
          <w:fldChar w:fldCharType="separate"/>
        </w:r>
        <w:r w:rsidR="004B417C">
          <w:rPr>
            <w:noProof/>
            <w:webHidden/>
          </w:rPr>
          <w:t>8</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4" w:history="1">
        <w:r w:rsidR="004B417C" w:rsidRPr="008B0BBB">
          <w:rPr>
            <w:rStyle w:val="aff"/>
            <w:noProof/>
          </w:rPr>
          <w:t>五、评标方法及评分标准</w:t>
        </w:r>
        <w:r w:rsidR="004B417C">
          <w:rPr>
            <w:noProof/>
            <w:webHidden/>
          </w:rPr>
          <w:tab/>
        </w:r>
        <w:r w:rsidR="002524EE">
          <w:rPr>
            <w:noProof/>
            <w:webHidden/>
          </w:rPr>
          <w:fldChar w:fldCharType="begin"/>
        </w:r>
        <w:r w:rsidR="004B417C">
          <w:rPr>
            <w:noProof/>
            <w:webHidden/>
          </w:rPr>
          <w:instrText xml:space="preserve"> PAGEREF _Toc82768224 \h </w:instrText>
        </w:r>
        <w:r w:rsidR="002524EE">
          <w:rPr>
            <w:noProof/>
            <w:webHidden/>
          </w:rPr>
        </w:r>
        <w:r w:rsidR="002524EE">
          <w:rPr>
            <w:noProof/>
            <w:webHidden/>
          </w:rPr>
          <w:fldChar w:fldCharType="separate"/>
        </w:r>
        <w:r w:rsidR="004B417C">
          <w:rPr>
            <w:noProof/>
            <w:webHidden/>
          </w:rPr>
          <w:t>9</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5" w:history="1">
        <w:r w:rsidR="004B417C" w:rsidRPr="008B0BBB">
          <w:rPr>
            <w:rStyle w:val="aff"/>
            <w:noProof/>
          </w:rPr>
          <w:t>六、定标</w:t>
        </w:r>
        <w:r w:rsidR="004B417C">
          <w:rPr>
            <w:noProof/>
            <w:webHidden/>
          </w:rPr>
          <w:tab/>
        </w:r>
        <w:r w:rsidR="002524EE">
          <w:rPr>
            <w:noProof/>
            <w:webHidden/>
          </w:rPr>
          <w:fldChar w:fldCharType="begin"/>
        </w:r>
        <w:r w:rsidR="004B417C">
          <w:rPr>
            <w:noProof/>
            <w:webHidden/>
          </w:rPr>
          <w:instrText xml:space="preserve"> PAGEREF _Toc82768225 \h </w:instrText>
        </w:r>
        <w:r w:rsidR="002524EE">
          <w:rPr>
            <w:noProof/>
            <w:webHidden/>
          </w:rPr>
        </w:r>
        <w:r w:rsidR="002524EE">
          <w:rPr>
            <w:noProof/>
            <w:webHidden/>
          </w:rPr>
          <w:fldChar w:fldCharType="separate"/>
        </w:r>
        <w:r w:rsidR="004B417C">
          <w:rPr>
            <w:noProof/>
            <w:webHidden/>
          </w:rPr>
          <w:t>11</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6" w:history="1">
        <w:r w:rsidR="004B417C" w:rsidRPr="008B0BBB">
          <w:rPr>
            <w:rStyle w:val="aff"/>
            <w:noProof/>
          </w:rPr>
          <w:t>七、合同的签订</w:t>
        </w:r>
        <w:r w:rsidR="004B417C">
          <w:rPr>
            <w:noProof/>
            <w:webHidden/>
          </w:rPr>
          <w:tab/>
        </w:r>
        <w:r w:rsidR="002524EE">
          <w:rPr>
            <w:noProof/>
            <w:webHidden/>
          </w:rPr>
          <w:fldChar w:fldCharType="begin"/>
        </w:r>
        <w:r w:rsidR="004B417C">
          <w:rPr>
            <w:noProof/>
            <w:webHidden/>
          </w:rPr>
          <w:instrText xml:space="preserve"> PAGEREF _Toc82768226 \h </w:instrText>
        </w:r>
        <w:r w:rsidR="002524EE">
          <w:rPr>
            <w:noProof/>
            <w:webHidden/>
          </w:rPr>
        </w:r>
        <w:r w:rsidR="002524EE">
          <w:rPr>
            <w:noProof/>
            <w:webHidden/>
          </w:rPr>
          <w:fldChar w:fldCharType="separate"/>
        </w:r>
        <w:r w:rsidR="004B417C">
          <w:rPr>
            <w:noProof/>
            <w:webHidden/>
          </w:rPr>
          <w:t>12</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7" w:history="1">
        <w:r w:rsidR="004B417C" w:rsidRPr="008B0BBB">
          <w:rPr>
            <w:rStyle w:val="aff"/>
            <w:noProof/>
          </w:rPr>
          <w:t>八、质量履约保证金</w:t>
        </w:r>
        <w:r w:rsidR="004B417C">
          <w:rPr>
            <w:noProof/>
            <w:webHidden/>
          </w:rPr>
          <w:tab/>
        </w:r>
        <w:r w:rsidR="002524EE">
          <w:rPr>
            <w:noProof/>
            <w:webHidden/>
          </w:rPr>
          <w:fldChar w:fldCharType="begin"/>
        </w:r>
        <w:r w:rsidR="004B417C">
          <w:rPr>
            <w:noProof/>
            <w:webHidden/>
          </w:rPr>
          <w:instrText xml:space="preserve"> PAGEREF _Toc82768227 \h </w:instrText>
        </w:r>
        <w:r w:rsidR="002524EE">
          <w:rPr>
            <w:noProof/>
            <w:webHidden/>
          </w:rPr>
        </w:r>
        <w:r w:rsidR="002524EE">
          <w:rPr>
            <w:noProof/>
            <w:webHidden/>
          </w:rPr>
          <w:fldChar w:fldCharType="separate"/>
        </w:r>
        <w:r w:rsidR="004B417C">
          <w:rPr>
            <w:noProof/>
            <w:webHidden/>
          </w:rPr>
          <w:t>12</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28" w:history="1">
        <w:r w:rsidR="004B417C" w:rsidRPr="008B0BBB">
          <w:rPr>
            <w:rStyle w:val="aff"/>
            <w:noProof/>
          </w:rPr>
          <w:t>九、其他</w:t>
        </w:r>
        <w:r w:rsidR="004B417C">
          <w:rPr>
            <w:noProof/>
            <w:webHidden/>
          </w:rPr>
          <w:tab/>
        </w:r>
        <w:r w:rsidR="002524EE">
          <w:rPr>
            <w:noProof/>
            <w:webHidden/>
          </w:rPr>
          <w:fldChar w:fldCharType="begin"/>
        </w:r>
        <w:r w:rsidR="004B417C">
          <w:rPr>
            <w:noProof/>
            <w:webHidden/>
          </w:rPr>
          <w:instrText xml:space="preserve"> PAGEREF _Toc82768228 \h </w:instrText>
        </w:r>
        <w:r w:rsidR="002524EE">
          <w:rPr>
            <w:noProof/>
            <w:webHidden/>
          </w:rPr>
        </w:r>
        <w:r w:rsidR="002524EE">
          <w:rPr>
            <w:noProof/>
            <w:webHidden/>
          </w:rPr>
          <w:fldChar w:fldCharType="separate"/>
        </w:r>
        <w:r w:rsidR="004B417C">
          <w:rPr>
            <w:noProof/>
            <w:webHidden/>
          </w:rPr>
          <w:t>12</w:t>
        </w:r>
        <w:r w:rsidR="002524EE">
          <w:rPr>
            <w:noProof/>
            <w:webHidden/>
          </w:rPr>
          <w:fldChar w:fldCharType="end"/>
        </w:r>
      </w:hyperlink>
    </w:p>
    <w:p w:rsidR="004B417C" w:rsidRDefault="00EE29A7">
      <w:pPr>
        <w:pStyle w:val="11"/>
        <w:tabs>
          <w:tab w:val="right" w:leader="dot" w:pos="9742"/>
        </w:tabs>
        <w:rPr>
          <w:rFonts w:asciiTheme="minorHAnsi" w:eastAsiaTheme="minorEastAsia" w:hAnsiTheme="minorHAnsi" w:cstheme="minorBidi"/>
          <w:noProof/>
          <w:szCs w:val="22"/>
        </w:rPr>
      </w:pPr>
      <w:hyperlink w:anchor="_Toc82768229" w:history="1">
        <w:r w:rsidR="004B417C" w:rsidRPr="008B0BBB">
          <w:rPr>
            <w:rStyle w:val="aff"/>
            <w:noProof/>
          </w:rPr>
          <w:t>第三部分招标货物要求及相关说明</w:t>
        </w:r>
        <w:r w:rsidR="004B417C">
          <w:rPr>
            <w:noProof/>
            <w:webHidden/>
          </w:rPr>
          <w:tab/>
        </w:r>
        <w:r w:rsidR="002524EE">
          <w:rPr>
            <w:noProof/>
            <w:webHidden/>
          </w:rPr>
          <w:fldChar w:fldCharType="begin"/>
        </w:r>
        <w:r w:rsidR="004B417C">
          <w:rPr>
            <w:noProof/>
            <w:webHidden/>
          </w:rPr>
          <w:instrText xml:space="preserve"> PAGEREF _Toc82768229 \h </w:instrText>
        </w:r>
        <w:r w:rsidR="002524EE">
          <w:rPr>
            <w:noProof/>
            <w:webHidden/>
          </w:rPr>
        </w:r>
        <w:r w:rsidR="002524EE">
          <w:rPr>
            <w:noProof/>
            <w:webHidden/>
          </w:rPr>
          <w:fldChar w:fldCharType="separate"/>
        </w:r>
        <w:r w:rsidR="004B417C">
          <w:rPr>
            <w:noProof/>
            <w:webHidden/>
          </w:rPr>
          <w:t>13</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30" w:history="1">
        <w:r w:rsidR="004B417C" w:rsidRPr="008B0BBB">
          <w:rPr>
            <w:rStyle w:val="aff"/>
            <w:noProof/>
          </w:rPr>
          <w:t>货物需求一览表</w:t>
        </w:r>
        <w:r w:rsidR="004B417C">
          <w:rPr>
            <w:noProof/>
            <w:webHidden/>
          </w:rPr>
          <w:tab/>
        </w:r>
        <w:r w:rsidR="002524EE">
          <w:rPr>
            <w:noProof/>
            <w:webHidden/>
          </w:rPr>
          <w:fldChar w:fldCharType="begin"/>
        </w:r>
        <w:r w:rsidR="004B417C">
          <w:rPr>
            <w:noProof/>
            <w:webHidden/>
          </w:rPr>
          <w:instrText xml:space="preserve"> PAGEREF _Toc82768230 \h </w:instrText>
        </w:r>
        <w:r w:rsidR="002524EE">
          <w:rPr>
            <w:noProof/>
            <w:webHidden/>
          </w:rPr>
        </w:r>
        <w:r w:rsidR="002524EE">
          <w:rPr>
            <w:noProof/>
            <w:webHidden/>
          </w:rPr>
          <w:fldChar w:fldCharType="separate"/>
        </w:r>
        <w:r w:rsidR="004B417C">
          <w:rPr>
            <w:noProof/>
            <w:webHidden/>
          </w:rPr>
          <w:t>13</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31" w:history="1">
        <w:r w:rsidR="004B417C" w:rsidRPr="008B0BBB">
          <w:rPr>
            <w:rStyle w:val="aff"/>
            <w:noProof/>
          </w:rPr>
          <w:t>安装位置及施工要求</w:t>
        </w:r>
        <w:r w:rsidR="004B417C">
          <w:rPr>
            <w:noProof/>
            <w:webHidden/>
          </w:rPr>
          <w:tab/>
        </w:r>
        <w:r w:rsidR="002524EE">
          <w:rPr>
            <w:noProof/>
            <w:webHidden/>
          </w:rPr>
          <w:fldChar w:fldCharType="begin"/>
        </w:r>
        <w:r w:rsidR="004B417C">
          <w:rPr>
            <w:noProof/>
            <w:webHidden/>
          </w:rPr>
          <w:instrText xml:space="preserve"> PAGEREF _Toc82768231 \h </w:instrText>
        </w:r>
        <w:r w:rsidR="002524EE">
          <w:rPr>
            <w:noProof/>
            <w:webHidden/>
          </w:rPr>
        </w:r>
        <w:r w:rsidR="002524EE">
          <w:rPr>
            <w:noProof/>
            <w:webHidden/>
          </w:rPr>
          <w:fldChar w:fldCharType="separate"/>
        </w:r>
        <w:r w:rsidR="004B417C">
          <w:rPr>
            <w:noProof/>
            <w:webHidden/>
          </w:rPr>
          <w:t>13</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32" w:history="1">
        <w:r w:rsidR="004B417C" w:rsidRPr="008B0BBB">
          <w:rPr>
            <w:rStyle w:val="aff"/>
            <w:noProof/>
          </w:rPr>
          <w:t>主要技术指标</w:t>
        </w:r>
        <w:r w:rsidR="004B417C">
          <w:rPr>
            <w:noProof/>
            <w:webHidden/>
          </w:rPr>
          <w:tab/>
        </w:r>
        <w:r w:rsidR="002524EE">
          <w:rPr>
            <w:noProof/>
            <w:webHidden/>
          </w:rPr>
          <w:fldChar w:fldCharType="begin"/>
        </w:r>
        <w:r w:rsidR="004B417C">
          <w:rPr>
            <w:noProof/>
            <w:webHidden/>
          </w:rPr>
          <w:instrText xml:space="preserve"> PAGEREF _Toc82768232 \h </w:instrText>
        </w:r>
        <w:r w:rsidR="002524EE">
          <w:rPr>
            <w:noProof/>
            <w:webHidden/>
          </w:rPr>
        </w:r>
        <w:r w:rsidR="002524EE">
          <w:rPr>
            <w:noProof/>
            <w:webHidden/>
          </w:rPr>
          <w:fldChar w:fldCharType="separate"/>
        </w:r>
        <w:r w:rsidR="004B417C">
          <w:rPr>
            <w:noProof/>
            <w:webHidden/>
          </w:rPr>
          <w:t>15</w:t>
        </w:r>
        <w:r w:rsidR="002524EE">
          <w:rPr>
            <w:noProof/>
            <w:webHidden/>
          </w:rPr>
          <w:fldChar w:fldCharType="end"/>
        </w:r>
      </w:hyperlink>
    </w:p>
    <w:p w:rsidR="004B417C" w:rsidRDefault="00EE29A7">
      <w:pPr>
        <w:pStyle w:val="11"/>
        <w:tabs>
          <w:tab w:val="right" w:leader="dot" w:pos="9742"/>
        </w:tabs>
        <w:rPr>
          <w:rFonts w:asciiTheme="minorHAnsi" w:eastAsiaTheme="minorEastAsia" w:hAnsiTheme="minorHAnsi" w:cstheme="minorBidi"/>
          <w:noProof/>
          <w:szCs w:val="22"/>
        </w:rPr>
      </w:pPr>
      <w:hyperlink w:anchor="_Toc82768233" w:history="1">
        <w:r w:rsidR="004B417C" w:rsidRPr="008B0BBB">
          <w:rPr>
            <w:rStyle w:val="aff"/>
            <w:noProof/>
          </w:rPr>
          <w:t>第四部分合同主要条款</w:t>
        </w:r>
        <w:r w:rsidR="004B417C">
          <w:rPr>
            <w:noProof/>
            <w:webHidden/>
          </w:rPr>
          <w:tab/>
        </w:r>
        <w:r w:rsidR="002524EE">
          <w:rPr>
            <w:noProof/>
            <w:webHidden/>
          </w:rPr>
          <w:fldChar w:fldCharType="begin"/>
        </w:r>
        <w:r w:rsidR="004B417C">
          <w:rPr>
            <w:noProof/>
            <w:webHidden/>
          </w:rPr>
          <w:instrText xml:space="preserve"> PAGEREF _Toc82768233 \h </w:instrText>
        </w:r>
        <w:r w:rsidR="002524EE">
          <w:rPr>
            <w:noProof/>
            <w:webHidden/>
          </w:rPr>
        </w:r>
        <w:r w:rsidR="002524EE">
          <w:rPr>
            <w:noProof/>
            <w:webHidden/>
          </w:rPr>
          <w:fldChar w:fldCharType="separate"/>
        </w:r>
        <w:r w:rsidR="004B417C">
          <w:rPr>
            <w:noProof/>
            <w:webHidden/>
          </w:rPr>
          <w:t>18</w:t>
        </w:r>
        <w:r w:rsidR="002524EE">
          <w:rPr>
            <w:noProof/>
            <w:webHidden/>
          </w:rPr>
          <w:fldChar w:fldCharType="end"/>
        </w:r>
      </w:hyperlink>
    </w:p>
    <w:p w:rsidR="004B417C" w:rsidRDefault="00EE29A7">
      <w:pPr>
        <w:pStyle w:val="11"/>
        <w:tabs>
          <w:tab w:val="right" w:leader="dot" w:pos="9742"/>
        </w:tabs>
        <w:rPr>
          <w:rFonts w:asciiTheme="minorHAnsi" w:eastAsiaTheme="minorEastAsia" w:hAnsiTheme="minorHAnsi" w:cstheme="minorBidi"/>
          <w:noProof/>
          <w:szCs w:val="22"/>
        </w:rPr>
      </w:pPr>
      <w:hyperlink w:anchor="_Toc82768234" w:history="1">
        <w:r w:rsidR="004B417C" w:rsidRPr="008B0BBB">
          <w:rPr>
            <w:rStyle w:val="aff"/>
            <w:noProof/>
          </w:rPr>
          <w:t>第五部分附件</w:t>
        </w:r>
        <w:r w:rsidR="004B417C">
          <w:rPr>
            <w:noProof/>
            <w:webHidden/>
          </w:rPr>
          <w:tab/>
        </w:r>
        <w:r w:rsidR="002524EE">
          <w:rPr>
            <w:noProof/>
            <w:webHidden/>
          </w:rPr>
          <w:fldChar w:fldCharType="begin"/>
        </w:r>
        <w:r w:rsidR="004B417C">
          <w:rPr>
            <w:noProof/>
            <w:webHidden/>
          </w:rPr>
          <w:instrText xml:space="preserve"> PAGEREF _Toc82768234 \h </w:instrText>
        </w:r>
        <w:r w:rsidR="002524EE">
          <w:rPr>
            <w:noProof/>
            <w:webHidden/>
          </w:rPr>
        </w:r>
        <w:r w:rsidR="002524EE">
          <w:rPr>
            <w:noProof/>
            <w:webHidden/>
          </w:rPr>
          <w:fldChar w:fldCharType="separate"/>
        </w:r>
        <w:r w:rsidR="004B417C">
          <w:rPr>
            <w:noProof/>
            <w:webHidden/>
          </w:rPr>
          <w:t>19</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35" w:history="1">
        <w:r w:rsidR="004B417C" w:rsidRPr="008B0BBB">
          <w:rPr>
            <w:rStyle w:val="aff"/>
            <w:noProof/>
          </w:rPr>
          <w:t>附件</w:t>
        </w:r>
        <w:r w:rsidR="004B417C" w:rsidRPr="008B0BBB">
          <w:rPr>
            <w:rStyle w:val="aff"/>
            <w:noProof/>
          </w:rPr>
          <w:t>1</w:t>
        </w:r>
        <w:r w:rsidR="004B417C" w:rsidRPr="008B0BBB">
          <w:rPr>
            <w:rStyle w:val="aff"/>
            <w:noProof/>
          </w:rPr>
          <w:t>：投标函</w:t>
        </w:r>
        <w:r w:rsidR="004B417C">
          <w:rPr>
            <w:noProof/>
            <w:webHidden/>
          </w:rPr>
          <w:tab/>
        </w:r>
        <w:r w:rsidR="002524EE">
          <w:rPr>
            <w:noProof/>
            <w:webHidden/>
          </w:rPr>
          <w:fldChar w:fldCharType="begin"/>
        </w:r>
        <w:r w:rsidR="004B417C">
          <w:rPr>
            <w:noProof/>
            <w:webHidden/>
          </w:rPr>
          <w:instrText xml:space="preserve"> PAGEREF _Toc82768235 \h </w:instrText>
        </w:r>
        <w:r w:rsidR="002524EE">
          <w:rPr>
            <w:noProof/>
            <w:webHidden/>
          </w:rPr>
        </w:r>
        <w:r w:rsidR="002524EE">
          <w:rPr>
            <w:noProof/>
            <w:webHidden/>
          </w:rPr>
          <w:fldChar w:fldCharType="separate"/>
        </w:r>
        <w:r w:rsidR="004B417C">
          <w:rPr>
            <w:noProof/>
            <w:webHidden/>
          </w:rPr>
          <w:t>20</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36" w:history="1">
        <w:r w:rsidR="004B417C" w:rsidRPr="008B0BBB">
          <w:rPr>
            <w:rStyle w:val="aff"/>
            <w:noProof/>
          </w:rPr>
          <w:t>附件</w:t>
        </w:r>
        <w:r w:rsidR="004B417C" w:rsidRPr="008B0BBB">
          <w:rPr>
            <w:rStyle w:val="aff"/>
            <w:noProof/>
          </w:rPr>
          <w:t>2</w:t>
        </w:r>
        <w:r w:rsidR="004B417C" w:rsidRPr="008B0BBB">
          <w:rPr>
            <w:rStyle w:val="aff"/>
            <w:noProof/>
          </w:rPr>
          <w:t>：投标报价总表</w:t>
        </w:r>
        <w:r w:rsidR="004B417C">
          <w:rPr>
            <w:noProof/>
            <w:webHidden/>
          </w:rPr>
          <w:tab/>
        </w:r>
        <w:r w:rsidR="002524EE">
          <w:rPr>
            <w:noProof/>
            <w:webHidden/>
          </w:rPr>
          <w:fldChar w:fldCharType="begin"/>
        </w:r>
        <w:r w:rsidR="004B417C">
          <w:rPr>
            <w:noProof/>
            <w:webHidden/>
          </w:rPr>
          <w:instrText xml:space="preserve"> PAGEREF _Toc82768236 \h </w:instrText>
        </w:r>
        <w:r w:rsidR="002524EE">
          <w:rPr>
            <w:noProof/>
            <w:webHidden/>
          </w:rPr>
        </w:r>
        <w:r w:rsidR="002524EE">
          <w:rPr>
            <w:noProof/>
            <w:webHidden/>
          </w:rPr>
          <w:fldChar w:fldCharType="separate"/>
        </w:r>
        <w:r w:rsidR="004B417C">
          <w:rPr>
            <w:noProof/>
            <w:webHidden/>
          </w:rPr>
          <w:t>21</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37" w:history="1">
        <w:r w:rsidR="004B417C" w:rsidRPr="008B0BBB">
          <w:rPr>
            <w:rStyle w:val="aff"/>
            <w:noProof/>
          </w:rPr>
          <w:t>附件</w:t>
        </w:r>
        <w:r w:rsidR="004B417C" w:rsidRPr="008B0BBB">
          <w:rPr>
            <w:rStyle w:val="aff"/>
            <w:noProof/>
          </w:rPr>
          <w:t>3</w:t>
        </w:r>
        <w:r w:rsidR="004B417C" w:rsidRPr="008B0BBB">
          <w:rPr>
            <w:rStyle w:val="aff"/>
            <w:noProof/>
          </w:rPr>
          <w:t>：配置清单及分项报价表</w:t>
        </w:r>
        <w:r w:rsidR="004B417C">
          <w:rPr>
            <w:noProof/>
            <w:webHidden/>
          </w:rPr>
          <w:tab/>
        </w:r>
        <w:r w:rsidR="002524EE">
          <w:rPr>
            <w:noProof/>
            <w:webHidden/>
          </w:rPr>
          <w:fldChar w:fldCharType="begin"/>
        </w:r>
        <w:r w:rsidR="004B417C">
          <w:rPr>
            <w:noProof/>
            <w:webHidden/>
          </w:rPr>
          <w:instrText xml:space="preserve"> PAGEREF _Toc82768237 \h </w:instrText>
        </w:r>
        <w:r w:rsidR="002524EE">
          <w:rPr>
            <w:noProof/>
            <w:webHidden/>
          </w:rPr>
        </w:r>
        <w:r w:rsidR="002524EE">
          <w:rPr>
            <w:noProof/>
            <w:webHidden/>
          </w:rPr>
          <w:fldChar w:fldCharType="separate"/>
        </w:r>
        <w:r w:rsidR="004B417C">
          <w:rPr>
            <w:noProof/>
            <w:webHidden/>
          </w:rPr>
          <w:t>22</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38" w:history="1">
        <w:r w:rsidR="004B417C" w:rsidRPr="008B0BBB">
          <w:rPr>
            <w:rStyle w:val="aff"/>
            <w:noProof/>
          </w:rPr>
          <w:t>附件</w:t>
        </w:r>
        <w:r w:rsidR="004B417C" w:rsidRPr="008B0BBB">
          <w:rPr>
            <w:rStyle w:val="aff"/>
            <w:noProof/>
          </w:rPr>
          <w:t>4</w:t>
        </w:r>
        <w:r w:rsidR="004B417C" w:rsidRPr="008B0BBB">
          <w:rPr>
            <w:rStyle w:val="aff"/>
            <w:noProof/>
          </w:rPr>
          <w:t>：技术规格响应</w:t>
        </w:r>
        <w:r w:rsidR="004B417C" w:rsidRPr="008B0BBB">
          <w:rPr>
            <w:rStyle w:val="aff"/>
            <w:noProof/>
          </w:rPr>
          <w:t>/</w:t>
        </w:r>
        <w:r w:rsidR="004B417C" w:rsidRPr="008B0BBB">
          <w:rPr>
            <w:rStyle w:val="aff"/>
            <w:noProof/>
          </w:rPr>
          <w:t>偏离表</w:t>
        </w:r>
        <w:r w:rsidR="004B417C">
          <w:rPr>
            <w:noProof/>
            <w:webHidden/>
          </w:rPr>
          <w:tab/>
        </w:r>
        <w:r w:rsidR="002524EE">
          <w:rPr>
            <w:noProof/>
            <w:webHidden/>
          </w:rPr>
          <w:fldChar w:fldCharType="begin"/>
        </w:r>
        <w:r w:rsidR="004B417C">
          <w:rPr>
            <w:noProof/>
            <w:webHidden/>
          </w:rPr>
          <w:instrText xml:space="preserve"> PAGEREF _Toc82768238 \h </w:instrText>
        </w:r>
        <w:r w:rsidR="002524EE">
          <w:rPr>
            <w:noProof/>
            <w:webHidden/>
          </w:rPr>
        </w:r>
        <w:r w:rsidR="002524EE">
          <w:rPr>
            <w:noProof/>
            <w:webHidden/>
          </w:rPr>
          <w:fldChar w:fldCharType="separate"/>
        </w:r>
        <w:r w:rsidR="004B417C">
          <w:rPr>
            <w:noProof/>
            <w:webHidden/>
          </w:rPr>
          <w:t>23</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39" w:history="1">
        <w:r w:rsidR="004B417C" w:rsidRPr="008B0BBB">
          <w:rPr>
            <w:rStyle w:val="aff"/>
            <w:noProof/>
          </w:rPr>
          <w:t>附件</w:t>
        </w:r>
        <w:r w:rsidR="004B417C" w:rsidRPr="008B0BBB">
          <w:rPr>
            <w:rStyle w:val="aff"/>
            <w:noProof/>
          </w:rPr>
          <w:t>5</w:t>
        </w:r>
        <w:r w:rsidR="004B417C" w:rsidRPr="008B0BBB">
          <w:rPr>
            <w:rStyle w:val="aff"/>
            <w:noProof/>
          </w:rPr>
          <w:t>：商务条款响应</w:t>
        </w:r>
        <w:r w:rsidR="004B417C" w:rsidRPr="008B0BBB">
          <w:rPr>
            <w:rStyle w:val="aff"/>
            <w:noProof/>
          </w:rPr>
          <w:t>/</w:t>
        </w:r>
        <w:r w:rsidR="004B417C" w:rsidRPr="008B0BBB">
          <w:rPr>
            <w:rStyle w:val="aff"/>
            <w:noProof/>
          </w:rPr>
          <w:t>偏离表</w:t>
        </w:r>
        <w:r w:rsidR="004B417C">
          <w:rPr>
            <w:noProof/>
            <w:webHidden/>
          </w:rPr>
          <w:tab/>
        </w:r>
        <w:r w:rsidR="002524EE">
          <w:rPr>
            <w:noProof/>
            <w:webHidden/>
          </w:rPr>
          <w:fldChar w:fldCharType="begin"/>
        </w:r>
        <w:r w:rsidR="004B417C">
          <w:rPr>
            <w:noProof/>
            <w:webHidden/>
          </w:rPr>
          <w:instrText xml:space="preserve"> PAGEREF _Toc82768239 \h </w:instrText>
        </w:r>
        <w:r w:rsidR="002524EE">
          <w:rPr>
            <w:noProof/>
            <w:webHidden/>
          </w:rPr>
        </w:r>
        <w:r w:rsidR="002524EE">
          <w:rPr>
            <w:noProof/>
            <w:webHidden/>
          </w:rPr>
          <w:fldChar w:fldCharType="separate"/>
        </w:r>
        <w:r w:rsidR="004B417C">
          <w:rPr>
            <w:noProof/>
            <w:webHidden/>
          </w:rPr>
          <w:t>24</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40" w:history="1">
        <w:r w:rsidR="004B417C" w:rsidRPr="008B0BBB">
          <w:rPr>
            <w:rStyle w:val="aff"/>
            <w:noProof/>
          </w:rPr>
          <w:t>附件</w:t>
        </w:r>
        <w:r w:rsidR="004B417C" w:rsidRPr="008B0BBB">
          <w:rPr>
            <w:rStyle w:val="aff"/>
            <w:noProof/>
          </w:rPr>
          <w:t>6</w:t>
        </w:r>
        <w:r w:rsidR="004B417C" w:rsidRPr="008B0BBB">
          <w:rPr>
            <w:rStyle w:val="aff"/>
            <w:noProof/>
          </w:rPr>
          <w:t>：法定代表人资格证明</w:t>
        </w:r>
        <w:r w:rsidR="004B417C">
          <w:rPr>
            <w:noProof/>
            <w:webHidden/>
          </w:rPr>
          <w:tab/>
        </w:r>
        <w:r w:rsidR="002524EE">
          <w:rPr>
            <w:noProof/>
            <w:webHidden/>
          </w:rPr>
          <w:fldChar w:fldCharType="begin"/>
        </w:r>
        <w:r w:rsidR="004B417C">
          <w:rPr>
            <w:noProof/>
            <w:webHidden/>
          </w:rPr>
          <w:instrText xml:space="preserve"> PAGEREF _Toc82768240 \h </w:instrText>
        </w:r>
        <w:r w:rsidR="002524EE">
          <w:rPr>
            <w:noProof/>
            <w:webHidden/>
          </w:rPr>
        </w:r>
        <w:r w:rsidR="002524EE">
          <w:rPr>
            <w:noProof/>
            <w:webHidden/>
          </w:rPr>
          <w:fldChar w:fldCharType="separate"/>
        </w:r>
        <w:r w:rsidR="004B417C">
          <w:rPr>
            <w:noProof/>
            <w:webHidden/>
          </w:rPr>
          <w:t>25</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41" w:history="1">
        <w:r w:rsidR="004B417C" w:rsidRPr="008B0BBB">
          <w:rPr>
            <w:rStyle w:val="aff"/>
            <w:noProof/>
          </w:rPr>
          <w:t>附件</w:t>
        </w:r>
        <w:r w:rsidR="004B417C" w:rsidRPr="008B0BBB">
          <w:rPr>
            <w:rStyle w:val="aff"/>
            <w:noProof/>
          </w:rPr>
          <w:t>7</w:t>
        </w:r>
        <w:r w:rsidR="004B417C" w:rsidRPr="008B0BBB">
          <w:rPr>
            <w:rStyle w:val="aff"/>
            <w:noProof/>
          </w:rPr>
          <w:t>：法定代表人授权书</w:t>
        </w:r>
        <w:r w:rsidR="004B417C">
          <w:rPr>
            <w:noProof/>
            <w:webHidden/>
          </w:rPr>
          <w:tab/>
        </w:r>
        <w:r w:rsidR="002524EE">
          <w:rPr>
            <w:noProof/>
            <w:webHidden/>
          </w:rPr>
          <w:fldChar w:fldCharType="begin"/>
        </w:r>
        <w:r w:rsidR="004B417C">
          <w:rPr>
            <w:noProof/>
            <w:webHidden/>
          </w:rPr>
          <w:instrText xml:space="preserve"> PAGEREF _Toc82768241 \h </w:instrText>
        </w:r>
        <w:r w:rsidR="002524EE">
          <w:rPr>
            <w:noProof/>
            <w:webHidden/>
          </w:rPr>
        </w:r>
        <w:r w:rsidR="002524EE">
          <w:rPr>
            <w:noProof/>
            <w:webHidden/>
          </w:rPr>
          <w:fldChar w:fldCharType="separate"/>
        </w:r>
        <w:r w:rsidR="004B417C">
          <w:rPr>
            <w:noProof/>
            <w:webHidden/>
          </w:rPr>
          <w:t>25</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42" w:history="1">
        <w:r w:rsidR="004B417C" w:rsidRPr="008B0BBB">
          <w:rPr>
            <w:rStyle w:val="aff"/>
            <w:noProof/>
          </w:rPr>
          <w:t>附件</w:t>
        </w:r>
        <w:r w:rsidR="004B417C" w:rsidRPr="008B0BBB">
          <w:rPr>
            <w:rStyle w:val="aff"/>
            <w:noProof/>
          </w:rPr>
          <w:t>8</w:t>
        </w:r>
        <w:r w:rsidR="004B417C" w:rsidRPr="008B0BBB">
          <w:rPr>
            <w:rStyle w:val="aff"/>
            <w:noProof/>
          </w:rPr>
          <w:t>：无重大违法记录声明</w:t>
        </w:r>
        <w:r w:rsidR="004B417C">
          <w:rPr>
            <w:noProof/>
            <w:webHidden/>
          </w:rPr>
          <w:tab/>
        </w:r>
        <w:r w:rsidR="002524EE">
          <w:rPr>
            <w:noProof/>
            <w:webHidden/>
          </w:rPr>
          <w:fldChar w:fldCharType="begin"/>
        </w:r>
        <w:r w:rsidR="004B417C">
          <w:rPr>
            <w:noProof/>
            <w:webHidden/>
          </w:rPr>
          <w:instrText xml:space="preserve"> PAGEREF _Toc82768242 \h </w:instrText>
        </w:r>
        <w:r w:rsidR="002524EE">
          <w:rPr>
            <w:noProof/>
            <w:webHidden/>
          </w:rPr>
        </w:r>
        <w:r w:rsidR="002524EE">
          <w:rPr>
            <w:noProof/>
            <w:webHidden/>
          </w:rPr>
          <w:fldChar w:fldCharType="separate"/>
        </w:r>
        <w:r w:rsidR="004B417C">
          <w:rPr>
            <w:noProof/>
            <w:webHidden/>
          </w:rPr>
          <w:t>27</w:t>
        </w:r>
        <w:r w:rsidR="002524EE">
          <w:rPr>
            <w:noProof/>
            <w:webHidden/>
          </w:rPr>
          <w:fldChar w:fldCharType="end"/>
        </w:r>
      </w:hyperlink>
    </w:p>
    <w:p w:rsidR="004B417C" w:rsidRDefault="00EE29A7">
      <w:pPr>
        <w:pStyle w:val="21"/>
        <w:tabs>
          <w:tab w:val="right" w:leader="dot" w:pos="9742"/>
        </w:tabs>
        <w:rPr>
          <w:rFonts w:asciiTheme="minorHAnsi" w:eastAsiaTheme="minorEastAsia" w:hAnsiTheme="minorHAnsi" w:cstheme="minorBidi"/>
          <w:noProof/>
          <w:szCs w:val="22"/>
        </w:rPr>
      </w:pPr>
      <w:hyperlink w:anchor="_Toc82768243" w:history="1">
        <w:r w:rsidR="004B417C" w:rsidRPr="008B0BBB">
          <w:rPr>
            <w:rStyle w:val="aff"/>
            <w:noProof/>
          </w:rPr>
          <w:t>附件</w:t>
        </w:r>
        <w:r w:rsidR="004B417C" w:rsidRPr="008B0BBB">
          <w:rPr>
            <w:rStyle w:val="aff"/>
            <w:noProof/>
          </w:rPr>
          <w:t>9</w:t>
        </w:r>
        <w:r w:rsidR="004B417C" w:rsidRPr="008B0BBB">
          <w:rPr>
            <w:rStyle w:val="aff"/>
            <w:noProof/>
          </w:rPr>
          <w:t>：诚信承诺书</w:t>
        </w:r>
        <w:r w:rsidR="004B417C">
          <w:rPr>
            <w:noProof/>
            <w:webHidden/>
          </w:rPr>
          <w:tab/>
        </w:r>
        <w:r w:rsidR="002524EE">
          <w:rPr>
            <w:noProof/>
            <w:webHidden/>
          </w:rPr>
          <w:fldChar w:fldCharType="begin"/>
        </w:r>
        <w:r w:rsidR="004B417C">
          <w:rPr>
            <w:noProof/>
            <w:webHidden/>
          </w:rPr>
          <w:instrText xml:space="preserve"> PAGEREF _Toc82768243 \h </w:instrText>
        </w:r>
        <w:r w:rsidR="002524EE">
          <w:rPr>
            <w:noProof/>
            <w:webHidden/>
          </w:rPr>
        </w:r>
        <w:r w:rsidR="002524EE">
          <w:rPr>
            <w:noProof/>
            <w:webHidden/>
          </w:rPr>
          <w:fldChar w:fldCharType="separate"/>
        </w:r>
        <w:r w:rsidR="004B417C">
          <w:rPr>
            <w:noProof/>
            <w:webHidden/>
          </w:rPr>
          <w:t>28</w:t>
        </w:r>
        <w:r w:rsidR="002524EE">
          <w:rPr>
            <w:noProof/>
            <w:webHidden/>
          </w:rPr>
          <w:fldChar w:fldCharType="end"/>
        </w:r>
      </w:hyperlink>
    </w:p>
    <w:p w:rsidR="005F6D21" w:rsidRPr="001A30D1" w:rsidRDefault="002524EE" w:rsidP="00C75FE9">
      <w:pPr>
        <w:spacing w:afterLines="100" w:after="240" w:line="500" w:lineRule="exact"/>
        <w:jc w:val="center"/>
        <w:rPr>
          <w:rStyle w:val="afe"/>
          <w:rFonts w:eastAsia="黑体"/>
          <w:bCs/>
          <w:color w:val="000000" w:themeColor="text1"/>
          <w:sz w:val="48"/>
          <w:u w:val="none"/>
        </w:rPr>
      </w:pPr>
      <w:r w:rsidRPr="001A30D1">
        <w:rPr>
          <w:rStyle w:val="afe"/>
          <w:rFonts w:eastAsia="黑体"/>
          <w:bCs/>
          <w:color w:val="000000" w:themeColor="text1"/>
          <w:sz w:val="24"/>
          <w:u w:val="none"/>
        </w:rPr>
        <w:fldChar w:fldCharType="end"/>
      </w:r>
    </w:p>
    <w:p w:rsidR="005F6D21" w:rsidRPr="001A30D1" w:rsidRDefault="0026277F">
      <w:pPr>
        <w:pStyle w:val="1"/>
        <w:jc w:val="center"/>
        <w:rPr>
          <w:rFonts w:ascii="黑体" w:eastAsia="黑体"/>
          <w:color w:val="000000" w:themeColor="text1"/>
        </w:rPr>
      </w:pPr>
      <w:r w:rsidRPr="001A30D1">
        <w:rPr>
          <w:color w:val="000000" w:themeColor="text1"/>
        </w:rPr>
        <w:br w:type="page"/>
      </w:r>
      <w:bookmarkStart w:id="0" w:name="_Toc82768218"/>
      <w:r w:rsidRPr="001A30D1">
        <w:rPr>
          <w:rFonts w:hint="eastAsia"/>
          <w:color w:val="000000" w:themeColor="text1"/>
        </w:rPr>
        <w:lastRenderedPageBreak/>
        <w:t>第一部分公开招标采购公告</w:t>
      </w:r>
      <w:bookmarkEnd w:id="0"/>
    </w:p>
    <w:p w:rsidR="005F6D21" w:rsidRPr="001A30D1" w:rsidRDefault="0026277F">
      <w:pPr>
        <w:spacing w:line="30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南通大学拟采取公开招标方式购买</w:t>
      </w:r>
      <w:r w:rsidR="005E0D4E" w:rsidRPr="005E0D4E">
        <w:rPr>
          <w:rFonts w:ascii="宋体" w:hAnsi="宋体" w:hint="eastAsia"/>
          <w:b/>
          <w:color w:val="000000" w:themeColor="text1"/>
          <w:spacing w:val="4"/>
          <w:sz w:val="24"/>
        </w:rPr>
        <w:t>计算机公共实验室交换机更新</w:t>
      </w:r>
      <w:r w:rsidRPr="001A30D1">
        <w:rPr>
          <w:rFonts w:ascii="宋体" w:hAnsi="宋体" w:hint="eastAsia"/>
          <w:b/>
          <w:color w:val="000000" w:themeColor="text1"/>
          <w:spacing w:val="4"/>
          <w:sz w:val="24"/>
        </w:rPr>
        <w:t>项目</w:t>
      </w:r>
      <w:r w:rsidRPr="001A30D1">
        <w:rPr>
          <w:rFonts w:ascii="宋体" w:hAnsi="宋体" w:hint="eastAsia"/>
          <w:color w:val="000000" w:themeColor="text1"/>
          <w:spacing w:val="4"/>
          <w:sz w:val="24"/>
        </w:rPr>
        <w:t>及相关服务，现就相关事宜公告如下：</w:t>
      </w:r>
    </w:p>
    <w:p w:rsidR="005F6D21" w:rsidRPr="001A30D1" w:rsidRDefault="0026277F">
      <w:pPr>
        <w:spacing w:line="300" w:lineRule="auto"/>
        <w:ind w:firstLineChars="200" w:firstLine="498"/>
        <w:rPr>
          <w:rFonts w:ascii="宋体"/>
          <w:b/>
          <w:color w:val="000000" w:themeColor="text1"/>
          <w:spacing w:val="20"/>
          <w:sz w:val="32"/>
          <w:szCs w:val="32"/>
        </w:rPr>
      </w:pPr>
      <w:r w:rsidRPr="001A30D1">
        <w:rPr>
          <w:rFonts w:ascii="宋体" w:hAnsi="宋体" w:hint="eastAsia"/>
          <w:b/>
          <w:color w:val="000000" w:themeColor="text1"/>
          <w:spacing w:val="4"/>
          <w:sz w:val="24"/>
        </w:rPr>
        <w:t>一、项目名称：</w:t>
      </w:r>
      <w:r w:rsidR="005E0D4E" w:rsidRPr="005E0D4E">
        <w:rPr>
          <w:rFonts w:ascii="宋体" w:hAnsi="宋体" w:hint="eastAsia"/>
          <w:b/>
          <w:color w:val="000000" w:themeColor="text1"/>
          <w:spacing w:val="4"/>
          <w:sz w:val="24"/>
        </w:rPr>
        <w:t>计算机公共实验室交换机更新</w:t>
      </w:r>
      <w:r w:rsidRPr="001A30D1">
        <w:rPr>
          <w:rFonts w:ascii="宋体" w:hAnsi="宋体" w:hint="eastAsia"/>
          <w:b/>
          <w:color w:val="000000" w:themeColor="text1"/>
          <w:spacing w:val="4"/>
          <w:sz w:val="24"/>
        </w:rPr>
        <w:t>项目</w:t>
      </w:r>
      <w:r w:rsidRPr="001A30D1">
        <w:rPr>
          <w:rFonts w:ascii="宋体" w:hAnsi="宋体" w:hint="eastAsia"/>
          <w:color w:val="000000" w:themeColor="text1"/>
          <w:spacing w:val="4"/>
          <w:sz w:val="24"/>
        </w:rPr>
        <w:t>及相关服务</w:t>
      </w:r>
    </w:p>
    <w:p w:rsidR="005F6D21" w:rsidRPr="001A30D1" w:rsidRDefault="0026277F">
      <w:pPr>
        <w:ind w:firstLineChars="200" w:firstLine="498"/>
        <w:jc w:val="left"/>
        <w:rPr>
          <w:rFonts w:eastAsia="黑体"/>
          <w:color w:val="000000" w:themeColor="text1"/>
          <w:sz w:val="36"/>
          <w:szCs w:val="36"/>
          <w:u w:val="single"/>
        </w:rPr>
      </w:pPr>
      <w:r w:rsidRPr="001A30D1">
        <w:rPr>
          <w:rFonts w:ascii="宋体" w:hAnsi="宋体" w:hint="eastAsia"/>
          <w:b/>
          <w:color w:val="000000" w:themeColor="text1"/>
          <w:spacing w:val="4"/>
          <w:sz w:val="24"/>
        </w:rPr>
        <w:t>二、项目编号：</w:t>
      </w:r>
      <w:r w:rsidRPr="001A30D1">
        <w:rPr>
          <w:rFonts w:ascii="宋体" w:hAnsi="宋体"/>
          <w:b/>
          <w:color w:val="000000" w:themeColor="text1"/>
          <w:spacing w:val="4"/>
          <w:sz w:val="24"/>
        </w:rPr>
        <w:t>TDHW(GK)2021</w:t>
      </w:r>
      <w:r w:rsidRPr="001A30D1">
        <w:rPr>
          <w:rFonts w:ascii="宋体"/>
          <w:b/>
          <w:color w:val="000000" w:themeColor="text1"/>
          <w:spacing w:val="4"/>
          <w:sz w:val="24"/>
        </w:rPr>
        <w:t>-</w:t>
      </w:r>
      <w:r w:rsidR="00767809">
        <w:rPr>
          <w:rFonts w:ascii="宋体"/>
          <w:b/>
          <w:color w:val="000000" w:themeColor="text1"/>
          <w:spacing w:val="4"/>
          <w:sz w:val="24"/>
        </w:rPr>
        <w:t>16</w:t>
      </w:r>
      <w:r w:rsidR="001A08E2">
        <w:rPr>
          <w:rFonts w:ascii="宋体"/>
          <w:b/>
          <w:color w:val="000000" w:themeColor="text1"/>
          <w:spacing w:val="4"/>
          <w:sz w:val="24"/>
        </w:rPr>
        <w:t>3</w:t>
      </w:r>
    </w:p>
    <w:p w:rsidR="005F6D21" w:rsidRPr="001A30D1" w:rsidRDefault="0026277F">
      <w:pPr>
        <w:spacing w:line="360" w:lineRule="auto"/>
        <w:ind w:firstLineChars="200" w:firstLine="498"/>
        <w:rPr>
          <w:rFonts w:ascii="宋体"/>
          <w:color w:val="000000" w:themeColor="text1"/>
          <w:spacing w:val="4"/>
          <w:sz w:val="24"/>
        </w:rPr>
      </w:pPr>
      <w:r w:rsidRPr="001A30D1">
        <w:rPr>
          <w:rFonts w:ascii="宋体" w:hAnsi="宋体" w:hint="eastAsia"/>
          <w:b/>
          <w:color w:val="000000" w:themeColor="text1"/>
          <w:spacing w:val="4"/>
          <w:sz w:val="24"/>
        </w:rPr>
        <w:t>三、货物品名、数量及技术规格：</w:t>
      </w:r>
      <w:r w:rsidRPr="001A30D1">
        <w:rPr>
          <w:rFonts w:ascii="宋体" w:hAnsi="宋体" w:hint="eastAsia"/>
          <w:color w:val="000000" w:themeColor="text1"/>
          <w:spacing w:val="4"/>
          <w:sz w:val="24"/>
        </w:rPr>
        <w:t>详见本招标文件第三部分“招标货物要求及相关说明”。</w:t>
      </w:r>
      <w:bookmarkStart w:id="1" w:name="_GoBack"/>
      <w:bookmarkEnd w:id="1"/>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四、项目预算：</w:t>
      </w:r>
      <w:r w:rsidR="005E0D4E">
        <w:rPr>
          <w:rFonts w:ascii="宋体" w:hAnsi="宋体"/>
          <w:b/>
          <w:color w:val="000000" w:themeColor="text1"/>
          <w:spacing w:val="4"/>
          <w:sz w:val="24"/>
        </w:rPr>
        <w:t>60</w:t>
      </w:r>
      <w:r w:rsidRPr="001A30D1">
        <w:rPr>
          <w:rFonts w:ascii="宋体" w:hAnsi="宋体" w:hint="eastAsia"/>
          <w:bCs/>
          <w:color w:val="000000" w:themeColor="text1"/>
          <w:sz w:val="24"/>
        </w:rPr>
        <w:t>万元。</w:t>
      </w:r>
    </w:p>
    <w:p w:rsidR="005F6D21" w:rsidRPr="001A30D1" w:rsidRDefault="0026277F">
      <w:pPr>
        <w:spacing w:line="360" w:lineRule="auto"/>
        <w:ind w:firstLineChars="200" w:firstLine="498"/>
        <w:rPr>
          <w:rFonts w:ascii="宋体"/>
          <w:b/>
          <w:color w:val="000000" w:themeColor="text1"/>
          <w:spacing w:val="4"/>
          <w:sz w:val="24"/>
        </w:rPr>
      </w:pPr>
      <w:r w:rsidRPr="001A30D1">
        <w:rPr>
          <w:rFonts w:ascii="宋体" w:hAnsi="宋体" w:hint="eastAsia"/>
          <w:b/>
          <w:color w:val="000000" w:themeColor="text1"/>
          <w:spacing w:val="4"/>
          <w:sz w:val="24"/>
        </w:rPr>
        <w:t>五、合格的投标人</w:t>
      </w:r>
    </w:p>
    <w:p w:rsidR="005F6D21" w:rsidRPr="001A30D1" w:rsidRDefault="0026277F">
      <w:pPr>
        <w:spacing w:line="360" w:lineRule="auto"/>
        <w:ind w:firstLineChars="196" w:firstLine="470"/>
        <w:rPr>
          <w:b/>
          <w:color w:val="000000" w:themeColor="text1"/>
          <w:sz w:val="24"/>
        </w:rPr>
      </w:pPr>
      <w:r w:rsidRPr="001A30D1">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、中国境内合法注册的企业法人；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、招标货物的专业制造厂（商）或销售商；</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、具有本次招标货物的供货、安装、售后服务等的相应经验和能力；</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color w:val="000000" w:themeColor="text1"/>
          <w:sz w:val="24"/>
        </w:rPr>
        <w:t>4</w:t>
      </w:r>
      <w:r w:rsidRPr="001A30D1">
        <w:rPr>
          <w:rFonts w:ascii="宋体" w:hAnsi="宋体" w:hint="eastAsia"/>
          <w:color w:val="000000" w:themeColor="text1"/>
          <w:sz w:val="24"/>
        </w:rPr>
        <w:t>、供应商不得存在下列情况之一：</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1</w:t>
      </w:r>
      <w:r w:rsidRPr="001A30D1">
        <w:rPr>
          <w:rFonts w:ascii="宋体" w:hAnsi="宋体" w:hint="eastAsia"/>
          <w:color w:val="000000" w:themeColor="text1"/>
          <w:sz w:val="24"/>
        </w:rPr>
        <w:t>）供应商最近三年内被“信用中国（</w:t>
      </w:r>
      <w:r w:rsidRPr="001A30D1">
        <w:rPr>
          <w:rFonts w:ascii="宋体" w:hAnsi="宋体"/>
          <w:color w:val="000000" w:themeColor="text1"/>
          <w:sz w:val="24"/>
        </w:rPr>
        <w:t>www.creditchina.gov.cn</w:t>
      </w:r>
      <w:r w:rsidRPr="001A30D1">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1A30D1" w:rsidRDefault="0026277F">
      <w:pPr>
        <w:spacing w:line="360" w:lineRule="auto"/>
        <w:ind w:firstLineChars="200" w:firstLine="480"/>
        <w:rPr>
          <w:rFonts w:ascii="宋体" w:hAnsi="宋体"/>
          <w:color w:val="000000" w:themeColor="text1"/>
          <w:sz w:val="24"/>
        </w:rPr>
      </w:pPr>
      <w:r w:rsidRPr="001A30D1">
        <w:rPr>
          <w:rFonts w:ascii="宋体" w:hAnsi="宋体" w:hint="eastAsia"/>
          <w:color w:val="000000" w:themeColor="text1"/>
          <w:sz w:val="24"/>
        </w:rPr>
        <w:t>（</w:t>
      </w:r>
      <w:r w:rsidRPr="001A30D1">
        <w:rPr>
          <w:rFonts w:ascii="宋体" w:hAnsi="宋体"/>
          <w:color w:val="000000" w:themeColor="text1"/>
          <w:sz w:val="24"/>
        </w:rPr>
        <w:t>2</w:t>
      </w:r>
      <w:r w:rsidRPr="001A30D1">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1A30D1" w:rsidRDefault="0026277F">
      <w:pPr>
        <w:spacing w:line="360" w:lineRule="auto"/>
        <w:ind w:firstLineChars="200" w:firstLine="498"/>
        <w:rPr>
          <w:rFonts w:ascii="宋体" w:cs="宋体"/>
          <w:b/>
          <w:color w:val="000000" w:themeColor="text1"/>
          <w:spacing w:val="2"/>
          <w:kern w:val="0"/>
          <w:sz w:val="24"/>
        </w:rPr>
      </w:pPr>
      <w:r w:rsidRPr="001A30D1">
        <w:rPr>
          <w:rFonts w:ascii="宋体" w:hAnsi="宋体" w:hint="eastAsia"/>
          <w:b/>
          <w:color w:val="000000" w:themeColor="text1"/>
          <w:spacing w:val="4"/>
          <w:sz w:val="24"/>
        </w:rPr>
        <w:t>六、投标人资格审查方式：</w:t>
      </w:r>
      <w:r w:rsidRPr="001A30D1">
        <w:rPr>
          <w:rFonts w:ascii="宋体" w:hAnsi="宋体" w:cs="宋体" w:hint="eastAsia"/>
          <w:color w:val="000000" w:themeColor="text1"/>
          <w:spacing w:val="2"/>
          <w:kern w:val="0"/>
          <w:sz w:val="24"/>
        </w:rPr>
        <w:t>资格后审。</w:t>
      </w:r>
    </w:p>
    <w:p w:rsidR="005F6D21" w:rsidRPr="001A30D1" w:rsidRDefault="0026277F">
      <w:pPr>
        <w:spacing w:line="360" w:lineRule="auto"/>
        <w:ind w:firstLineChars="200" w:firstLine="498"/>
        <w:rPr>
          <w:color w:val="000000" w:themeColor="text1"/>
          <w:sz w:val="24"/>
        </w:rPr>
      </w:pPr>
      <w:r w:rsidRPr="001A30D1">
        <w:rPr>
          <w:rFonts w:ascii="宋体" w:hAnsi="宋体" w:hint="eastAsia"/>
          <w:b/>
          <w:color w:val="000000" w:themeColor="text1"/>
          <w:spacing w:val="4"/>
          <w:sz w:val="24"/>
        </w:rPr>
        <w:t>七、招标文件获取：</w:t>
      </w:r>
      <w:r w:rsidRPr="001A30D1">
        <w:rPr>
          <w:rFonts w:hint="eastAsia"/>
          <w:color w:val="000000" w:themeColor="text1"/>
          <w:sz w:val="24"/>
        </w:rPr>
        <w:t>投标人自行登录南通大学招投标管理办公室主页</w:t>
      </w:r>
      <w:hyperlink r:id="rId9" w:history="1">
        <w:r w:rsidRPr="001A30D1">
          <w:rPr>
            <w:rStyle w:val="aff"/>
            <w:rFonts w:hint="eastAsia"/>
            <w:color w:val="000000" w:themeColor="text1"/>
            <w:sz w:val="24"/>
          </w:rPr>
          <w:t>ztb</w:t>
        </w:r>
        <w:r w:rsidRPr="001A30D1">
          <w:rPr>
            <w:rStyle w:val="aff"/>
            <w:color w:val="000000" w:themeColor="text1"/>
            <w:sz w:val="24"/>
          </w:rPr>
          <w:t>.ntu.edu.cn</w:t>
        </w:r>
      </w:hyperlink>
      <w:r w:rsidRPr="001A30D1">
        <w:rPr>
          <w:rFonts w:hint="eastAsia"/>
          <w:color w:val="000000" w:themeColor="text1"/>
          <w:sz w:val="24"/>
        </w:rPr>
        <w:t>下载。</w:t>
      </w:r>
    </w:p>
    <w:p w:rsidR="005F6D21" w:rsidRPr="001A30D1" w:rsidRDefault="0026277F">
      <w:pPr>
        <w:spacing w:line="440" w:lineRule="exact"/>
        <w:ind w:firstLineChars="200" w:firstLine="498"/>
        <w:rPr>
          <w:rFonts w:ascii="宋体" w:hAnsi="宋体"/>
          <w:color w:val="000000" w:themeColor="text1"/>
          <w:spacing w:val="4"/>
          <w:sz w:val="24"/>
        </w:rPr>
      </w:pPr>
      <w:r w:rsidRPr="001A30D1">
        <w:rPr>
          <w:rFonts w:asciiTheme="minorEastAsia" w:eastAsiaTheme="minorEastAsia" w:hAnsiTheme="minorEastAsia" w:hint="eastAsia"/>
          <w:b/>
          <w:color w:val="000000" w:themeColor="text1"/>
          <w:spacing w:val="4"/>
          <w:sz w:val="24"/>
        </w:rPr>
        <w:t>八</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潜在投标人如确定参加投标，请务必在南通大学供应商库(https://ztb.ntu.edu.cn/gyszc.htm)注册并完成</w:t>
      </w:r>
      <w:r w:rsidR="00D86C59" w:rsidRPr="001A30D1">
        <w:rPr>
          <w:rFonts w:ascii="宋体" w:hAnsi="宋体" w:hint="eastAsia"/>
          <w:color w:val="000000" w:themeColor="text1"/>
          <w:spacing w:val="4"/>
          <w:sz w:val="24"/>
        </w:rPr>
        <w:t>登记</w:t>
      </w:r>
      <w:r w:rsidRPr="001A30D1">
        <w:rPr>
          <w:rFonts w:ascii="宋体" w:hAnsi="宋体" w:hint="eastAsia"/>
          <w:color w:val="000000" w:themeColor="text1"/>
          <w:spacing w:val="4"/>
          <w:sz w:val="24"/>
        </w:rPr>
        <w:t>。若未按上述要求操作，将自行承担所产生的风险。</w:t>
      </w:r>
    </w:p>
    <w:p w:rsidR="005F6D21" w:rsidRPr="001A30D1" w:rsidRDefault="0026277F">
      <w:pPr>
        <w:spacing w:line="500" w:lineRule="exact"/>
        <w:ind w:firstLineChars="200" w:firstLine="482"/>
        <w:rPr>
          <w:color w:val="000000" w:themeColor="text1"/>
          <w:sz w:val="24"/>
        </w:rPr>
      </w:pPr>
      <w:r w:rsidRPr="001A30D1">
        <w:rPr>
          <w:rFonts w:hint="eastAsia"/>
          <w:b/>
          <w:color w:val="000000" w:themeColor="text1"/>
          <w:sz w:val="24"/>
        </w:rPr>
        <w:t>九、</w:t>
      </w:r>
      <w:r w:rsidRPr="001A30D1">
        <w:rPr>
          <w:rFonts w:ascii="宋体" w:hAnsi="宋体" w:hint="eastAsia"/>
          <w:b/>
          <w:color w:val="000000" w:themeColor="text1"/>
          <w:spacing w:val="4"/>
          <w:sz w:val="24"/>
        </w:rPr>
        <w:t>招标文件</w:t>
      </w:r>
      <w:r w:rsidRPr="001A30D1">
        <w:rPr>
          <w:rFonts w:hint="eastAsia"/>
          <w:b/>
          <w:color w:val="000000" w:themeColor="text1"/>
          <w:sz w:val="24"/>
        </w:rPr>
        <w:t>售价：</w:t>
      </w:r>
      <w:r w:rsidRPr="001A30D1">
        <w:rPr>
          <w:rFonts w:hint="eastAsia"/>
          <w:color w:val="000000" w:themeColor="text1"/>
          <w:sz w:val="24"/>
        </w:rPr>
        <w:t>人民币</w:t>
      </w:r>
      <w:r w:rsidRPr="001A30D1">
        <w:rPr>
          <w:color w:val="000000" w:themeColor="text1"/>
          <w:sz w:val="24"/>
        </w:rPr>
        <w:t>300</w:t>
      </w:r>
      <w:r w:rsidRPr="001A30D1">
        <w:rPr>
          <w:rFonts w:hint="eastAsia"/>
          <w:color w:val="000000" w:themeColor="text1"/>
          <w:sz w:val="24"/>
        </w:rPr>
        <w:t>元（通过</w:t>
      </w:r>
      <w:hyperlink r:id="rId10" w:history="1">
        <w:r w:rsidRPr="001A30D1">
          <w:rPr>
            <w:rStyle w:val="aff"/>
            <w:rFonts w:ascii="宋体" w:hAnsi="宋体" w:hint="eastAsia"/>
            <w:color w:val="000000" w:themeColor="text1"/>
            <w:spacing w:val="4"/>
            <w:sz w:val="24"/>
          </w:rPr>
          <w:t>https://ztb.ntu.edu.cn/gyszc.htm</w:t>
        </w:r>
      </w:hyperlink>
      <w:r w:rsidRPr="001A30D1">
        <w:rPr>
          <w:rFonts w:hint="eastAsia"/>
          <w:color w:val="000000" w:themeColor="text1"/>
          <w:sz w:val="24"/>
        </w:rPr>
        <w:t>收取，</w:t>
      </w:r>
      <w:r w:rsidRPr="001A30D1">
        <w:rPr>
          <w:rFonts w:hint="eastAsia"/>
          <w:color w:val="000000" w:themeColor="text1"/>
          <w:sz w:val="24"/>
        </w:rPr>
        <w:t xml:space="preserve"> </w:t>
      </w:r>
      <w:r w:rsidRPr="001A30D1">
        <w:rPr>
          <w:rFonts w:hint="eastAsia"/>
          <w:color w:val="000000" w:themeColor="text1"/>
          <w:sz w:val="24"/>
        </w:rPr>
        <w:t>事后不退）。</w:t>
      </w:r>
    </w:p>
    <w:p w:rsidR="005F6D21" w:rsidRPr="001A30D1"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1A30D1">
        <w:rPr>
          <w:rFonts w:ascii="黑体" w:eastAsia="黑体" w:hAnsi="黑体" w:hint="eastAsia"/>
          <w:b/>
          <w:color w:val="000000" w:themeColor="text1"/>
          <w:spacing w:val="2"/>
          <w:sz w:val="24"/>
          <w:szCs w:val="24"/>
        </w:rPr>
        <w:lastRenderedPageBreak/>
        <w:t>十、</w:t>
      </w:r>
      <w:r w:rsidRPr="001A30D1">
        <w:rPr>
          <w:rFonts w:ascii="黑体" w:eastAsia="黑体" w:hAnsi="黑体" w:hint="eastAsia"/>
          <w:b/>
          <w:color w:val="000000" w:themeColor="text1"/>
          <w:spacing w:val="2"/>
          <w:sz w:val="24"/>
        </w:rPr>
        <w:t>现场递交方式</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（1）投标文件接收开始时间：</w:t>
      </w:r>
      <w:r w:rsidRPr="001A30D1">
        <w:rPr>
          <w:rFonts w:ascii="宋体" w:hAnsi="宋体" w:hint="eastAsia"/>
          <w:color w:val="000000" w:themeColor="text1"/>
          <w:spacing w:val="4"/>
          <w:sz w:val="24"/>
        </w:rPr>
        <w:t>202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5E0D4E">
        <w:rPr>
          <w:rFonts w:ascii="宋体" w:hAnsi="宋体"/>
          <w:color w:val="000000" w:themeColor="text1"/>
          <w:spacing w:val="4"/>
          <w:sz w:val="24"/>
        </w:rPr>
        <w:t xml:space="preserve"> </w:t>
      </w:r>
      <w:r w:rsidR="00767809">
        <w:rPr>
          <w:rFonts w:ascii="宋体" w:hAnsi="宋体"/>
          <w:color w:val="000000" w:themeColor="text1"/>
          <w:spacing w:val="4"/>
          <w:sz w:val="24"/>
        </w:rPr>
        <w:t>10</w:t>
      </w:r>
      <w:r w:rsidRPr="001A30D1">
        <w:rPr>
          <w:rFonts w:ascii="宋体" w:hAnsi="宋体" w:hint="eastAsia"/>
          <w:color w:val="000000" w:themeColor="text1"/>
          <w:spacing w:val="4"/>
          <w:sz w:val="24"/>
        </w:rPr>
        <w:t>月</w:t>
      </w:r>
      <w:r w:rsidR="00767809">
        <w:rPr>
          <w:rFonts w:ascii="宋体" w:hAnsi="宋体"/>
          <w:color w:val="000000" w:themeColor="text1"/>
          <w:spacing w:val="4"/>
          <w:sz w:val="24"/>
        </w:rPr>
        <w:t>8</w:t>
      </w:r>
      <w:r w:rsidRPr="001A30D1">
        <w:rPr>
          <w:rFonts w:ascii="宋体" w:hAnsi="宋体" w:hint="eastAsia"/>
          <w:color w:val="000000" w:themeColor="text1"/>
          <w:spacing w:val="4"/>
          <w:sz w:val="24"/>
        </w:rPr>
        <w:t>日</w:t>
      </w:r>
      <w:r w:rsidR="00767809">
        <w:rPr>
          <w:rFonts w:ascii="宋体" w:hAnsi="宋体" w:hint="eastAsia"/>
          <w:color w:val="000000" w:themeColor="text1"/>
          <w:spacing w:val="4"/>
          <w:sz w:val="24"/>
        </w:rPr>
        <w:t>9</w:t>
      </w:r>
      <w:r w:rsidR="005E0D4E">
        <w:rPr>
          <w:rFonts w:ascii="宋体" w:hAnsi="宋体"/>
          <w:color w:val="000000" w:themeColor="text1"/>
          <w:spacing w:val="4"/>
          <w:sz w:val="24"/>
        </w:rPr>
        <w:t xml:space="preserve"> </w:t>
      </w:r>
      <w:r w:rsidRPr="001A30D1">
        <w:rPr>
          <w:rFonts w:ascii="宋体" w:hAnsi="宋体" w:hint="eastAsia"/>
          <w:color w:val="000000" w:themeColor="text1"/>
          <w:spacing w:val="4"/>
          <w:sz w:val="24"/>
        </w:rPr>
        <w:t>时</w:t>
      </w:r>
      <w:r w:rsidR="00767809">
        <w:rPr>
          <w:rFonts w:ascii="宋体" w:hAnsi="宋体" w:hint="eastAsia"/>
          <w:color w:val="000000" w:themeColor="text1"/>
          <w:spacing w:val="4"/>
          <w:sz w:val="24"/>
        </w:rPr>
        <w:t>00</w:t>
      </w:r>
      <w:r w:rsidRPr="001A30D1">
        <w:rPr>
          <w:rFonts w:ascii="宋体" w:hAnsi="宋体" w:hint="eastAsia"/>
          <w:color w:val="000000" w:themeColor="text1"/>
          <w:spacing w:val="4"/>
          <w:sz w:val="24"/>
        </w:rPr>
        <w:t>分</w:t>
      </w:r>
    </w:p>
    <w:p w:rsidR="005F6D21" w:rsidRPr="001A30D1" w:rsidRDefault="0026277F" w:rsidP="00767809">
      <w:pPr>
        <w:spacing w:line="360" w:lineRule="auto"/>
        <w:ind w:firstLineChars="200" w:firstLine="498"/>
        <w:rPr>
          <w:rFonts w:ascii="宋体" w:hAnsi="宋体"/>
          <w:color w:val="000000" w:themeColor="text1"/>
          <w:spacing w:val="4"/>
          <w:sz w:val="24"/>
        </w:rPr>
      </w:pPr>
      <w:r w:rsidRPr="001A30D1">
        <w:rPr>
          <w:rFonts w:ascii="宋体" w:hAnsi="宋体" w:hint="eastAsia"/>
          <w:b/>
          <w:color w:val="000000" w:themeColor="text1"/>
          <w:spacing w:val="4"/>
          <w:sz w:val="24"/>
        </w:rPr>
        <w:t>（2）投标文件接收截止时间及开标时间</w:t>
      </w:r>
      <w:r w:rsidRPr="001A30D1">
        <w:rPr>
          <w:rFonts w:ascii="宋体" w:hint="eastAsia"/>
          <w:b/>
          <w:color w:val="000000" w:themeColor="text1"/>
          <w:spacing w:val="4"/>
          <w:sz w:val="24"/>
        </w:rPr>
        <w:t>：</w:t>
      </w:r>
      <w:r w:rsidRPr="001A30D1">
        <w:rPr>
          <w:rFonts w:ascii="宋体" w:hAnsi="宋体"/>
          <w:color w:val="000000" w:themeColor="text1"/>
          <w:spacing w:val="2"/>
          <w:kern w:val="0"/>
          <w:sz w:val="24"/>
        </w:rPr>
        <w:t>2</w:t>
      </w:r>
      <w:r w:rsidRPr="001A30D1">
        <w:rPr>
          <w:rFonts w:ascii="宋体" w:hAnsi="宋体"/>
          <w:color w:val="000000" w:themeColor="text1"/>
          <w:spacing w:val="4"/>
          <w:sz w:val="24"/>
        </w:rPr>
        <w:t>0</w:t>
      </w:r>
      <w:r w:rsidRPr="001A30D1">
        <w:rPr>
          <w:rFonts w:ascii="宋体" w:hAnsi="宋体" w:hint="eastAsia"/>
          <w:color w:val="000000" w:themeColor="text1"/>
          <w:spacing w:val="4"/>
          <w:sz w:val="24"/>
        </w:rPr>
        <w:t>2</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年</w:t>
      </w:r>
      <w:r w:rsidR="00767809">
        <w:rPr>
          <w:rFonts w:ascii="宋体" w:hAnsi="宋体"/>
          <w:color w:val="000000" w:themeColor="text1"/>
          <w:spacing w:val="4"/>
          <w:sz w:val="24"/>
        </w:rPr>
        <w:t>10</w:t>
      </w:r>
      <w:r w:rsidRPr="001A30D1">
        <w:rPr>
          <w:rFonts w:ascii="宋体" w:hAnsi="宋体" w:hint="eastAsia"/>
          <w:color w:val="000000" w:themeColor="text1"/>
          <w:spacing w:val="4"/>
          <w:sz w:val="24"/>
        </w:rPr>
        <w:t>月</w:t>
      </w:r>
      <w:r w:rsidR="00767809">
        <w:rPr>
          <w:rFonts w:ascii="宋体" w:hAnsi="宋体"/>
          <w:color w:val="000000" w:themeColor="text1"/>
          <w:spacing w:val="4"/>
          <w:sz w:val="24"/>
        </w:rPr>
        <w:t>8</w:t>
      </w:r>
      <w:r w:rsidRPr="001A30D1">
        <w:rPr>
          <w:rFonts w:ascii="宋体" w:hAnsi="宋体" w:hint="eastAsia"/>
          <w:color w:val="000000" w:themeColor="text1"/>
          <w:spacing w:val="4"/>
          <w:sz w:val="24"/>
        </w:rPr>
        <w:t>日</w:t>
      </w:r>
      <w:r w:rsidR="00767809">
        <w:rPr>
          <w:rFonts w:ascii="宋体" w:hAnsi="宋体"/>
          <w:color w:val="000000" w:themeColor="text1"/>
          <w:spacing w:val="4"/>
          <w:sz w:val="24"/>
        </w:rPr>
        <w:t>9</w:t>
      </w:r>
      <w:r w:rsidRPr="001A30D1">
        <w:rPr>
          <w:rFonts w:ascii="宋体" w:hAnsi="宋体" w:hint="eastAsia"/>
          <w:color w:val="000000" w:themeColor="text1"/>
          <w:spacing w:val="4"/>
          <w:sz w:val="24"/>
        </w:rPr>
        <w:t>时</w:t>
      </w:r>
      <w:r w:rsidR="00767809">
        <w:rPr>
          <w:rFonts w:ascii="宋体"/>
          <w:color w:val="000000" w:themeColor="text1"/>
          <w:spacing w:val="4"/>
          <w:sz w:val="24"/>
        </w:rPr>
        <w:t>30</w:t>
      </w:r>
      <w:r w:rsidRPr="001A30D1">
        <w:rPr>
          <w:rFonts w:ascii="宋体" w:hAnsi="宋体" w:hint="eastAsia"/>
          <w:color w:val="000000" w:themeColor="text1"/>
          <w:spacing w:val="4"/>
          <w:sz w:val="24"/>
        </w:rPr>
        <w:t xml:space="preserve">分 </w:t>
      </w:r>
    </w:p>
    <w:p w:rsidR="005F6D21" w:rsidRPr="001A30D1" w:rsidRDefault="0026277F" w:rsidP="00767809">
      <w:pPr>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南通大学啬园校区北一门东传达室</w:t>
      </w:r>
    </w:p>
    <w:p w:rsidR="005F6D21" w:rsidRPr="001A30D1" w:rsidRDefault="0026277F" w:rsidP="00767809">
      <w:pPr>
        <w:spacing w:line="360" w:lineRule="auto"/>
        <w:ind w:firstLineChars="200" w:firstLine="496"/>
        <w:rPr>
          <w:rFonts w:ascii="宋体" w:hAnsi="宋体"/>
          <w:color w:val="000000" w:themeColor="text1"/>
          <w:spacing w:val="4"/>
          <w:sz w:val="24"/>
        </w:rPr>
      </w:pPr>
      <w:r w:rsidRPr="001A30D1">
        <w:rPr>
          <w:rFonts w:ascii="宋体" w:hAnsi="宋体" w:hint="eastAsia"/>
          <w:color w:val="000000" w:themeColor="text1"/>
          <w:spacing w:val="4"/>
          <w:sz w:val="24"/>
        </w:rPr>
        <w:t>（4）</w:t>
      </w:r>
      <w:r w:rsidRPr="001A30D1">
        <w:rPr>
          <w:rFonts w:ascii="宋体" w:hAnsi="宋体" w:hint="eastAsia"/>
          <w:b/>
          <w:color w:val="000000" w:themeColor="text1"/>
          <w:spacing w:val="4"/>
          <w:sz w:val="24"/>
        </w:rPr>
        <w:t>联系人及联系方式：</w:t>
      </w:r>
      <w:r w:rsidRPr="001A30D1">
        <w:rPr>
          <w:rFonts w:ascii="宋体" w:hAnsi="宋体" w:hint="eastAsia"/>
          <w:color w:val="000000" w:themeColor="text1"/>
          <w:spacing w:val="4"/>
          <w:sz w:val="24"/>
        </w:rPr>
        <w:t>邹老师0513-85012720</w:t>
      </w:r>
    </w:p>
    <w:p w:rsidR="005F6D21" w:rsidRPr="001A30D1" w:rsidRDefault="0026277F" w:rsidP="00767809">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十一、评标地点：</w:t>
      </w:r>
      <w:r w:rsidRPr="001A30D1">
        <w:rPr>
          <w:rFonts w:ascii="宋体" w:hAnsi="宋体" w:hint="eastAsia"/>
          <w:color w:val="000000" w:themeColor="text1"/>
          <w:spacing w:val="2"/>
          <w:kern w:val="0"/>
          <w:sz w:val="24"/>
        </w:rPr>
        <w:t xml:space="preserve">南通大学啬园校区综合楼231室                </w:t>
      </w:r>
    </w:p>
    <w:p w:rsidR="005F6D21" w:rsidRPr="001A30D1" w:rsidRDefault="0026277F">
      <w:pPr>
        <w:spacing w:line="360" w:lineRule="auto"/>
        <w:ind w:firstLineChars="200" w:firstLine="490"/>
        <w:rPr>
          <w:rFonts w:ascii="宋体"/>
          <w:b/>
          <w:color w:val="000000" w:themeColor="text1"/>
          <w:spacing w:val="2"/>
          <w:kern w:val="0"/>
          <w:sz w:val="24"/>
        </w:rPr>
      </w:pPr>
      <w:r w:rsidRPr="001A30D1">
        <w:rPr>
          <w:rFonts w:ascii="宋体" w:hAnsi="宋体" w:hint="eastAsia"/>
          <w:b/>
          <w:color w:val="000000" w:themeColor="text1"/>
          <w:spacing w:val="2"/>
          <w:kern w:val="0"/>
          <w:sz w:val="24"/>
        </w:rPr>
        <w:t>十二、与本次谈判有关的事宜请按下列通讯方式联系</w:t>
      </w:r>
    </w:p>
    <w:p w:rsidR="005F6D21" w:rsidRPr="001A30D1" w:rsidRDefault="0026277F">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5E0D4E" w:rsidRPr="005E0D4E" w:rsidRDefault="0026277F" w:rsidP="005E0D4E">
      <w:pPr>
        <w:spacing w:line="360" w:lineRule="auto"/>
        <w:ind w:firstLineChars="200" w:firstLine="490"/>
        <w:rPr>
          <w:rFonts w:ascii="宋体" w:hAnsi="宋体"/>
          <w:b/>
          <w:color w:val="000000" w:themeColor="text1"/>
          <w:spacing w:val="2"/>
          <w:kern w:val="0"/>
          <w:sz w:val="24"/>
        </w:rPr>
      </w:pPr>
      <w:r w:rsidRPr="001A30D1">
        <w:rPr>
          <w:rFonts w:ascii="宋体" w:hAnsi="宋体" w:hint="eastAsia"/>
          <w:b/>
          <w:color w:val="000000" w:themeColor="text1"/>
          <w:spacing w:val="2"/>
          <w:kern w:val="0"/>
          <w:sz w:val="24"/>
        </w:rPr>
        <w:t>项目联系人：</w:t>
      </w:r>
      <w:r w:rsidR="005E0D4E" w:rsidRPr="005E0D4E">
        <w:rPr>
          <w:rFonts w:ascii="宋体" w:hAnsi="宋体" w:hint="eastAsia"/>
          <w:color w:val="000000" w:themeColor="text1"/>
          <w:spacing w:val="2"/>
          <w:kern w:val="0"/>
          <w:sz w:val="24"/>
        </w:rPr>
        <w:t xml:space="preserve">花路 </w:t>
      </w:r>
      <w:r w:rsidR="005E0D4E" w:rsidRPr="005E0D4E">
        <w:rPr>
          <w:rFonts w:ascii="宋体" w:hAnsi="宋体"/>
          <w:color w:val="000000" w:themeColor="text1"/>
          <w:spacing w:val="2"/>
          <w:kern w:val="0"/>
          <w:sz w:val="24"/>
        </w:rPr>
        <w:t>18906291223</w:t>
      </w:r>
    </w:p>
    <w:p w:rsidR="005F6D21" w:rsidRPr="001A30D1" w:rsidRDefault="0026277F">
      <w:pPr>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r w:rsidRPr="001A30D1">
        <w:rPr>
          <w:rFonts w:ascii="宋体" w:hAnsi="宋体" w:hint="eastAsia"/>
          <w:color w:val="000000" w:themeColor="text1"/>
          <w:spacing w:val="2"/>
          <w:kern w:val="0"/>
          <w:sz w:val="24"/>
        </w:rPr>
        <w:t>李韦华</w:t>
      </w:r>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；牛书花</w:t>
      </w:r>
      <w:r w:rsidRPr="001A30D1">
        <w:rPr>
          <w:rFonts w:ascii="宋体" w:hAnsi="宋体"/>
          <w:color w:val="000000" w:themeColor="text1"/>
          <w:spacing w:val="2"/>
          <w:kern w:val="0"/>
          <w:sz w:val="24"/>
        </w:rPr>
        <w:t>0513-85012891</w:t>
      </w:r>
      <w:r w:rsidRPr="001A30D1">
        <w:rPr>
          <w:rFonts w:ascii="宋体" w:hAnsi="宋体" w:hint="eastAsia"/>
          <w:color w:val="000000" w:themeColor="text1"/>
          <w:spacing w:val="2"/>
          <w:kern w:val="0"/>
          <w:sz w:val="24"/>
        </w:rPr>
        <w:t>。</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5F6D21" w:rsidRPr="001A30D1"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5F6D21">
      <w:pPr>
        <w:spacing w:line="360" w:lineRule="auto"/>
        <w:ind w:firstLineChars="200" w:firstLine="488"/>
        <w:rPr>
          <w:rFonts w:ascii="宋体"/>
          <w:color w:val="000000" w:themeColor="text1"/>
          <w:spacing w:val="2"/>
          <w:kern w:val="0"/>
          <w:sz w:val="24"/>
        </w:rPr>
      </w:pP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2" w:name="_Toc82768219"/>
      <w:r w:rsidRPr="001A30D1">
        <w:rPr>
          <w:rFonts w:hint="eastAsia"/>
          <w:color w:val="000000" w:themeColor="text1"/>
        </w:rPr>
        <w:lastRenderedPageBreak/>
        <w:t>第二部分投标人须知</w:t>
      </w:r>
      <w:bookmarkEnd w:id="2"/>
    </w:p>
    <w:p w:rsidR="005F6D21" w:rsidRPr="001A30D1" w:rsidRDefault="0026277F">
      <w:pPr>
        <w:pStyle w:val="2"/>
        <w:rPr>
          <w:color w:val="000000" w:themeColor="text1"/>
        </w:rPr>
      </w:pPr>
      <w:bookmarkStart w:id="3" w:name="_Toc82768220"/>
      <w:r w:rsidRPr="001A30D1">
        <w:rPr>
          <w:rFonts w:hint="eastAsia"/>
          <w:color w:val="000000" w:themeColor="text1"/>
        </w:rPr>
        <w:t>一、招标文件</w:t>
      </w:r>
      <w:bookmarkEnd w:id="3"/>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如投标人对招标文件的某些内容有疑问，应在投标截止时间</w:t>
      </w:r>
      <w:r w:rsidRPr="001A30D1">
        <w:rPr>
          <w:rFonts w:hint="eastAsia"/>
          <w:color w:val="000000" w:themeColor="text1"/>
          <w:sz w:val="24"/>
        </w:rPr>
        <w:t>7</w:t>
      </w:r>
      <w:r w:rsidRPr="001A30D1">
        <w:rPr>
          <w:rFonts w:hint="eastAsia"/>
          <w:color w:val="000000" w:themeColor="text1"/>
          <w:sz w:val="24"/>
        </w:rPr>
        <w:t>日前以书面形式邮件（</w:t>
      </w:r>
      <w:r w:rsidRPr="001A30D1">
        <w:rPr>
          <w:rFonts w:ascii="宋体" w:hAnsi="宋体"/>
          <w:color w:val="000000" w:themeColor="text1"/>
          <w:spacing w:val="2"/>
          <w:kern w:val="0"/>
          <w:sz w:val="24"/>
        </w:rPr>
        <w:t>ztb@ntu.edu.cn</w:t>
      </w:r>
      <w:r w:rsidRPr="001A30D1">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4" w:name="_Toc82768221"/>
      <w:r w:rsidRPr="001A30D1">
        <w:rPr>
          <w:rFonts w:hint="eastAsia"/>
          <w:color w:val="000000" w:themeColor="text1"/>
        </w:rPr>
        <w:lastRenderedPageBreak/>
        <w:t>二、投标文件</w:t>
      </w:r>
      <w:bookmarkEnd w:id="4"/>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商务文件、资格证明文件</w:t>
      </w:r>
      <w:r w:rsidRPr="001A30D1">
        <w:rPr>
          <w:rFonts w:hint="eastAsia"/>
          <w:color w:val="000000" w:themeColor="text1"/>
          <w:sz w:val="24"/>
        </w:rPr>
        <w:t>和</w:t>
      </w:r>
      <w:r w:rsidRPr="001A30D1">
        <w:rPr>
          <w:rFonts w:hint="eastAsia"/>
          <w:b/>
          <w:color w:val="000000" w:themeColor="text1"/>
          <w:sz w:val="24"/>
        </w:rPr>
        <w:t>技术文件</w:t>
      </w:r>
      <w:r w:rsidRPr="001A30D1">
        <w:rPr>
          <w:rFonts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商务文件（报价）：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）投标函（格式见附件</w:t>
      </w:r>
      <w:r w:rsidRPr="001A30D1">
        <w:rPr>
          <w:color w:val="000000" w:themeColor="text1"/>
          <w:sz w:val="24"/>
        </w:rPr>
        <w:t>1</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）投标报价总表（格式见附件</w:t>
      </w:r>
      <w:r w:rsidRPr="001A30D1">
        <w:rPr>
          <w:color w:val="000000" w:themeColor="text1"/>
          <w:sz w:val="24"/>
        </w:rPr>
        <w:t>2</w:t>
      </w:r>
      <w:r w:rsidRPr="001A30D1">
        <w:rPr>
          <w:rFonts w:hint="eastAsia"/>
          <w:color w:val="000000" w:themeColor="text1"/>
          <w:sz w:val="24"/>
        </w:rPr>
        <w:t>）</w:t>
      </w:r>
    </w:p>
    <w:p w:rsidR="005F6D21" w:rsidRPr="001A30D1" w:rsidRDefault="0026277F">
      <w:pPr>
        <w:pStyle w:val="aff2"/>
        <w:numPr>
          <w:ilvl w:val="0"/>
          <w:numId w:val="1"/>
        </w:numPr>
        <w:spacing w:line="360" w:lineRule="auto"/>
        <w:ind w:firstLineChars="0"/>
        <w:rPr>
          <w:color w:val="000000" w:themeColor="text1"/>
          <w:sz w:val="24"/>
        </w:rPr>
      </w:pPr>
      <w:r w:rsidRPr="001A30D1">
        <w:rPr>
          <w:rFonts w:hint="eastAsia"/>
          <w:color w:val="000000" w:themeColor="text1"/>
          <w:sz w:val="24"/>
        </w:rPr>
        <w:t>配置清单及分项报价表（格式见附件</w:t>
      </w:r>
      <w:r w:rsidRPr="001A30D1">
        <w:rPr>
          <w:color w:val="000000" w:themeColor="text1"/>
          <w:sz w:val="24"/>
        </w:rPr>
        <w:t>3</w:t>
      </w:r>
      <w:r w:rsidRPr="001A30D1">
        <w:rPr>
          <w:rFonts w:hint="eastAsia"/>
          <w:color w:val="000000" w:themeColor="text1"/>
          <w:sz w:val="24"/>
        </w:rPr>
        <w:t>）</w:t>
      </w:r>
    </w:p>
    <w:p w:rsidR="005F6D21" w:rsidRPr="001A30D1" w:rsidRDefault="0026277F">
      <w:pPr>
        <w:pStyle w:val="aff2"/>
        <w:spacing w:line="360" w:lineRule="auto"/>
        <w:ind w:left="120" w:firstLineChars="150" w:firstLine="361"/>
        <w:rPr>
          <w:color w:val="000000" w:themeColor="text1"/>
          <w:sz w:val="24"/>
        </w:rPr>
      </w:pPr>
      <w:r w:rsidRPr="001A30D1">
        <w:rPr>
          <w:rFonts w:hint="eastAsia"/>
          <w:b/>
          <w:color w:val="000000" w:themeColor="text1"/>
          <w:sz w:val="24"/>
        </w:rPr>
        <w:t>技术文件</w:t>
      </w:r>
      <w:r w:rsidRPr="001A30D1">
        <w:rPr>
          <w:rFonts w:hint="eastAsia"/>
          <w:color w:val="000000" w:themeColor="text1"/>
          <w:sz w:val="24"/>
        </w:rPr>
        <w:t>包括以下部分：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）不含报价的配置清单（格式见附件</w:t>
      </w:r>
      <w:r w:rsidRPr="001A30D1">
        <w:rPr>
          <w:color w:val="000000" w:themeColor="text1"/>
          <w:sz w:val="24"/>
        </w:rPr>
        <w:t>3</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）技术规格响应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4</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）商务条款响应</w:t>
      </w:r>
      <w:r w:rsidRPr="001A30D1">
        <w:rPr>
          <w:color w:val="000000" w:themeColor="text1"/>
          <w:sz w:val="24"/>
        </w:rPr>
        <w:t>/</w:t>
      </w:r>
      <w:r w:rsidRPr="001A30D1">
        <w:rPr>
          <w:rFonts w:hint="eastAsia"/>
          <w:color w:val="000000" w:themeColor="text1"/>
          <w:sz w:val="24"/>
        </w:rPr>
        <w:t>偏离表（格式见附件</w:t>
      </w:r>
      <w:r w:rsidRPr="001A30D1">
        <w:rPr>
          <w:color w:val="000000" w:themeColor="text1"/>
          <w:sz w:val="24"/>
        </w:rPr>
        <w:t>5</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）售后服务承诺书或技术协议书</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）投标人</w:t>
      </w:r>
      <w:r w:rsidRPr="001A30D1">
        <w:rPr>
          <w:rFonts w:hint="eastAsia"/>
          <w:color w:val="000000" w:themeColor="text1"/>
          <w:sz w:val="24"/>
        </w:rPr>
        <w:t>2018</w:t>
      </w:r>
      <w:r w:rsidRPr="001A30D1">
        <w:rPr>
          <w:rFonts w:hint="eastAsia"/>
          <w:color w:val="000000" w:themeColor="text1"/>
          <w:sz w:val="24"/>
        </w:rPr>
        <w:t>年</w:t>
      </w:r>
      <w:r w:rsidRPr="001A30D1">
        <w:rPr>
          <w:rFonts w:hint="eastAsia"/>
          <w:color w:val="000000" w:themeColor="text1"/>
          <w:sz w:val="24"/>
        </w:rPr>
        <w:t>1</w:t>
      </w:r>
      <w:r w:rsidRPr="001A30D1">
        <w:rPr>
          <w:rFonts w:hint="eastAsia"/>
          <w:color w:val="000000" w:themeColor="text1"/>
          <w:sz w:val="24"/>
        </w:rPr>
        <w:t>月至今与本次招标项目类似的销售业绩（合同复印件，原件备查）</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）投标产品宣传彩页、合格文件、技术资料等</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）投标人认为需要陈述的其他内容</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资格证明文件：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）营业执照复印件（复印件加盖单位公章）</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）法定代表人资格证明（格式见附件</w:t>
      </w:r>
      <w:r w:rsidRPr="001A30D1">
        <w:rPr>
          <w:color w:val="000000" w:themeColor="text1"/>
          <w:sz w:val="24"/>
        </w:rPr>
        <w:t>6</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）法定代表人授权书（格式见附件</w:t>
      </w:r>
      <w:r w:rsidRPr="001A30D1">
        <w:rPr>
          <w:color w:val="000000" w:themeColor="text1"/>
          <w:sz w:val="24"/>
        </w:rPr>
        <w:t>7</w:t>
      </w:r>
      <w:r w:rsidRPr="001A30D1">
        <w:rPr>
          <w:rFonts w:hint="eastAsia"/>
          <w:color w:val="000000" w:themeColor="text1"/>
          <w:sz w:val="24"/>
        </w:rPr>
        <w:t>）</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）被授权代表</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月以来任意一个月在所在投标单位依法缴纳社会保障金的相关证明材料（税务、银行或社会保险基金管理部门出具）</w:t>
      </w:r>
    </w:p>
    <w:p w:rsidR="005F6D21" w:rsidRPr="001A30D1" w:rsidRDefault="0026277F">
      <w:pPr>
        <w:spacing w:line="440" w:lineRule="exac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5</w:t>
      </w:r>
      <w:r w:rsidRPr="001A30D1">
        <w:rPr>
          <w:rFonts w:hint="eastAsia"/>
          <w:color w:val="000000" w:themeColor="text1"/>
          <w:sz w:val="24"/>
        </w:rPr>
        <w:t>）投标人</w:t>
      </w:r>
      <w:r w:rsidRPr="001A30D1">
        <w:rPr>
          <w:rFonts w:hint="eastAsia"/>
          <w:color w:val="000000" w:themeColor="text1"/>
          <w:sz w:val="24"/>
        </w:rPr>
        <w:t>202</w:t>
      </w:r>
      <w:r w:rsidRPr="001A30D1">
        <w:rPr>
          <w:color w:val="000000" w:themeColor="text1"/>
          <w:sz w:val="24"/>
        </w:rPr>
        <w:t>1</w:t>
      </w:r>
      <w:r w:rsidRPr="001A30D1">
        <w:rPr>
          <w:rFonts w:hint="eastAsia"/>
          <w:color w:val="000000" w:themeColor="text1"/>
          <w:sz w:val="24"/>
        </w:rPr>
        <w:t>年</w:t>
      </w:r>
      <w:r w:rsidRPr="001A30D1">
        <w:rPr>
          <w:color w:val="000000" w:themeColor="text1"/>
          <w:sz w:val="24"/>
        </w:rPr>
        <w:t>1</w:t>
      </w:r>
      <w:r w:rsidRPr="001A30D1">
        <w:rPr>
          <w:rFonts w:hint="eastAsia"/>
          <w:color w:val="000000" w:themeColor="text1"/>
          <w:sz w:val="24"/>
        </w:rPr>
        <w:t>月以来任意一个月依法缴纳税收的相关证明材料；</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无重大违法记录声明（见附件</w:t>
      </w:r>
      <w:r w:rsidRPr="001A30D1">
        <w:rPr>
          <w:rFonts w:cs="宋体" w:hint="eastAsia"/>
          <w:color w:val="000000" w:themeColor="text1"/>
          <w:sz w:val="24"/>
        </w:rPr>
        <w:t>8</w:t>
      </w:r>
      <w:r w:rsidRPr="001A30D1">
        <w:rPr>
          <w:rFonts w:cs="宋体"/>
          <w:color w:val="000000" w:themeColor="text1"/>
          <w:sz w:val="24"/>
        </w:rPr>
        <w:t>）</w:t>
      </w:r>
    </w:p>
    <w:p w:rsidR="005F6D21" w:rsidRPr="001A30D1" w:rsidRDefault="0026277F">
      <w:pPr>
        <w:spacing w:line="360" w:lineRule="auto"/>
        <w:ind w:firstLineChars="200" w:firstLine="480"/>
        <w:rPr>
          <w:rFonts w:cs="宋体"/>
          <w:color w:val="000000" w:themeColor="text1"/>
          <w:sz w:val="24"/>
        </w:rPr>
      </w:pPr>
      <w:r w:rsidRPr="001A30D1">
        <w:rPr>
          <w:rFonts w:cs="宋体" w:hint="eastAsia"/>
          <w:color w:val="000000" w:themeColor="text1"/>
          <w:sz w:val="24"/>
        </w:rPr>
        <w:t>（</w:t>
      </w:r>
      <w:r w:rsidRPr="001A30D1">
        <w:rPr>
          <w:rFonts w:cs="宋体" w:hint="eastAsia"/>
          <w:color w:val="000000" w:themeColor="text1"/>
          <w:sz w:val="24"/>
        </w:rPr>
        <w:t>7</w:t>
      </w:r>
      <w:r w:rsidRPr="001A30D1">
        <w:rPr>
          <w:rFonts w:cs="宋体" w:hint="eastAsia"/>
          <w:color w:val="000000" w:themeColor="text1"/>
          <w:sz w:val="24"/>
        </w:rPr>
        <w:t>）诚信承诺书（见附件</w:t>
      </w:r>
      <w:r w:rsidRPr="001A30D1">
        <w:rPr>
          <w:rFonts w:cs="宋体" w:hint="eastAsia"/>
          <w:color w:val="000000" w:themeColor="text1"/>
          <w:sz w:val="24"/>
        </w:rPr>
        <w:t>9</w:t>
      </w:r>
      <w:r w:rsidRPr="001A30D1">
        <w:rPr>
          <w:rFonts w:cs="宋体" w:hint="eastAsia"/>
          <w:color w:val="000000" w:themeColor="text1"/>
          <w:sz w:val="24"/>
        </w:rPr>
        <w:t>）</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以上资格证明文件的复印件均需加盖投标人公章，原件备查。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Pr="001A30D1">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r w:rsidRPr="001A30D1">
        <w:rPr>
          <w:rFonts w:hint="eastAsia"/>
          <w:color w:val="000000" w:themeColor="text1"/>
          <w:sz w:val="24"/>
          <w:u w:val="single"/>
        </w:rPr>
        <w:t xml:space="preserve">                              </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5" w:name="_Toc82768222"/>
      <w:r w:rsidRPr="001A30D1">
        <w:rPr>
          <w:rFonts w:hint="eastAsia"/>
          <w:color w:val="000000" w:themeColor="text1"/>
        </w:rPr>
        <w:t>三、投标细则</w:t>
      </w:r>
      <w:bookmarkEnd w:id="5"/>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3.1. </w:t>
      </w:r>
      <w:r w:rsidRPr="001A30D1">
        <w:rPr>
          <w:rFonts w:hint="eastAsia"/>
          <w:color w:val="000000" w:themeColor="text1"/>
          <w:sz w:val="24"/>
        </w:rPr>
        <w:t>投标货物</w:t>
      </w:r>
    </w:p>
    <w:p w:rsidR="005F6D21" w:rsidRPr="001A30D1" w:rsidRDefault="0026277F">
      <w:pPr>
        <w:spacing w:line="360" w:lineRule="auto"/>
        <w:ind w:firstLineChars="196" w:firstLine="470"/>
        <w:rPr>
          <w:color w:val="000000" w:themeColor="text1"/>
          <w:sz w:val="24"/>
        </w:rPr>
      </w:pPr>
      <w:r w:rsidRPr="001A30D1">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3.2. </w:t>
      </w:r>
      <w:r w:rsidRPr="001A30D1">
        <w:rPr>
          <w:rFonts w:hint="eastAsia"/>
          <w:color w:val="000000" w:themeColor="text1"/>
          <w:sz w:val="24"/>
        </w:rPr>
        <w:t>投标报价</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投标总价应是货物完税后的用户地交货价，其中应包含运输、搬运、安装调试、保修等全部费用，以人民币报价。</w:t>
      </w:r>
    </w:p>
    <w:p w:rsidR="005F6D21" w:rsidRPr="001A30D1" w:rsidRDefault="0026277F">
      <w:pPr>
        <w:widowControl/>
        <w:spacing w:line="440" w:lineRule="exact"/>
        <w:ind w:firstLine="420"/>
        <w:rPr>
          <w:color w:val="000000" w:themeColor="text1"/>
          <w:sz w:val="24"/>
        </w:rPr>
      </w:pPr>
      <w:bookmarkStart w:id="6" w:name="OLE_LINK49"/>
      <w:bookmarkStart w:id="7" w:name="OLE_LINK50"/>
      <w:r w:rsidRPr="001A30D1">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lastRenderedPageBreak/>
        <w:t>招标人不接受投标人的任何低于成本报价的不正当竞争方式。</w:t>
      </w:r>
      <w:bookmarkStart w:id="8" w:name="OLE_LINK35"/>
      <w:bookmarkStart w:id="9" w:name="OLE_LINK36"/>
      <w:r w:rsidRPr="001A30D1">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1A30D1">
        <w:rPr>
          <w:rFonts w:hint="eastAsia"/>
          <w:color w:val="000000" w:themeColor="text1"/>
          <w:sz w:val="24"/>
        </w:rPr>
        <w:t>。</w:t>
      </w:r>
      <w:bookmarkEnd w:id="6"/>
      <w:bookmarkEnd w:id="7"/>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3.3. </w:t>
      </w:r>
      <w:r w:rsidRPr="001A30D1">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3.4.</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3.5. </w:t>
      </w:r>
      <w:r w:rsidRPr="001A30D1">
        <w:rPr>
          <w:rFonts w:hint="eastAsia"/>
          <w:color w:val="000000" w:themeColor="text1"/>
          <w:sz w:val="24"/>
        </w:rPr>
        <w:t>分包投标</w:t>
      </w:r>
    </w:p>
    <w:p w:rsidR="005F6D21" w:rsidRPr="001A30D1" w:rsidRDefault="0026277F">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 xml:space="preserve">3.6.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3.7.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3.8.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0" w:name="_Toc82768223"/>
      <w:r w:rsidRPr="001A30D1">
        <w:rPr>
          <w:rFonts w:hint="eastAsia"/>
          <w:color w:val="000000" w:themeColor="text1"/>
        </w:rPr>
        <w:t>四、评标</w:t>
      </w:r>
      <w:bookmarkEnd w:id="10"/>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4.1. </w:t>
      </w:r>
      <w:r w:rsidRPr="001A30D1">
        <w:rPr>
          <w:rFonts w:hint="eastAsia"/>
          <w:color w:val="000000" w:themeColor="text1"/>
          <w:sz w:val="24"/>
        </w:rPr>
        <w:t>招标人按规定的时间和地点进行开评标，投标人可派代表（持授权代表身份证明）参加。</w:t>
      </w:r>
      <w:r w:rsidRPr="001A30D1">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w:t>
      </w:r>
      <w:r w:rsidRPr="001A30D1">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投标文件出现（但不限于）下列情况之一的，由评标小组评审后作无效投标或废标处理：</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评标小组认为有必要时，将要求投标人述标或对投标文件中某些内容做出澄清或说明，但不接受投标人主动提出的澄清和说明。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1" w:name="_Toc82768224"/>
      <w:r w:rsidRPr="001A30D1">
        <w:rPr>
          <w:rFonts w:hint="eastAsia"/>
          <w:color w:val="000000" w:themeColor="text1"/>
        </w:rPr>
        <w:t>五、评标方法及评分标准</w:t>
      </w:r>
      <w:bookmarkEnd w:id="11"/>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color w:val="000000" w:themeColor="text1"/>
          <w:sz w:val="24"/>
        </w:rPr>
        <w:t xml:space="preserve"> </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评标，即在投标文件满足招标文件全部实质性要求，且按</w:t>
      </w:r>
      <w:r w:rsidRPr="001A30D1">
        <w:rPr>
          <w:rFonts w:hint="eastAsia"/>
          <w:color w:val="000000" w:themeColor="text1"/>
          <w:sz w:val="24"/>
        </w:rPr>
        <w:lastRenderedPageBreak/>
        <w:t>照评审因素的量化指标评审得分最高的投标人为排名第一的中标候选人。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p>
    <w:p w:rsidR="005F6D21" w:rsidRPr="001A30D1" w:rsidRDefault="0026277F">
      <w:pPr>
        <w:widowControl/>
        <w:jc w:val="left"/>
        <w:rPr>
          <w:b/>
          <w:color w:val="000000" w:themeColor="text1"/>
          <w:sz w:val="24"/>
        </w:rPr>
      </w:pPr>
      <w:r w:rsidRPr="001A30D1">
        <w:rPr>
          <w:b/>
          <w:color w:val="000000" w:themeColor="text1"/>
          <w:sz w:val="24"/>
        </w:rPr>
        <w:br w:type="page"/>
      </w:r>
    </w:p>
    <w:p w:rsidR="005F6D21" w:rsidRPr="001A30D1" w:rsidRDefault="0026277F">
      <w:pPr>
        <w:spacing w:line="360" w:lineRule="auto"/>
        <w:ind w:firstLineChars="200" w:firstLine="482"/>
        <w:rPr>
          <w:rFonts w:ascii="宋体"/>
          <w:bCs/>
          <w:color w:val="000000" w:themeColor="text1"/>
          <w:sz w:val="24"/>
        </w:rPr>
      </w:pPr>
      <w:r w:rsidRPr="001A30D1">
        <w:rPr>
          <w:b/>
          <w:color w:val="000000" w:themeColor="text1"/>
          <w:sz w:val="24"/>
        </w:rPr>
        <w:lastRenderedPageBreak/>
        <w:t xml:space="preserve">5.2. </w:t>
      </w:r>
      <w:r w:rsidRPr="001A30D1">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1A30D1" w:rsidRPr="001A30D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850" w:firstLine="1792"/>
              <w:rPr>
                <w:b/>
                <w:color w:val="000000" w:themeColor="text1"/>
              </w:rPr>
            </w:pPr>
            <w:r w:rsidRPr="001A30D1">
              <w:rPr>
                <w:rFonts w:hint="eastAsia"/>
                <w:b/>
                <w:color w:val="000000" w:themeColor="text1"/>
              </w:rPr>
              <w:t>评</w:t>
            </w:r>
            <w:r w:rsidRPr="001A30D1">
              <w:rPr>
                <w:b/>
                <w:color w:val="000000" w:themeColor="text1"/>
              </w:rPr>
              <w:t xml:space="preserve">   </w:t>
            </w:r>
            <w:r w:rsidRPr="001A30D1">
              <w:rPr>
                <w:rFonts w:hint="eastAsia"/>
                <w:b/>
                <w:color w:val="000000" w:themeColor="text1"/>
              </w:rPr>
              <w:t>分</w:t>
            </w:r>
            <w:r w:rsidRPr="001A30D1">
              <w:rPr>
                <w:b/>
                <w:color w:val="000000" w:themeColor="text1"/>
              </w:rPr>
              <w:t xml:space="preserve">   </w:t>
            </w:r>
            <w:r w:rsidRPr="001A30D1">
              <w:rPr>
                <w:rFonts w:hint="eastAsia"/>
                <w:b/>
                <w:color w:val="000000" w:themeColor="text1"/>
              </w:rPr>
              <w:t>细</w:t>
            </w:r>
            <w:r w:rsidRPr="001A30D1">
              <w:rPr>
                <w:b/>
                <w:color w:val="000000" w:themeColor="text1"/>
              </w:rPr>
              <w:t xml:space="preserve">   </w:t>
            </w:r>
            <w:r w:rsidRPr="001A30D1">
              <w:rPr>
                <w:rFonts w:hint="eastAsia"/>
                <w:b/>
                <w:color w:val="000000" w:themeColor="text1"/>
              </w:rPr>
              <w:t>则</w:t>
            </w:r>
          </w:p>
        </w:tc>
      </w:tr>
      <w:tr w:rsidR="001A30D1" w:rsidRPr="001A30D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leftChars="-1" w:left="-2" w:firstLineChars="200" w:firstLine="420"/>
              <w:rPr>
                <w:color w:val="000000" w:themeColor="text1"/>
              </w:rPr>
            </w:pPr>
            <w:r w:rsidRPr="001A30D1">
              <w:rPr>
                <w:rFonts w:hint="eastAsia"/>
                <w:color w:val="000000" w:themeColor="text1"/>
              </w:rPr>
              <w:t>满足招标文件要求且投标价格最低的投标报价为评标基准价，其价格分为满分，其他投标人的价格分按下列公式计算：</w:t>
            </w:r>
          </w:p>
          <w:p w:rsidR="005F6D21" w:rsidRPr="001A30D1" w:rsidRDefault="0026277F">
            <w:pPr>
              <w:ind w:leftChars="-1" w:left="-2" w:firstLineChars="200" w:firstLine="420"/>
              <w:rPr>
                <w:color w:val="000000" w:themeColor="text1"/>
              </w:rPr>
            </w:pPr>
            <w:r w:rsidRPr="001A30D1">
              <w:rPr>
                <w:rFonts w:hint="eastAsia"/>
                <w:color w:val="000000" w:themeColor="text1"/>
              </w:rPr>
              <w:t>投标报价得分＝（评标基准价</w:t>
            </w:r>
            <w:r w:rsidRPr="001A30D1">
              <w:rPr>
                <w:color w:val="000000" w:themeColor="text1"/>
              </w:rPr>
              <w:t>/</w:t>
            </w:r>
            <w:r w:rsidRPr="001A30D1">
              <w:rPr>
                <w:rFonts w:hint="eastAsia"/>
                <w:color w:val="000000" w:themeColor="text1"/>
              </w:rPr>
              <w:t>投标报价）</w:t>
            </w:r>
            <w:r w:rsidRPr="001A30D1">
              <w:rPr>
                <w:color w:val="000000" w:themeColor="text1"/>
              </w:rPr>
              <w:t>×40</w:t>
            </w:r>
          </w:p>
        </w:tc>
      </w:tr>
      <w:tr w:rsidR="001A30D1" w:rsidRPr="001A30D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3</w:t>
            </w:r>
            <w:r w:rsidRPr="001A30D1">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技术要求</w:t>
            </w:r>
          </w:p>
          <w:p w:rsidR="005F6D21" w:rsidRPr="001A30D1" w:rsidRDefault="0026277F">
            <w:pPr>
              <w:jc w:val="center"/>
              <w:rPr>
                <w:color w:val="000000" w:themeColor="text1"/>
              </w:rPr>
            </w:pPr>
            <w:r w:rsidRPr="001A30D1">
              <w:rPr>
                <w:rFonts w:hint="eastAsia"/>
                <w:color w:val="000000" w:themeColor="text1"/>
              </w:rPr>
              <w:t>2</w:t>
            </w:r>
            <w:r w:rsidRPr="001A30D1">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Pr="001A30D1">
              <w:rPr>
                <w:color w:val="000000" w:themeColor="text1"/>
              </w:rPr>
              <w:t>2</w:t>
            </w:r>
            <w:r w:rsidRPr="001A30D1">
              <w:rPr>
                <w:rFonts w:ascii="宋体" w:hAnsi="宋体" w:cs="宋体"/>
                <w:color w:val="000000" w:themeColor="text1"/>
                <w:lang w:val="zh-TW" w:eastAsia="zh-TW"/>
              </w:rPr>
              <w:t>分，减完为止。</w:t>
            </w:r>
          </w:p>
        </w:tc>
      </w:tr>
      <w:tr w:rsidR="001A30D1" w:rsidRPr="001A30D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性能及品质</w:t>
            </w:r>
          </w:p>
          <w:p w:rsidR="005F6D21" w:rsidRPr="001A30D1" w:rsidRDefault="0026277F">
            <w:pPr>
              <w:jc w:val="center"/>
              <w:rPr>
                <w:color w:val="000000" w:themeColor="text1"/>
              </w:rPr>
            </w:pPr>
            <w:r w:rsidRPr="001A30D1">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1A30D1" w:rsidRPr="001A30D1">
        <w:trPr>
          <w:trHeight w:val="802"/>
        </w:trPr>
        <w:tc>
          <w:tcPr>
            <w:tcW w:w="1240"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5F6D21" w:rsidRPr="001A30D1" w:rsidRDefault="0026277F">
            <w:pPr>
              <w:jc w:val="center"/>
              <w:rPr>
                <w:color w:val="000000" w:themeColor="text1"/>
              </w:rPr>
            </w:pPr>
            <w:r w:rsidRPr="001A30D1">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保修期</w:t>
            </w:r>
          </w:p>
          <w:p w:rsidR="005F6D21" w:rsidRPr="001A30D1" w:rsidRDefault="0026277F">
            <w:pPr>
              <w:jc w:val="center"/>
              <w:rPr>
                <w:color w:val="000000" w:themeColor="text1"/>
              </w:rPr>
            </w:pPr>
            <w:r w:rsidRPr="001A30D1">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1A30D1" w:rsidRPr="001A30D1">
        <w:trPr>
          <w:trHeight w:val="20"/>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服务承诺</w:t>
            </w:r>
          </w:p>
          <w:p w:rsidR="005F6D21" w:rsidRPr="001A30D1" w:rsidRDefault="0026277F">
            <w:pPr>
              <w:jc w:val="center"/>
              <w:rPr>
                <w:color w:val="000000" w:themeColor="text1"/>
              </w:rPr>
            </w:pPr>
            <w:r w:rsidRPr="001A30D1">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1A30D1" w:rsidRPr="001A30D1">
        <w:trPr>
          <w:trHeight w:val="783"/>
        </w:trPr>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1A30D1"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收费情况</w:t>
            </w:r>
          </w:p>
          <w:p w:rsidR="005F6D21" w:rsidRPr="001A30D1" w:rsidRDefault="0026277F">
            <w:pPr>
              <w:jc w:val="center"/>
              <w:rPr>
                <w:color w:val="000000" w:themeColor="text1"/>
              </w:rPr>
            </w:pPr>
            <w:r w:rsidRPr="001A30D1">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0~1</w:t>
            </w:r>
            <w:r w:rsidRPr="001A30D1">
              <w:rPr>
                <w:color w:val="000000" w:themeColor="text1"/>
              </w:rPr>
              <w:t>分。</w:t>
            </w:r>
          </w:p>
        </w:tc>
      </w:tr>
      <w:tr w:rsidR="001A30D1" w:rsidRPr="001A30D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ascii="宋体" w:hAnsi="宋体" w:cs="宋体"/>
                <w:color w:val="000000" w:themeColor="text1"/>
                <w:lang w:val="zh-TW" w:eastAsia="zh-TW"/>
              </w:rPr>
              <w:t>业绩</w:t>
            </w:r>
          </w:p>
          <w:p w:rsidR="005F6D21" w:rsidRPr="001A30D1" w:rsidRDefault="0026277F">
            <w:pPr>
              <w:jc w:val="center"/>
              <w:rPr>
                <w:color w:val="000000" w:themeColor="text1"/>
              </w:rPr>
            </w:pPr>
            <w:r w:rsidRPr="001A30D1">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420"/>
              <w:rPr>
                <w:color w:val="000000" w:themeColor="text1"/>
              </w:rPr>
            </w:pPr>
            <w:r w:rsidRPr="001A30D1">
              <w:rPr>
                <w:rFonts w:ascii="宋体" w:hAnsi="宋体" w:cs="宋体"/>
                <w:color w:val="000000" w:themeColor="text1"/>
                <w:lang w:val="zh-TW" w:eastAsia="zh-TW"/>
              </w:rPr>
              <w:t>根据投标人</w:t>
            </w:r>
            <w:r w:rsidRPr="001A30D1">
              <w:rPr>
                <w:color w:val="000000" w:themeColor="text1"/>
              </w:rPr>
              <w:t>2018</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1A30D1" w:rsidRPr="001A30D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投标文件</w:t>
            </w:r>
          </w:p>
          <w:p w:rsidR="005F6D21" w:rsidRPr="001A30D1" w:rsidRDefault="0026277F">
            <w:pPr>
              <w:jc w:val="center"/>
              <w:rPr>
                <w:color w:val="000000" w:themeColor="text1"/>
              </w:rPr>
            </w:pPr>
            <w:r w:rsidRPr="001A30D1">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ind w:firstLineChars="200" w:firstLine="420"/>
              <w:rPr>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1A30D1" w:rsidRPr="001A30D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color w:val="000000" w:themeColor="text1"/>
              </w:rPr>
            </w:pPr>
            <w:r w:rsidRPr="001A30D1">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1A30D1" w:rsidRDefault="0026277F">
            <w:pPr>
              <w:jc w:val="center"/>
              <w:rPr>
                <w:b/>
                <w:color w:val="000000" w:themeColor="text1"/>
              </w:rPr>
            </w:pPr>
            <w:r w:rsidRPr="001A30D1">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1A30D1" w:rsidRDefault="0026277F">
            <w:pPr>
              <w:tabs>
                <w:tab w:val="left" w:pos="945"/>
              </w:tabs>
              <w:ind w:firstLineChars="200" w:firstLine="420"/>
              <w:rPr>
                <w:color w:val="000000" w:themeColor="text1"/>
                <w:szCs w:val="21"/>
              </w:rPr>
            </w:pPr>
            <w:r w:rsidRPr="001A30D1">
              <w:rPr>
                <w:rFonts w:hint="eastAsia"/>
                <w:color w:val="000000" w:themeColor="text1"/>
                <w:szCs w:val="21"/>
              </w:rPr>
              <w:t>投标人最后得分保留两位小数</w:t>
            </w:r>
          </w:p>
        </w:tc>
      </w:tr>
    </w:tbl>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5F6D21">
      <w:pPr>
        <w:spacing w:line="360" w:lineRule="auto"/>
        <w:rPr>
          <w:rFonts w:ascii="宋体"/>
          <w:bCs/>
          <w:color w:val="000000" w:themeColor="text1"/>
          <w:sz w:val="24"/>
        </w:rPr>
      </w:pPr>
    </w:p>
    <w:p w:rsidR="005F6D21" w:rsidRPr="001A30D1" w:rsidRDefault="0026277F">
      <w:pPr>
        <w:spacing w:line="360" w:lineRule="auto"/>
        <w:ind w:firstLineChars="200" w:firstLine="482"/>
        <w:rPr>
          <w:b/>
          <w:color w:val="000000" w:themeColor="text1"/>
          <w:sz w:val="24"/>
        </w:rPr>
      </w:pPr>
      <w:r w:rsidRPr="001A30D1">
        <w:rPr>
          <w:rFonts w:hint="eastAsia"/>
          <w:b/>
          <w:color w:val="000000" w:themeColor="text1"/>
          <w:sz w:val="24"/>
        </w:rPr>
        <w:t>为便于评分，请投标人按评分表样式，逐条列出证明材料所在页码，格式自定。</w:t>
      </w:r>
    </w:p>
    <w:p w:rsidR="005F6D21" w:rsidRPr="001A30D1" w:rsidRDefault="005F6D21">
      <w:pPr>
        <w:spacing w:line="360" w:lineRule="auto"/>
        <w:ind w:firstLineChars="200" w:firstLine="420"/>
        <w:rPr>
          <w:rFonts w:ascii="宋体" w:hAnsi="宋体"/>
          <w:color w:val="000000" w:themeColor="text1"/>
        </w:rPr>
      </w:pPr>
    </w:p>
    <w:p w:rsidR="005F6D21" w:rsidRPr="001A30D1" w:rsidRDefault="0026277F">
      <w:pPr>
        <w:pStyle w:val="2"/>
        <w:rPr>
          <w:color w:val="000000" w:themeColor="text1"/>
        </w:rPr>
      </w:pPr>
      <w:bookmarkStart w:id="12" w:name="_Toc82768225"/>
      <w:r w:rsidRPr="001A30D1">
        <w:rPr>
          <w:rFonts w:hint="eastAsia"/>
          <w:color w:val="000000" w:themeColor="text1"/>
        </w:rPr>
        <w:t>六、定标</w:t>
      </w:r>
      <w:bookmarkEnd w:id="12"/>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color w:val="000000" w:themeColor="text1"/>
          <w:sz w:val="24"/>
        </w:rPr>
        <w:t xml:space="preserve"> </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w:t>
      </w:r>
      <w:r w:rsidRPr="001A30D1">
        <w:rPr>
          <w:rFonts w:hint="eastAsia"/>
          <w:color w:val="000000" w:themeColor="text1"/>
          <w:sz w:val="24"/>
        </w:rPr>
        <w:lastRenderedPageBreak/>
        <w:t>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3" w:name="_Toc82768226"/>
      <w:r w:rsidRPr="001A30D1">
        <w:rPr>
          <w:rFonts w:hint="eastAsia"/>
          <w:color w:val="000000" w:themeColor="text1"/>
        </w:rPr>
        <w:t>七、合同的签订</w:t>
      </w:r>
      <w:bookmarkEnd w:id="13"/>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r w:rsidRPr="001A30D1">
        <w:rPr>
          <w:rFonts w:ascii="宋体" w:hAnsi="宋体" w:cs="宋体" w:hint="eastAsia"/>
          <w:color w:val="000000" w:themeColor="text1"/>
          <w:kern w:val="0"/>
          <w:sz w:val="24"/>
        </w:rPr>
        <w:t>日内与招标人签订采购合同，过期视为放弃中标。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26277F">
      <w:pPr>
        <w:pStyle w:val="2"/>
        <w:rPr>
          <w:color w:val="000000" w:themeColor="text1"/>
        </w:rPr>
      </w:pPr>
      <w:bookmarkStart w:id="14" w:name="_Toc82768227"/>
      <w:r w:rsidRPr="001A30D1">
        <w:rPr>
          <w:rFonts w:hint="eastAsia"/>
          <w:color w:val="000000" w:themeColor="text1"/>
        </w:rPr>
        <w:t>八、质量履约保证金</w:t>
      </w:r>
      <w:bookmarkEnd w:id="14"/>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中标人须在签订合同前向招标人缴纳质量履约保证金，质量履约保证金的金额为中标金额的</w:t>
      </w:r>
      <w:r w:rsidRPr="001A30D1">
        <w:rPr>
          <w:rFonts w:hint="eastAsia"/>
          <w:color w:val="000000" w:themeColor="text1"/>
          <w:sz w:val="24"/>
        </w:rPr>
        <w:t>10%</w:t>
      </w:r>
      <w:r w:rsidRPr="001A30D1">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Pr="001A30D1" w:rsidRDefault="0026277F">
      <w:pPr>
        <w:pStyle w:val="2"/>
        <w:rPr>
          <w:color w:val="000000" w:themeColor="text1"/>
        </w:rPr>
      </w:pPr>
      <w:bookmarkStart w:id="15" w:name="_Toc82768228"/>
      <w:r w:rsidRPr="001A30D1">
        <w:rPr>
          <w:rFonts w:hint="eastAsia"/>
          <w:color w:val="000000" w:themeColor="text1"/>
        </w:rPr>
        <w:t>九、其他</w:t>
      </w:r>
      <w:bookmarkEnd w:id="15"/>
    </w:p>
    <w:p w:rsidR="005F6D21" w:rsidRPr="001A30D1" w:rsidRDefault="0026277F">
      <w:pPr>
        <w:spacing w:line="360" w:lineRule="auto"/>
        <w:ind w:firstLineChars="200" w:firstLine="482"/>
        <w:rPr>
          <w:rFonts w:ascii="宋体"/>
          <w:b/>
          <w:color w:val="000000" w:themeColor="text1"/>
          <w:spacing w:val="4"/>
          <w:sz w:val="44"/>
          <w:szCs w:val="44"/>
        </w:rPr>
      </w:pPr>
      <w:r w:rsidRPr="001A30D1">
        <w:rPr>
          <w:rFonts w:ascii="黑体" w:eastAsia="黑体"/>
          <w:b/>
          <w:color w:val="000000" w:themeColor="text1"/>
          <w:sz w:val="24"/>
        </w:rPr>
        <w:t xml:space="preserve">9.1. </w:t>
      </w:r>
      <w:r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16" w:name="_Toc82768229"/>
      <w:r w:rsidRPr="001A30D1">
        <w:rPr>
          <w:rFonts w:hint="eastAsia"/>
          <w:color w:val="000000" w:themeColor="text1"/>
        </w:rPr>
        <w:lastRenderedPageBreak/>
        <w:t>第三部分招标货物要求及相关说明</w:t>
      </w:r>
      <w:bookmarkEnd w:id="16"/>
    </w:p>
    <w:p w:rsidR="005E0D4E" w:rsidRPr="006B3A42" w:rsidRDefault="005E0D4E" w:rsidP="005E0D4E">
      <w:pPr>
        <w:pStyle w:val="2"/>
      </w:pPr>
      <w:bookmarkStart w:id="17" w:name="_Toc82768230"/>
      <w:r w:rsidRPr="006B3A42">
        <w:rPr>
          <w:rFonts w:hint="eastAsia"/>
        </w:rPr>
        <w:t>货物需求一览表</w:t>
      </w:r>
      <w:bookmarkEnd w:id="17"/>
    </w:p>
    <w:tbl>
      <w:tblPr>
        <w:tblW w:w="7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gridCol w:w="2375"/>
      </w:tblGrid>
      <w:tr w:rsidR="005E0D4E" w:rsidRPr="006B3A42" w:rsidTr="00830C41">
        <w:trPr>
          <w:trHeight w:val="430"/>
          <w:jc w:val="center"/>
        </w:trPr>
        <w:tc>
          <w:tcPr>
            <w:tcW w:w="980" w:type="dxa"/>
            <w:vAlign w:val="center"/>
          </w:tcPr>
          <w:p w:rsidR="005E0D4E" w:rsidRPr="006B3A42" w:rsidRDefault="005E0D4E" w:rsidP="00830C41">
            <w:pPr>
              <w:spacing w:line="288" w:lineRule="auto"/>
              <w:jc w:val="center"/>
              <w:rPr>
                <w:rFonts w:ascii="宋体"/>
                <w:b/>
                <w:sz w:val="24"/>
              </w:rPr>
            </w:pPr>
            <w:r w:rsidRPr="006B3A42">
              <w:rPr>
                <w:rFonts w:ascii="宋体" w:hAnsi="宋体" w:hint="eastAsia"/>
                <w:b/>
                <w:sz w:val="24"/>
              </w:rPr>
              <w:t>序号</w:t>
            </w:r>
          </w:p>
        </w:tc>
        <w:tc>
          <w:tcPr>
            <w:tcW w:w="3126" w:type="dxa"/>
            <w:vAlign w:val="center"/>
          </w:tcPr>
          <w:p w:rsidR="005E0D4E" w:rsidRPr="006B3A42" w:rsidRDefault="005E0D4E" w:rsidP="00830C41">
            <w:pPr>
              <w:spacing w:line="288" w:lineRule="auto"/>
              <w:jc w:val="center"/>
              <w:rPr>
                <w:rFonts w:ascii="宋体"/>
                <w:b/>
                <w:sz w:val="24"/>
              </w:rPr>
            </w:pPr>
            <w:r w:rsidRPr="006B3A42">
              <w:rPr>
                <w:rFonts w:ascii="宋体" w:hAnsi="宋体" w:hint="eastAsia"/>
                <w:b/>
                <w:sz w:val="24"/>
              </w:rPr>
              <w:t>设备名称</w:t>
            </w:r>
          </w:p>
        </w:tc>
        <w:tc>
          <w:tcPr>
            <w:tcW w:w="1134" w:type="dxa"/>
            <w:vAlign w:val="center"/>
          </w:tcPr>
          <w:p w:rsidR="005E0D4E" w:rsidRPr="006B3A42" w:rsidRDefault="005E0D4E" w:rsidP="00830C41">
            <w:pPr>
              <w:spacing w:line="288" w:lineRule="auto"/>
              <w:jc w:val="center"/>
              <w:rPr>
                <w:rFonts w:ascii="宋体"/>
                <w:b/>
                <w:sz w:val="24"/>
              </w:rPr>
            </w:pPr>
            <w:r w:rsidRPr="006B3A42">
              <w:rPr>
                <w:rFonts w:hAnsi="宋体" w:hint="eastAsia"/>
                <w:b/>
                <w:sz w:val="24"/>
              </w:rPr>
              <w:t>数量</w:t>
            </w:r>
          </w:p>
        </w:tc>
        <w:tc>
          <w:tcPr>
            <w:tcW w:w="2375" w:type="dxa"/>
            <w:vAlign w:val="center"/>
          </w:tcPr>
          <w:p w:rsidR="005E0D4E" w:rsidRPr="006B3A42" w:rsidRDefault="005E0D4E" w:rsidP="00830C41">
            <w:pPr>
              <w:spacing w:line="288" w:lineRule="auto"/>
              <w:jc w:val="center"/>
              <w:rPr>
                <w:rFonts w:hAnsi="宋体"/>
                <w:b/>
                <w:sz w:val="24"/>
              </w:rPr>
            </w:pPr>
            <w:r w:rsidRPr="006B3A42">
              <w:rPr>
                <w:rFonts w:hAnsi="宋体" w:hint="eastAsia"/>
                <w:b/>
                <w:sz w:val="24"/>
              </w:rPr>
              <w:t>参考品牌</w:t>
            </w:r>
          </w:p>
        </w:tc>
      </w:tr>
      <w:tr w:rsidR="005E0D4E" w:rsidRPr="006B3A42" w:rsidTr="00830C41">
        <w:trPr>
          <w:jc w:val="center"/>
        </w:trPr>
        <w:tc>
          <w:tcPr>
            <w:tcW w:w="980" w:type="dxa"/>
            <w:vAlign w:val="center"/>
          </w:tcPr>
          <w:p w:rsidR="005E0D4E" w:rsidRPr="006B3A42" w:rsidRDefault="005E0D4E" w:rsidP="00830C41">
            <w:pPr>
              <w:spacing w:line="288" w:lineRule="auto"/>
              <w:jc w:val="center"/>
              <w:rPr>
                <w:rFonts w:ascii="宋体"/>
                <w:b/>
                <w:sz w:val="24"/>
              </w:rPr>
            </w:pPr>
            <w:r w:rsidRPr="006B3A42">
              <w:rPr>
                <w:rFonts w:ascii="宋体" w:hAnsi="宋体"/>
                <w:b/>
                <w:sz w:val="24"/>
              </w:rPr>
              <w:t>01</w:t>
            </w:r>
          </w:p>
        </w:tc>
        <w:tc>
          <w:tcPr>
            <w:tcW w:w="3126"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千兆</w:t>
            </w:r>
            <w:r w:rsidRPr="006B3A42">
              <w:rPr>
                <w:rFonts w:ascii="宋体" w:hAnsi="宋体" w:hint="eastAsia"/>
                <w:b/>
                <w:sz w:val="24"/>
              </w:rPr>
              <w:t>交换机</w:t>
            </w:r>
          </w:p>
        </w:tc>
        <w:tc>
          <w:tcPr>
            <w:tcW w:w="1134" w:type="dxa"/>
            <w:vAlign w:val="center"/>
          </w:tcPr>
          <w:p w:rsidR="005E0D4E" w:rsidRPr="006B3A42" w:rsidRDefault="005E0D4E" w:rsidP="00830C41">
            <w:pPr>
              <w:spacing w:line="288" w:lineRule="auto"/>
              <w:jc w:val="center"/>
              <w:rPr>
                <w:rFonts w:ascii="宋体" w:hAnsi="宋体"/>
                <w:b/>
                <w:sz w:val="24"/>
              </w:rPr>
            </w:pPr>
            <w:r>
              <w:rPr>
                <w:rFonts w:ascii="宋体" w:hAnsi="宋体"/>
                <w:b/>
                <w:sz w:val="24"/>
              </w:rPr>
              <w:t>17</w:t>
            </w:r>
            <w:r w:rsidRPr="006B3A42">
              <w:rPr>
                <w:rFonts w:ascii="宋体" w:hAnsi="宋体" w:hint="eastAsia"/>
                <w:b/>
                <w:sz w:val="24"/>
              </w:rPr>
              <w:t>台</w:t>
            </w:r>
          </w:p>
        </w:tc>
        <w:tc>
          <w:tcPr>
            <w:tcW w:w="2375" w:type="dxa"/>
            <w:vMerge w:val="restart"/>
            <w:vAlign w:val="center"/>
          </w:tcPr>
          <w:p w:rsidR="005E0D4E" w:rsidRPr="006B3A42" w:rsidRDefault="005E0D4E" w:rsidP="00830C41">
            <w:pPr>
              <w:spacing w:line="400" w:lineRule="exact"/>
              <w:jc w:val="center"/>
              <w:rPr>
                <w:sz w:val="28"/>
              </w:rPr>
            </w:pPr>
            <w:r w:rsidRPr="006B3A42">
              <w:rPr>
                <w:rFonts w:hint="eastAsia"/>
                <w:sz w:val="28"/>
              </w:rPr>
              <w:t>H3C</w:t>
            </w:r>
          </w:p>
          <w:p w:rsidR="005E0D4E" w:rsidRPr="006B3A42" w:rsidRDefault="005E0D4E" w:rsidP="00830C41">
            <w:pPr>
              <w:spacing w:line="400" w:lineRule="exact"/>
              <w:jc w:val="center"/>
              <w:rPr>
                <w:rFonts w:ascii="宋体" w:hAnsi="宋体"/>
                <w:b/>
                <w:sz w:val="24"/>
              </w:rPr>
            </w:pPr>
            <w:r w:rsidRPr="006B3A42">
              <w:rPr>
                <w:rFonts w:ascii="宋体" w:hAnsi="宋体" w:hint="eastAsia"/>
                <w:b/>
                <w:sz w:val="24"/>
              </w:rPr>
              <w:t>华为</w:t>
            </w:r>
          </w:p>
          <w:p w:rsidR="005E0D4E" w:rsidRPr="006B3A42" w:rsidRDefault="005E0D4E" w:rsidP="00830C41">
            <w:pPr>
              <w:spacing w:line="400" w:lineRule="exact"/>
              <w:jc w:val="center"/>
              <w:rPr>
                <w:rFonts w:ascii="宋体" w:hAnsi="宋体"/>
                <w:b/>
                <w:sz w:val="24"/>
              </w:rPr>
            </w:pPr>
            <w:r w:rsidRPr="006B3A42">
              <w:rPr>
                <w:rFonts w:ascii="宋体" w:hAnsi="宋体" w:hint="eastAsia"/>
                <w:b/>
                <w:sz w:val="24"/>
              </w:rPr>
              <w:t>锐捷</w:t>
            </w:r>
          </w:p>
        </w:tc>
      </w:tr>
      <w:tr w:rsidR="005E0D4E" w:rsidRPr="006B3A42" w:rsidTr="00830C41">
        <w:trPr>
          <w:jc w:val="center"/>
        </w:trPr>
        <w:tc>
          <w:tcPr>
            <w:tcW w:w="980"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0</w:t>
            </w:r>
            <w:r>
              <w:rPr>
                <w:rFonts w:ascii="宋体" w:hAnsi="宋体"/>
                <w:b/>
                <w:sz w:val="24"/>
              </w:rPr>
              <w:t>2</w:t>
            </w:r>
          </w:p>
        </w:tc>
        <w:tc>
          <w:tcPr>
            <w:tcW w:w="3126"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千兆交换机(万兆上联)</w:t>
            </w:r>
          </w:p>
        </w:tc>
        <w:tc>
          <w:tcPr>
            <w:tcW w:w="1134"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3</w:t>
            </w:r>
            <w:r>
              <w:rPr>
                <w:rFonts w:ascii="宋体" w:hAnsi="宋体"/>
                <w:b/>
                <w:sz w:val="24"/>
              </w:rPr>
              <w:t>5</w:t>
            </w:r>
            <w:r>
              <w:rPr>
                <w:rFonts w:ascii="宋体" w:hAnsi="宋体" w:hint="eastAsia"/>
                <w:b/>
                <w:sz w:val="24"/>
              </w:rPr>
              <w:t>台</w:t>
            </w:r>
          </w:p>
        </w:tc>
        <w:tc>
          <w:tcPr>
            <w:tcW w:w="2375" w:type="dxa"/>
            <w:vMerge/>
            <w:vAlign w:val="center"/>
          </w:tcPr>
          <w:p w:rsidR="005E0D4E" w:rsidRPr="006B3A42" w:rsidRDefault="005E0D4E" w:rsidP="00830C41">
            <w:pPr>
              <w:spacing w:line="400" w:lineRule="exact"/>
              <w:rPr>
                <w:sz w:val="28"/>
              </w:rPr>
            </w:pPr>
          </w:p>
        </w:tc>
      </w:tr>
      <w:tr w:rsidR="005E0D4E" w:rsidRPr="006B3A42" w:rsidTr="00830C41">
        <w:trPr>
          <w:jc w:val="center"/>
        </w:trPr>
        <w:tc>
          <w:tcPr>
            <w:tcW w:w="980"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0</w:t>
            </w:r>
            <w:r>
              <w:rPr>
                <w:rFonts w:ascii="宋体" w:hAnsi="宋体"/>
                <w:b/>
                <w:sz w:val="24"/>
              </w:rPr>
              <w:t>3</w:t>
            </w:r>
          </w:p>
        </w:tc>
        <w:tc>
          <w:tcPr>
            <w:tcW w:w="3126"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万兆光纤汇聚交换机</w:t>
            </w:r>
          </w:p>
        </w:tc>
        <w:tc>
          <w:tcPr>
            <w:tcW w:w="1134" w:type="dxa"/>
            <w:vAlign w:val="center"/>
          </w:tcPr>
          <w:p w:rsidR="005E0D4E" w:rsidRPr="006B3A42" w:rsidRDefault="005E0D4E" w:rsidP="00830C41">
            <w:pPr>
              <w:spacing w:line="288" w:lineRule="auto"/>
              <w:jc w:val="center"/>
              <w:rPr>
                <w:rFonts w:ascii="宋体" w:hAnsi="宋体"/>
                <w:b/>
                <w:sz w:val="24"/>
              </w:rPr>
            </w:pPr>
            <w:r>
              <w:rPr>
                <w:rFonts w:ascii="宋体" w:hAnsi="宋体"/>
                <w:b/>
                <w:sz w:val="24"/>
              </w:rPr>
              <w:t>4</w:t>
            </w:r>
            <w:r>
              <w:rPr>
                <w:rFonts w:ascii="宋体" w:hAnsi="宋体" w:hint="eastAsia"/>
                <w:b/>
                <w:sz w:val="24"/>
              </w:rPr>
              <w:t>台</w:t>
            </w:r>
          </w:p>
        </w:tc>
        <w:tc>
          <w:tcPr>
            <w:tcW w:w="2375" w:type="dxa"/>
            <w:vMerge/>
            <w:vAlign w:val="center"/>
          </w:tcPr>
          <w:p w:rsidR="005E0D4E" w:rsidRPr="006B3A42" w:rsidRDefault="005E0D4E" w:rsidP="00830C41">
            <w:pPr>
              <w:spacing w:line="400" w:lineRule="exact"/>
              <w:rPr>
                <w:sz w:val="28"/>
              </w:rPr>
            </w:pPr>
          </w:p>
        </w:tc>
      </w:tr>
      <w:tr w:rsidR="005E0D4E" w:rsidRPr="006B3A42" w:rsidTr="00830C41">
        <w:trPr>
          <w:jc w:val="center"/>
        </w:trPr>
        <w:tc>
          <w:tcPr>
            <w:tcW w:w="980"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0</w:t>
            </w:r>
            <w:r>
              <w:rPr>
                <w:rFonts w:ascii="宋体" w:hAnsi="宋体"/>
                <w:b/>
                <w:sz w:val="24"/>
              </w:rPr>
              <w:t>4</w:t>
            </w:r>
          </w:p>
        </w:tc>
        <w:tc>
          <w:tcPr>
            <w:tcW w:w="3126"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POE交换机</w:t>
            </w:r>
          </w:p>
        </w:tc>
        <w:tc>
          <w:tcPr>
            <w:tcW w:w="1134"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3</w:t>
            </w:r>
            <w:r>
              <w:rPr>
                <w:rFonts w:ascii="宋体" w:hAnsi="宋体"/>
                <w:b/>
                <w:sz w:val="24"/>
              </w:rPr>
              <w:t>5</w:t>
            </w:r>
            <w:r>
              <w:rPr>
                <w:rFonts w:ascii="宋体" w:hAnsi="宋体" w:hint="eastAsia"/>
                <w:b/>
                <w:sz w:val="24"/>
              </w:rPr>
              <w:t>台</w:t>
            </w:r>
          </w:p>
        </w:tc>
        <w:tc>
          <w:tcPr>
            <w:tcW w:w="2375" w:type="dxa"/>
            <w:vMerge/>
            <w:vAlign w:val="center"/>
          </w:tcPr>
          <w:p w:rsidR="005E0D4E" w:rsidRPr="006B3A42" w:rsidRDefault="005E0D4E" w:rsidP="00830C41">
            <w:pPr>
              <w:spacing w:line="400" w:lineRule="exact"/>
              <w:rPr>
                <w:sz w:val="28"/>
              </w:rPr>
            </w:pPr>
          </w:p>
        </w:tc>
      </w:tr>
      <w:tr w:rsidR="005E0D4E" w:rsidRPr="006B3A42" w:rsidTr="00830C41">
        <w:trPr>
          <w:jc w:val="center"/>
        </w:trPr>
        <w:tc>
          <w:tcPr>
            <w:tcW w:w="980"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0</w:t>
            </w:r>
            <w:r>
              <w:rPr>
                <w:rFonts w:ascii="宋体" w:hAnsi="宋体"/>
                <w:b/>
                <w:sz w:val="24"/>
              </w:rPr>
              <w:t>5</w:t>
            </w:r>
          </w:p>
        </w:tc>
        <w:tc>
          <w:tcPr>
            <w:tcW w:w="3126"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万兆单模模块</w:t>
            </w:r>
          </w:p>
        </w:tc>
        <w:tc>
          <w:tcPr>
            <w:tcW w:w="1134"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1</w:t>
            </w:r>
            <w:r>
              <w:rPr>
                <w:rFonts w:ascii="宋体" w:hAnsi="宋体"/>
                <w:b/>
                <w:sz w:val="24"/>
              </w:rPr>
              <w:t>00</w:t>
            </w:r>
            <w:r>
              <w:rPr>
                <w:rFonts w:ascii="宋体" w:hAnsi="宋体" w:hint="eastAsia"/>
                <w:b/>
                <w:sz w:val="24"/>
              </w:rPr>
              <w:t>个</w:t>
            </w:r>
          </w:p>
        </w:tc>
        <w:tc>
          <w:tcPr>
            <w:tcW w:w="2375" w:type="dxa"/>
            <w:vMerge/>
            <w:vAlign w:val="center"/>
          </w:tcPr>
          <w:p w:rsidR="005E0D4E" w:rsidRPr="006B3A42" w:rsidRDefault="005E0D4E" w:rsidP="00830C41">
            <w:pPr>
              <w:spacing w:line="400" w:lineRule="exact"/>
              <w:rPr>
                <w:sz w:val="28"/>
              </w:rPr>
            </w:pPr>
          </w:p>
        </w:tc>
      </w:tr>
      <w:tr w:rsidR="005E0D4E" w:rsidRPr="006B3A42" w:rsidTr="00830C41">
        <w:trPr>
          <w:jc w:val="center"/>
        </w:trPr>
        <w:tc>
          <w:tcPr>
            <w:tcW w:w="980"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0</w:t>
            </w:r>
            <w:r>
              <w:rPr>
                <w:rFonts w:ascii="宋体" w:hAnsi="宋体"/>
                <w:b/>
                <w:sz w:val="24"/>
              </w:rPr>
              <w:t>6</w:t>
            </w:r>
          </w:p>
        </w:tc>
        <w:tc>
          <w:tcPr>
            <w:tcW w:w="3126"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机柜</w:t>
            </w:r>
          </w:p>
        </w:tc>
        <w:tc>
          <w:tcPr>
            <w:tcW w:w="1134"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1</w:t>
            </w:r>
            <w:r>
              <w:rPr>
                <w:rFonts w:ascii="宋体" w:hAnsi="宋体"/>
                <w:b/>
                <w:sz w:val="24"/>
              </w:rPr>
              <w:t>5</w:t>
            </w:r>
            <w:r>
              <w:rPr>
                <w:rFonts w:ascii="宋体" w:hAnsi="宋体" w:hint="eastAsia"/>
                <w:b/>
                <w:sz w:val="24"/>
              </w:rPr>
              <w:t>个</w:t>
            </w:r>
          </w:p>
        </w:tc>
        <w:tc>
          <w:tcPr>
            <w:tcW w:w="2375" w:type="dxa"/>
            <w:vAlign w:val="center"/>
          </w:tcPr>
          <w:p w:rsidR="005E0D4E" w:rsidRPr="006B3A42" w:rsidRDefault="005E0D4E" w:rsidP="00830C41">
            <w:pPr>
              <w:spacing w:line="400" w:lineRule="exact"/>
              <w:rPr>
                <w:sz w:val="28"/>
              </w:rPr>
            </w:pPr>
          </w:p>
        </w:tc>
      </w:tr>
    </w:tbl>
    <w:p w:rsidR="005E0D4E" w:rsidRPr="00F64CC6" w:rsidRDefault="00F64CC6" w:rsidP="005E0D4E">
      <w:pPr>
        <w:rPr>
          <w:b/>
        </w:rPr>
      </w:pPr>
      <w:r w:rsidRPr="00F64CC6">
        <w:rPr>
          <w:rFonts w:hint="eastAsia"/>
          <w:b/>
        </w:rPr>
        <w:t>参考品牌为</w:t>
      </w:r>
      <w:r w:rsidRPr="00F64CC6">
        <w:rPr>
          <w:b/>
        </w:rPr>
        <w:t>建议品牌，投标人</w:t>
      </w:r>
      <w:r w:rsidRPr="00F64CC6">
        <w:rPr>
          <w:rFonts w:hint="eastAsia"/>
          <w:b/>
        </w:rPr>
        <w:t>所</w:t>
      </w:r>
      <w:r w:rsidRPr="00F64CC6">
        <w:rPr>
          <w:b/>
        </w:rPr>
        <w:t>投产品的性能</w:t>
      </w:r>
      <w:r w:rsidR="00BB138F">
        <w:rPr>
          <w:rFonts w:hint="eastAsia"/>
          <w:b/>
        </w:rPr>
        <w:t>参数</w:t>
      </w:r>
      <w:r w:rsidRPr="00F64CC6">
        <w:rPr>
          <w:b/>
        </w:rPr>
        <w:t>不低于参考品牌的产品</w:t>
      </w:r>
      <w:r w:rsidR="00BB138F">
        <w:rPr>
          <w:rFonts w:hint="eastAsia"/>
          <w:b/>
        </w:rPr>
        <w:t>的</w:t>
      </w:r>
      <w:r w:rsidR="00BB138F">
        <w:rPr>
          <w:b/>
        </w:rPr>
        <w:t>性能</w:t>
      </w:r>
      <w:r w:rsidR="00BB138F">
        <w:rPr>
          <w:rFonts w:hint="eastAsia"/>
          <w:b/>
        </w:rPr>
        <w:t>参数</w:t>
      </w:r>
      <w:r w:rsidRPr="00F64CC6">
        <w:rPr>
          <w:rFonts w:hint="eastAsia"/>
          <w:b/>
        </w:rPr>
        <w:t>。</w:t>
      </w:r>
    </w:p>
    <w:p w:rsidR="005E0D4E" w:rsidRPr="006B3A42" w:rsidRDefault="005E0D4E" w:rsidP="005E0D4E">
      <w:pPr>
        <w:pStyle w:val="2"/>
      </w:pPr>
      <w:bookmarkStart w:id="18" w:name="_Toc82768231"/>
      <w:r>
        <w:rPr>
          <w:rFonts w:hint="eastAsia"/>
        </w:rPr>
        <w:t>安装位置及施工要求</w:t>
      </w:r>
      <w:bookmarkEnd w:id="18"/>
    </w:p>
    <w:p w:rsidR="005E0D4E" w:rsidRPr="006B3A42" w:rsidRDefault="005E0D4E" w:rsidP="005E0D4E">
      <w:pPr>
        <w:numPr>
          <w:ilvl w:val="0"/>
          <w:numId w:val="4"/>
        </w:numPr>
        <w:spacing w:line="400" w:lineRule="exact"/>
        <w:rPr>
          <w:rFonts w:ascii="微软雅黑" w:eastAsia="微软雅黑" w:hAnsi="微软雅黑"/>
          <w:sz w:val="24"/>
        </w:rPr>
      </w:pPr>
      <w:r>
        <w:rPr>
          <w:rFonts w:ascii="微软雅黑" w:eastAsia="微软雅黑" w:hAnsi="微软雅黑" w:hint="eastAsia"/>
          <w:sz w:val="24"/>
        </w:rPr>
        <w:t>安装位置列表</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563"/>
        <w:gridCol w:w="1130"/>
        <w:gridCol w:w="1559"/>
        <w:gridCol w:w="1560"/>
        <w:gridCol w:w="992"/>
        <w:gridCol w:w="992"/>
      </w:tblGrid>
      <w:tr w:rsidR="00765793" w:rsidRPr="006B3A42" w:rsidTr="00765793">
        <w:trPr>
          <w:trHeight w:hRule="exact" w:val="622"/>
        </w:trPr>
        <w:tc>
          <w:tcPr>
            <w:tcW w:w="1413" w:type="dxa"/>
            <w:vAlign w:val="center"/>
          </w:tcPr>
          <w:p w:rsidR="00765793" w:rsidRPr="006B3A42" w:rsidRDefault="00765793" w:rsidP="00830C41">
            <w:pPr>
              <w:spacing w:before="100" w:beforeAutospacing="1" w:after="100" w:afterAutospacing="1" w:line="240" w:lineRule="atLeast"/>
              <w:jc w:val="center"/>
              <w:rPr>
                <w:rFonts w:ascii="微软雅黑" w:eastAsia="微软雅黑" w:hAnsi="微软雅黑"/>
                <w:b/>
                <w:sz w:val="24"/>
              </w:rPr>
            </w:pPr>
            <w:r>
              <w:rPr>
                <w:rFonts w:ascii="微软雅黑" w:eastAsia="微软雅黑" w:hAnsi="微软雅黑" w:hint="eastAsia"/>
                <w:b/>
                <w:sz w:val="24"/>
              </w:rPr>
              <w:t>校区</w:t>
            </w:r>
          </w:p>
        </w:tc>
        <w:tc>
          <w:tcPr>
            <w:tcW w:w="1563" w:type="dxa"/>
            <w:vAlign w:val="center"/>
          </w:tcPr>
          <w:p w:rsidR="00765793" w:rsidRPr="006B3A42" w:rsidRDefault="00765793" w:rsidP="00830C41">
            <w:pPr>
              <w:spacing w:before="100" w:beforeAutospacing="1" w:after="100" w:afterAutospacing="1" w:line="240" w:lineRule="atLeast"/>
              <w:jc w:val="center"/>
              <w:rPr>
                <w:rFonts w:ascii="微软雅黑" w:eastAsia="微软雅黑" w:hAnsi="微软雅黑"/>
                <w:b/>
                <w:sz w:val="24"/>
              </w:rPr>
            </w:pPr>
            <w:r>
              <w:rPr>
                <w:rFonts w:ascii="微软雅黑" w:eastAsia="微软雅黑" w:hAnsi="微软雅黑" w:hint="eastAsia"/>
                <w:b/>
                <w:sz w:val="24"/>
              </w:rPr>
              <w:t>位置</w:t>
            </w:r>
          </w:p>
        </w:tc>
        <w:tc>
          <w:tcPr>
            <w:tcW w:w="1130" w:type="dxa"/>
            <w:vAlign w:val="center"/>
          </w:tcPr>
          <w:p w:rsidR="00765793" w:rsidRPr="006B3A42" w:rsidRDefault="00765793" w:rsidP="00830C41">
            <w:pPr>
              <w:spacing w:before="100" w:beforeAutospacing="1" w:after="100" w:afterAutospacing="1" w:line="240" w:lineRule="atLeast"/>
              <w:jc w:val="center"/>
              <w:rPr>
                <w:rFonts w:ascii="微软雅黑" w:eastAsia="微软雅黑" w:hAnsi="微软雅黑"/>
                <w:b/>
                <w:sz w:val="24"/>
              </w:rPr>
            </w:pPr>
            <w:r>
              <w:rPr>
                <w:rFonts w:ascii="宋体" w:hAnsi="宋体" w:hint="eastAsia"/>
                <w:b/>
                <w:sz w:val="24"/>
              </w:rPr>
              <w:t>千兆</w:t>
            </w:r>
            <w:r w:rsidRPr="006B3A42">
              <w:rPr>
                <w:rFonts w:ascii="宋体" w:hAnsi="宋体" w:hint="eastAsia"/>
                <w:b/>
                <w:sz w:val="24"/>
              </w:rPr>
              <w:t>交换机</w:t>
            </w:r>
          </w:p>
        </w:tc>
        <w:tc>
          <w:tcPr>
            <w:tcW w:w="1559" w:type="dxa"/>
            <w:vAlign w:val="center"/>
          </w:tcPr>
          <w:p w:rsidR="00765793" w:rsidRPr="006B3A42" w:rsidRDefault="00765793" w:rsidP="00830C41">
            <w:pPr>
              <w:spacing w:before="100" w:beforeAutospacing="1" w:after="100" w:afterAutospacing="1" w:line="240" w:lineRule="atLeast"/>
              <w:jc w:val="center"/>
              <w:rPr>
                <w:rFonts w:ascii="微软雅黑" w:eastAsia="微软雅黑" w:hAnsi="微软雅黑"/>
                <w:b/>
                <w:sz w:val="24"/>
              </w:rPr>
            </w:pPr>
            <w:r>
              <w:rPr>
                <w:rFonts w:ascii="宋体" w:hAnsi="宋体" w:hint="eastAsia"/>
                <w:b/>
                <w:sz w:val="24"/>
              </w:rPr>
              <w:t>千兆交换机(万兆上联)</w:t>
            </w:r>
          </w:p>
        </w:tc>
        <w:tc>
          <w:tcPr>
            <w:tcW w:w="1560" w:type="dxa"/>
            <w:vAlign w:val="center"/>
          </w:tcPr>
          <w:p w:rsidR="00765793" w:rsidRPr="006B3A42" w:rsidRDefault="00765793" w:rsidP="00830C41">
            <w:pPr>
              <w:spacing w:before="100" w:beforeAutospacing="1" w:after="100" w:afterAutospacing="1" w:line="240" w:lineRule="atLeast"/>
              <w:jc w:val="center"/>
              <w:rPr>
                <w:rFonts w:ascii="微软雅黑" w:eastAsia="微软雅黑" w:hAnsi="微软雅黑"/>
                <w:b/>
                <w:sz w:val="24"/>
              </w:rPr>
            </w:pPr>
            <w:r>
              <w:rPr>
                <w:rFonts w:ascii="宋体" w:hAnsi="宋体" w:hint="eastAsia"/>
                <w:b/>
                <w:sz w:val="24"/>
              </w:rPr>
              <w:t>万兆光纤汇聚交换机</w:t>
            </w:r>
          </w:p>
        </w:tc>
        <w:tc>
          <w:tcPr>
            <w:tcW w:w="992" w:type="dxa"/>
            <w:vAlign w:val="center"/>
          </w:tcPr>
          <w:p w:rsidR="00765793" w:rsidRDefault="00765793" w:rsidP="00830C41">
            <w:pPr>
              <w:spacing w:before="100" w:beforeAutospacing="1" w:after="100" w:afterAutospacing="1" w:line="240" w:lineRule="atLeast"/>
              <w:jc w:val="center"/>
              <w:rPr>
                <w:rFonts w:ascii="微软雅黑" w:eastAsia="微软雅黑" w:hAnsi="微软雅黑"/>
                <w:b/>
                <w:sz w:val="24"/>
              </w:rPr>
            </w:pPr>
            <w:r w:rsidRPr="00765793">
              <w:rPr>
                <w:rFonts w:ascii="宋体" w:hAnsi="宋体" w:hint="eastAsia"/>
                <w:b/>
                <w:sz w:val="24"/>
              </w:rPr>
              <w:t>拆除原交换机</w:t>
            </w:r>
          </w:p>
        </w:tc>
        <w:tc>
          <w:tcPr>
            <w:tcW w:w="992" w:type="dxa"/>
            <w:vAlign w:val="center"/>
          </w:tcPr>
          <w:p w:rsidR="00765793" w:rsidRPr="006B3A42" w:rsidRDefault="00765793" w:rsidP="00830C41">
            <w:pPr>
              <w:spacing w:before="100" w:beforeAutospacing="1" w:after="100" w:afterAutospacing="1" w:line="240" w:lineRule="atLeast"/>
              <w:jc w:val="center"/>
              <w:rPr>
                <w:rFonts w:ascii="微软雅黑" w:eastAsia="微软雅黑" w:hAnsi="微软雅黑"/>
                <w:b/>
                <w:sz w:val="24"/>
              </w:rPr>
            </w:pPr>
            <w:r>
              <w:rPr>
                <w:rFonts w:ascii="微软雅黑" w:eastAsia="微软雅黑" w:hAnsi="微软雅黑" w:hint="eastAsia"/>
                <w:b/>
                <w:sz w:val="24"/>
              </w:rPr>
              <w:t>机柜</w:t>
            </w:r>
          </w:p>
        </w:tc>
      </w:tr>
      <w:tr w:rsidR="00765793" w:rsidRPr="006B3A42" w:rsidTr="00765793">
        <w:trPr>
          <w:trHeight w:hRule="exact" w:val="508"/>
        </w:trPr>
        <w:tc>
          <w:tcPr>
            <w:tcW w:w="1413"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啬园校区</w:t>
            </w:r>
          </w:p>
        </w:tc>
        <w:tc>
          <w:tcPr>
            <w:tcW w:w="1563" w:type="dxa"/>
            <w:vAlign w:val="center"/>
          </w:tcPr>
          <w:p w:rsidR="00765793" w:rsidRDefault="00765793" w:rsidP="00830C41">
            <w:pPr>
              <w:widowControl/>
              <w:jc w:val="center"/>
              <w:rPr>
                <w:rFonts w:ascii="等线" w:eastAsia="等线" w:hAnsi="等线"/>
                <w:kern w:val="0"/>
                <w:sz w:val="24"/>
              </w:rPr>
            </w:pPr>
            <w:r>
              <w:rPr>
                <w:rFonts w:ascii="等线" w:eastAsia="等线" w:hAnsi="等线" w:hint="eastAsia"/>
              </w:rPr>
              <w:t>JSJ-212</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JSJ-214</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JSJ-215</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JSJ-216</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JSJ-217</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JSJ-303</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JSJ-305</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JSJ-316</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widowControl/>
              <w:jc w:val="center"/>
              <w:rPr>
                <w:rFonts w:ascii="等线" w:eastAsia="等线" w:hAnsi="等线"/>
                <w:kern w:val="0"/>
                <w:sz w:val="24"/>
              </w:rPr>
            </w:pPr>
            <w:r>
              <w:rPr>
                <w:rFonts w:ascii="等线" w:eastAsia="等线" w:hAnsi="等线" w:hint="eastAsia"/>
              </w:rPr>
              <w:t>JSJ-318</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lastRenderedPageBreak/>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JSJ-321</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3560CC">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JSJ-323</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JSJ-416</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JSJ-418</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JSJ-420</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JSJ-421</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JSJ-423</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JSJ-425</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JSJ-519</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JSJ-521</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JSJ-523</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0</w:t>
            </w:r>
          </w:p>
        </w:tc>
      </w:tr>
      <w:tr w:rsidR="00765793" w:rsidRPr="006B3A42" w:rsidTr="00765793">
        <w:trPr>
          <w:trHeight w:hRule="exact" w:val="629"/>
        </w:trPr>
        <w:tc>
          <w:tcPr>
            <w:tcW w:w="1413" w:type="dxa"/>
            <w:vAlign w:val="center"/>
          </w:tcPr>
          <w:p w:rsidR="00765793" w:rsidRPr="004B0F1D" w:rsidRDefault="00765793" w:rsidP="00830C41">
            <w:pPr>
              <w:jc w:val="center"/>
              <w:rPr>
                <w:rFonts w:ascii="宋体" w:hAnsi="宋体" w:cs="宋体"/>
                <w:sz w:val="24"/>
              </w:rPr>
            </w:pPr>
            <w:r w:rsidRPr="004B0F1D">
              <w:rPr>
                <w:rFonts w:ascii="宋体" w:hAnsi="宋体" w:cs="宋体" w:hint="eastAsia"/>
                <w:sz w:val="24"/>
              </w:rPr>
              <w:t>啬园校区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JSJ</w:t>
            </w:r>
            <w:r>
              <w:rPr>
                <w:rFonts w:ascii="等线" w:eastAsia="等线" w:hAnsi="等线"/>
              </w:rPr>
              <w:t>-213</w:t>
            </w:r>
          </w:p>
        </w:tc>
        <w:tc>
          <w:tcPr>
            <w:tcW w:w="1130"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启秀校区</w:t>
            </w:r>
          </w:p>
        </w:tc>
        <w:tc>
          <w:tcPr>
            <w:tcW w:w="1563" w:type="dxa"/>
            <w:vAlign w:val="center"/>
          </w:tcPr>
          <w:p w:rsidR="00765793" w:rsidRDefault="00765793" w:rsidP="00830C41">
            <w:pPr>
              <w:widowControl/>
              <w:jc w:val="center"/>
              <w:rPr>
                <w:rFonts w:ascii="等线" w:eastAsia="等线" w:hAnsi="等线"/>
                <w:kern w:val="0"/>
                <w:sz w:val="24"/>
              </w:rPr>
            </w:pPr>
            <w:r>
              <w:rPr>
                <w:rFonts w:ascii="等线" w:eastAsia="等线" w:hAnsi="等线" w:hint="eastAsia"/>
              </w:rPr>
              <w:t>C210(Q)</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941B6">
              <w:rPr>
                <w:rFonts w:ascii="宋体" w:hAnsi="宋体" w:cs="宋体" w:hint="eastAsia"/>
                <w:sz w:val="24"/>
              </w:rPr>
              <w:t>启秀校区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C211(Q)</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941B6">
              <w:rPr>
                <w:rFonts w:ascii="宋体" w:hAnsi="宋体" w:cs="宋体" w:hint="eastAsia"/>
                <w:sz w:val="24"/>
              </w:rPr>
              <w:t>启秀校区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C212(Q)</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941B6">
              <w:rPr>
                <w:rFonts w:ascii="宋体" w:hAnsi="宋体" w:cs="宋体" w:hint="eastAsia"/>
                <w:sz w:val="24"/>
              </w:rPr>
              <w:t>启秀校区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C213(Q)</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3941B6">
              <w:rPr>
                <w:rFonts w:ascii="宋体" w:hAnsi="宋体" w:cs="宋体" w:hint="eastAsia"/>
                <w:sz w:val="24"/>
              </w:rPr>
              <w:t>启秀校区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C209(Q)</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2</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1</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5、6-204</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5、6-207</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5、6-106</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5、6-121</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5、6-206</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lastRenderedPageBreak/>
              <w:t>启东校区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5、6-211</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5、6-215</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Default="00765793" w:rsidP="00830C41">
            <w:pPr>
              <w:jc w:val="center"/>
              <w:rPr>
                <w:rFonts w:ascii="等线" w:eastAsia="等线" w:hAnsi="等线"/>
              </w:rPr>
            </w:pPr>
            <w:r>
              <w:rPr>
                <w:rFonts w:ascii="等线" w:eastAsia="等线" w:hAnsi="等线" w:hint="eastAsia"/>
              </w:rPr>
              <w:t>5、6-317</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5</w:t>
            </w:r>
            <w:r>
              <w:rPr>
                <w:rFonts w:ascii="宋体" w:hAnsi="宋体" w:cs="宋体" w:hint="eastAsia"/>
                <w:sz w:val="24"/>
              </w:rPr>
              <w:t>、6</w:t>
            </w:r>
            <w:r>
              <w:rPr>
                <w:rFonts w:ascii="宋体" w:hAnsi="宋体" w:cs="宋体"/>
                <w:sz w:val="24"/>
              </w:rPr>
              <w:t>-</w:t>
            </w:r>
            <w:r>
              <w:rPr>
                <w:rFonts w:ascii="宋体" w:hAnsi="宋体" w:cs="宋体" w:hint="eastAsia"/>
                <w:sz w:val="24"/>
              </w:rPr>
              <w:t>2</w:t>
            </w:r>
            <w:r>
              <w:rPr>
                <w:rFonts w:ascii="宋体" w:hAnsi="宋体" w:cs="宋体"/>
                <w:sz w:val="24"/>
              </w:rPr>
              <w:t>10</w:t>
            </w:r>
          </w:p>
        </w:tc>
        <w:tc>
          <w:tcPr>
            <w:tcW w:w="113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sz w:val="24"/>
              </w:rPr>
              <w:t>0</w:t>
            </w:r>
          </w:p>
        </w:tc>
        <w:tc>
          <w:tcPr>
            <w:tcW w:w="1559"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60"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r w:rsidR="00765793" w:rsidRPr="006B3A42" w:rsidTr="00765793">
        <w:trPr>
          <w:trHeight w:hRule="exact" w:val="629"/>
        </w:trPr>
        <w:tc>
          <w:tcPr>
            <w:tcW w:w="1413" w:type="dxa"/>
            <w:vAlign w:val="center"/>
          </w:tcPr>
          <w:p w:rsidR="00765793" w:rsidRDefault="00765793" w:rsidP="00830C41">
            <w:pPr>
              <w:jc w:val="center"/>
            </w:pPr>
            <w:r w:rsidRPr="00817D40">
              <w:rPr>
                <w:rFonts w:ascii="宋体" w:hAnsi="宋体" w:cs="宋体" w:hint="eastAsia"/>
                <w:sz w:val="24"/>
              </w:rPr>
              <w:t>启东校区</w:t>
            </w:r>
          </w:p>
        </w:tc>
        <w:tc>
          <w:tcPr>
            <w:tcW w:w="1563"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9</w:t>
            </w:r>
            <w:r>
              <w:rPr>
                <w:rFonts w:ascii="宋体" w:hAnsi="宋体" w:cs="宋体"/>
                <w:sz w:val="24"/>
              </w:rPr>
              <w:t>-</w:t>
            </w:r>
            <w:r>
              <w:rPr>
                <w:rFonts w:ascii="宋体" w:hAnsi="宋体" w:cs="宋体" w:hint="eastAsia"/>
                <w:sz w:val="24"/>
              </w:rPr>
              <w:t>机房</w:t>
            </w:r>
          </w:p>
        </w:tc>
        <w:tc>
          <w:tcPr>
            <w:tcW w:w="1130"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59"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c>
          <w:tcPr>
            <w:tcW w:w="1560"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1</w:t>
            </w:r>
          </w:p>
        </w:tc>
        <w:tc>
          <w:tcPr>
            <w:tcW w:w="992" w:type="dxa"/>
            <w:vAlign w:val="center"/>
          </w:tcPr>
          <w:p w:rsidR="00765793" w:rsidRPr="006B3A42" w:rsidRDefault="00765793" w:rsidP="00830C41">
            <w:pPr>
              <w:spacing w:before="100" w:beforeAutospacing="1" w:after="100" w:afterAutospacing="1" w:line="240" w:lineRule="atLeast"/>
              <w:jc w:val="center"/>
              <w:rPr>
                <w:rFonts w:ascii="宋体" w:hAnsi="宋体" w:cs="宋体"/>
                <w:sz w:val="24"/>
              </w:rPr>
            </w:pPr>
            <w:r>
              <w:rPr>
                <w:rFonts w:ascii="宋体" w:hAnsi="宋体" w:cs="宋体" w:hint="eastAsia"/>
                <w:sz w:val="24"/>
              </w:rPr>
              <w:t>0</w:t>
            </w:r>
          </w:p>
        </w:tc>
      </w:tr>
    </w:tbl>
    <w:p w:rsidR="005E0D4E" w:rsidRPr="006B3A42" w:rsidRDefault="005E0D4E" w:rsidP="005E0D4E">
      <w:pPr>
        <w:numPr>
          <w:ilvl w:val="0"/>
          <w:numId w:val="4"/>
        </w:numPr>
        <w:spacing w:line="400" w:lineRule="exact"/>
        <w:rPr>
          <w:rFonts w:ascii="微软雅黑" w:eastAsia="微软雅黑" w:hAnsi="微软雅黑"/>
          <w:sz w:val="24"/>
        </w:rPr>
      </w:pPr>
      <w:r>
        <w:rPr>
          <w:rFonts w:ascii="微软雅黑" w:eastAsia="微软雅黑" w:hAnsi="微软雅黑" w:hint="eastAsia"/>
          <w:sz w:val="24"/>
        </w:rPr>
        <w:t>安装要求</w:t>
      </w:r>
    </w:p>
    <w:p w:rsidR="005E0D4E" w:rsidRDefault="005E0D4E" w:rsidP="005E0D4E">
      <w:pPr>
        <w:spacing w:line="400" w:lineRule="exact"/>
        <w:ind w:firstLineChars="200" w:firstLine="480"/>
        <w:rPr>
          <w:rFonts w:ascii="宋体" w:hAnsi="宋体" w:cs="宋体"/>
          <w:bCs/>
          <w:sz w:val="24"/>
        </w:rPr>
      </w:pPr>
      <w:r>
        <w:rPr>
          <w:rFonts w:ascii="宋体" w:hAnsi="宋体" w:cs="宋体" w:hint="eastAsia"/>
          <w:bCs/>
          <w:sz w:val="24"/>
        </w:rPr>
        <w:t>在安装列表中指定位置安装设备，需要提供两端的光纤跳线</w:t>
      </w:r>
    </w:p>
    <w:p w:rsidR="00765793" w:rsidRDefault="00765793" w:rsidP="005E0D4E">
      <w:pPr>
        <w:spacing w:line="400" w:lineRule="exact"/>
        <w:ind w:firstLineChars="200" w:firstLine="480"/>
        <w:rPr>
          <w:rFonts w:ascii="宋体" w:hAnsi="宋体" w:cs="宋体"/>
          <w:bCs/>
          <w:sz w:val="24"/>
        </w:rPr>
      </w:pPr>
    </w:p>
    <w:p w:rsidR="005E0D4E" w:rsidRPr="00CC7886" w:rsidRDefault="005E0D4E" w:rsidP="005E0D4E">
      <w:pPr>
        <w:pStyle w:val="2"/>
      </w:pPr>
      <w:bookmarkStart w:id="19" w:name="_Toc82768232"/>
      <w:r w:rsidRPr="00CC7886">
        <w:rPr>
          <w:rFonts w:hint="eastAsia"/>
        </w:rPr>
        <w:t>主要技术指标</w:t>
      </w:r>
      <w:bookmarkEnd w:id="19"/>
    </w:p>
    <w:tbl>
      <w:tblPr>
        <w:tblStyle w:val="afb"/>
        <w:tblW w:w="0" w:type="auto"/>
        <w:tblInd w:w="840" w:type="dxa"/>
        <w:tblLook w:val="04A0" w:firstRow="1" w:lastRow="0" w:firstColumn="1" w:lastColumn="0" w:noHBand="0" w:noVBand="1"/>
      </w:tblPr>
      <w:tblGrid>
        <w:gridCol w:w="856"/>
        <w:gridCol w:w="1418"/>
        <w:gridCol w:w="6622"/>
      </w:tblGrid>
      <w:tr w:rsidR="005E0D4E" w:rsidTr="00830C41">
        <w:tc>
          <w:tcPr>
            <w:tcW w:w="856" w:type="dxa"/>
          </w:tcPr>
          <w:p w:rsidR="005E0D4E" w:rsidRDefault="005E0D4E" w:rsidP="00830C41">
            <w:pPr>
              <w:spacing w:line="400" w:lineRule="exact"/>
              <w:rPr>
                <w:rFonts w:ascii="宋体" w:hAnsi="宋体" w:cs="宋体"/>
                <w:bCs/>
                <w:sz w:val="24"/>
              </w:rPr>
            </w:pPr>
            <w:r>
              <w:rPr>
                <w:rFonts w:ascii="宋体" w:hAnsi="宋体" w:cs="宋体" w:hint="eastAsia"/>
                <w:bCs/>
                <w:sz w:val="24"/>
              </w:rPr>
              <w:t>序号</w:t>
            </w:r>
          </w:p>
        </w:tc>
        <w:tc>
          <w:tcPr>
            <w:tcW w:w="1418" w:type="dxa"/>
          </w:tcPr>
          <w:p w:rsidR="005E0D4E" w:rsidRDefault="005E0D4E" w:rsidP="00830C41">
            <w:pPr>
              <w:spacing w:line="400" w:lineRule="exact"/>
              <w:rPr>
                <w:rFonts w:ascii="宋体" w:hAnsi="宋体" w:cs="宋体"/>
                <w:bCs/>
                <w:sz w:val="24"/>
              </w:rPr>
            </w:pPr>
            <w:r>
              <w:rPr>
                <w:rFonts w:ascii="宋体" w:hAnsi="宋体" w:cs="宋体" w:hint="eastAsia"/>
                <w:bCs/>
                <w:sz w:val="24"/>
              </w:rPr>
              <w:t>设备名称</w:t>
            </w:r>
          </w:p>
        </w:tc>
        <w:tc>
          <w:tcPr>
            <w:tcW w:w="6622" w:type="dxa"/>
          </w:tcPr>
          <w:p w:rsidR="005E0D4E" w:rsidRDefault="005E0D4E" w:rsidP="00830C41">
            <w:pPr>
              <w:spacing w:line="400" w:lineRule="exact"/>
              <w:rPr>
                <w:rFonts w:ascii="宋体" w:hAnsi="宋体" w:cs="宋体"/>
                <w:bCs/>
                <w:sz w:val="24"/>
              </w:rPr>
            </w:pPr>
          </w:p>
        </w:tc>
      </w:tr>
      <w:tr w:rsidR="005E0D4E" w:rsidTr="00830C41">
        <w:tc>
          <w:tcPr>
            <w:tcW w:w="856" w:type="dxa"/>
            <w:vAlign w:val="center"/>
          </w:tcPr>
          <w:p w:rsidR="005E0D4E" w:rsidRPr="006B3A42" w:rsidRDefault="005E0D4E" w:rsidP="00830C41">
            <w:pPr>
              <w:spacing w:line="288" w:lineRule="auto"/>
              <w:jc w:val="center"/>
              <w:rPr>
                <w:rFonts w:ascii="宋体"/>
                <w:b/>
                <w:sz w:val="24"/>
              </w:rPr>
            </w:pPr>
            <w:r w:rsidRPr="006B3A42">
              <w:rPr>
                <w:rFonts w:ascii="宋体" w:hAnsi="宋体"/>
                <w:b/>
                <w:sz w:val="24"/>
              </w:rPr>
              <w:t>01</w:t>
            </w:r>
          </w:p>
        </w:tc>
        <w:tc>
          <w:tcPr>
            <w:tcW w:w="1418"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千兆</w:t>
            </w:r>
            <w:r w:rsidRPr="006B3A42">
              <w:rPr>
                <w:rFonts w:ascii="宋体" w:hAnsi="宋体" w:hint="eastAsia"/>
                <w:b/>
                <w:sz w:val="24"/>
              </w:rPr>
              <w:t>交换机</w:t>
            </w:r>
          </w:p>
        </w:tc>
        <w:tc>
          <w:tcPr>
            <w:tcW w:w="6622" w:type="dxa"/>
          </w:tcPr>
          <w:p w:rsidR="005E0D4E" w:rsidRPr="00875824" w:rsidRDefault="005E0D4E" w:rsidP="00830C41">
            <w:pPr>
              <w:widowControl/>
              <w:rPr>
                <w:kern w:val="0"/>
                <w:sz w:val="24"/>
              </w:rPr>
            </w:pPr>
            <w:r>
              <w:rPr>
                <w:rFonts w:hint="eastAsia"/>
              </w:rPr>
              <w:t>1</w:t>
            </w:r>
            <w:r>
              <w:rPr>
                <w:rFonts w:hint="eastAsia"/>
              </w:rPr>
              <w:t>）交换容量≥</w:t>
            </w:r>
            <w:r>
              <w:rPr>
                <w:rFonts w:hint="eastAsia"/>
              </w:rPr>
              <w:t>336Gbps</w:t>
            </w:r>
            <w:r>
              <w:rPr>
                <w:rFonts w:hint="eastAsia"/>
              </w:rPr>
              <w:t>，转发性能≥</w:t>
            </w:r>
            <w:r>
              <w:rPr>
                <w:rFonts w:hint="eastAsia"/>
              </w:rPr>
              <w:t>108Mpps</w:t>
            </w:r>
            <w:r>
              <w:rPr>
                <w:rFonts w:hint="eastAsia"/>
              </w:rPr>
              <w:t>，固化</w:t>
            </w:r>
            <w:r>
              <w:rPr>
                <w:rFonts w:hint="eastAsia"/>
              </w:rPr>
              <w:t>10/100/1000M</w:t>
            </w:r>
            <w:r>
              <w:rPr>
                <w:rFonts w:hint="eastAsia"/>
              </w:rPr>
              <w:t>以太网端口≥</w:t>
            </w:r>
            <w:r>
              <w:rPr>
                <w:rFonts w:hint="eastAsia"/>
              </w:rPr>
              <w:t>24</w:t>
            </w:r>
            <w:r>
              <w:rPr>
                <w:rFonts w:hint="eastAsia"/>
              </w:rPr>
              <w:t>，</w:t>
            </w:r>
            <w:r>
              <w:rPr>
                <w:rFonts w:hint="eastAsia"/>
              </w:rPr>
              <w:t>1G/10G SFP+</w:t>
            </w:r>
            <w:r>
              <w:rPr>
                <w:rFonts w:hint="eastAsia"/>
              </w:rPr>
              <w:t>光接口≥</w:t>
            </w:r>
            <w:r>
              <w:rPr>
                <w:rFonts w:hint="eastAsia"/>
              </w:rPr>
              <w:t>4</w:t>
            </w:r>
            <w:r>
              <w:rPr>
                <w:rFonts w:hint="eastAsia"/>
              </w:rPr>
              <w:t>个；</w:t>
            </w:r>
            <w:r>
              <w:rPr>
                <w:rFonts w:hint="eastAsia"/>
              </w:rPr>
              <w:br/>
              <w:t>2</w:t>
            </w:r>
            <w:r>
              <w:rPr>
                <w:rFonts w:hint="eastAsia"/>
              </w:rPr>
              <w:t>）要求所投产品端口浪涌抗扰度≥</w:t>
            </w:r>
            <w:r>
              <w:rPr>
                <w:rFonts w:hint="eastAsia"/>
              </w:rPr>
              <w:t>10KV</w:t>
            </w:r>
            <w:r>
              <w:rPr>
                <w:rFonts w:hint="eastAsia"/>
              </w:rPr>
              <w:t>（即具备</w:t>
            </w:r>
            <w:r>
              <w:rPr>
                <w:rFonts w:hint="eastAsia"/>
              </w:rPr>
              <w:t>10KV</w:t>
            </w:r>
            <w:r>
              <w:rPr>
                <w:rFonts w:hint="eastAsia"/>
              </w:rPr>
              <w:t>的防雷能力）；</w:t>
            </w:r>
            <w:r>
              <w:rPr>
                <w:rFonts w:hint="eastAsia"/>
              </w:rPr>
              <w:br/>
              <w:t>3</w:t>
            </w:r>
            <w:r>
              <w:rPr>
                <w:rFonts w:hint="eastAsia"/>
              </w:rPr>
              <w:t>）支持静态路由、</w:t>
            </w:r>
            <w:r>
              <w:rPr>
                <w:rFonts w:hint="eastAsia"/>
              </w:rPr>
              <w:t>RIP/RIPng</w:t>
            </w:r>
            <w:r>
              <w:rPr>
                <w:rFonts w:hint="eastAsia"/>
              </w:rPr>
              <w:t>、</w:t>
            </w:r>
            <w:r>
              <w:rPr>
                <w:rFonts w:hint="eastAsia"/>
              </w:rPr>
              <w:t>OSPFv2/OSPFv3</w:t>
            </w:r>
            <w:r>
              <w:rPr>
                <w:rFonts w:hint="eastAsia"/>
              </w:rPr>
              <w:t>等三层路由协议；</w:t>
            </w:r>
            <w:r>
              <w:rPr>
                <w:rFonts w:hint="eastAsia"/>
              </w:rPr>
              <w:br/>
              <w:t>4</w:t>
            </w:r>
            <w:r>
              <w:rPr>
                <w:rFonts w:hint="eastAsia"/>
              </w:rPr>
              <w:t>）支持专门基础网络保护机制，能够限制用户向网络中发送数据包的速率，对有攻击行为的用户进行隔离，保证设备和整网的安全稳定运行；</w:t>
            </w:r>
            <w:r>
              <w:rPr>
                <w:rFonts w:hint="eastAsia"/>
              </w:rPr>
              <w:br/>
              <w:t>5</w:t>
            </w:r>
            <w:r>
              <w:rPr>
                <w:rFonts w:hint="eastAsia"/>
              </w:rPr>
              <w:t>）支持快速链路检测协议（</w:t>
            </w:r>
            <w:r>
              <w:rPr>
                <w:rFonts w:hint="eastAsia"/>
              </w:rPr>
              <w:t>RLDP</w:t>
            </w:r>
            <w:r>
              <w:rPr>
                <w:rFonts w:hint="eastAsia"/>
              </w:rPr>
              <w:t>），可快速检测链路的通断和光纤链路的单向性，并支持端口下的环路检测功能</w:t>
            </w:r>
            <w:r>
              <w:rPr>
                <w:rFonts w:hint="eastAsia"/>
              </w:rPr>
              <w:br/>
              <w:t>6</w:t>
            </w:r>
            <w:r>
              <w:rPr>
                <w:rFonts w:hint="eastAsia"/>
              </w:rPr>
              <w:t>）支持虚拟化功能，可将多台物理设备虚拟化为一台逻辑设备统一管理，并且链路故障的收敛时间≤</w:t>
            </w:r>
            <w:r>
              <w:rPr>
                <w:rFonts w:hint="eastAsia"/>
              </w:rPr>
              <w:t>50ms</w:t>
            </w:r>
            <w:r>
              <w:rPr>
                <w:rFonts w:hint="eastAsia"/>
              </w:rPr>
              <w:t>；</w:t>
            </w:r>
            <w:r>
              <w:rPr>
                <w:rFonts w:hint="eastAsia"/>
              </w:rPr>
              <w:br/>
              <w:t>7</w:t>
            </w:r>
            <w:r>
              <w:rPr>
                <w:rFonts w:hint="eastAsia"/>
              </w:rPr>
              <w:t>）支持</w:t>
            </w:r>
            <w:r>
              <w:rPr>
                <w:rFonts w:hint="eastAsia"/>
              </w:rPr>
              <w:t>SNMP</w:t>
            </w:r>
            <w:r>
              <w:rPr>
                <w:rFonts w:hint="eastAsia"/>
              </w:rPr>
              <w:t>、</w:t>
            </w:r>
            <w:r>
              <w:rPr>
                <w:rFonts w:hint="eastAsia"/>
              </w:rPr>
              <w:t>CLI(Telnet/Console)</w:t>
            </w:r>
            <w:r>
              <w:rPr>
                <w:rFonts w:hint="eastAsia"/>
              </w:rPr>
              <w:t>、</w:t>
            </w:r>
            <w:r>
              <w:rPr>
                <w:rFonts w:hint="eastAsia"/>
              </w:rPr>
              <w:t>RMON</w:t>
            </w:r>
            <w:r>
              <w:rPr>
                <w:rFonts w:hint="eastAsia"/>
              </w:rPr>
              <w:t>、</w:t>
            </w:r>
            <w:r>
              <w:rPr>
                <w:rFonts w:hint="eastAsia"/>
              </w:rPr>
              <w:t>SSH</w:t>
            </w:r>
            <w:r>
              <w:rPr>
                <w:rFonts w:hint="eastAsia"/>
              </w:rPr>
              <w:t>、</w:t>
            </w:r>
            <w:r>
              <w:rPr>
                <w:rFonts w:hint="eastAsia"/>
              </w:rPr>
              <w:t>Syslog</w:t>
            </w:r>
            <w:r>
              <w:rPr>
                <w:rFonts w:hint="eastAsia"/>
              </w:rPr>
              <w:t>、</w:t>
            </w:r>
            <w:r>
              <w:rPr>
                <w:rFonts w:hint="eastAsia"/>
              </w:rPr>
              <w:t>NTP/SNTP</w:t>
            </w:r>
            <w:r>
              <w:rPr>
                <w:rFonts w:hint="eastAsia"/>
              </w:rPr>
              <w:t>、</w:t>
            </w:r>
            <w:r>
              <w:rPr>
                <w:rFonts w:hint="eastAsia"/>
              </w:rPr>
              <w:t>FTP</w:t>
            </w:r>
            <w:r>
              <w:rPr>
                <w:rFonts w:hint="eastAsia"/>
              </w:rPr>
              <w:t>、</w:t>
            </w:r>
            <w:r>
              <w:rPr>
                <w:rFonts w:hint="eastAsia"/>
              </w:rPr>
              <w:t>TFTP</w:t>
            </w:r>
            <w:r>
              <w:rPr>
                <w:rFonts w:hint="eastAsia"/>
              </w:rPr>
              <w:t>、</w:t>
            </w:r>
            <w:r>
              <w:rPr>
                <w:rFonts w:hint="eastAsia"/>
              </w:rPr>
              <w:t>Web</w:t>
            </w:r>
            <w:r>
              <w:rPr>
                <w:rFonts w:hint="eastAsia"/>
              </w:rPr>
              <w:t>；</w:t>
            </w:r>
            <w:r>
              <w:rPr>
                <w:rFonts w:hint="eastAsia"/>
              </w:rPr>
              <w:br/>
              <w:t>8</w:t>
            </w:r>
            <w:r>
              <w:rPr>
                <w:rFonts w:hint="eastAsia"/>
              </w:rPr>
              <w:t>）提供工信部三层交换机进网许可证。</w:t>
            </w:r>
          </w:p>
        </w:tc>
      </w:tr>
      <w:tr w:rsidR="005E0D4E" w:rsidTr="00830C41">
        <w:tc>
          <w:tcPr>
            <w:tcW w:w="856"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0</w:t>
            </w:r>
            <w:r>
              <w:rPr>
                <w:rFonts w:ascii="宋体" w:hAnsi="宋体"/>
                <w:b/>
                <w:sz w:val="24"/>
              </w:rPr>
              <w:t>2</w:t>
            </w:r>
          </w:p>
        </w:tc>
        <w:tc>
          <w:tcPr>
            <w:tcW w:w="1418"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千兆交换机(万兆上联)</w:t>
            </w:r>
          </w:p>
        </w:tc>
        <w:tc>
          <w:tcPr>
            <w:tcW w:w="6622" w:type="dxa"/>
          </w:tcPr>
          <w:p w:rsidR="005E0D4E" w:rsidRPr="007E45E2" w:rsidRDefault="005E0D4E" w:rsidP="00830C41">
            <w:pPr>
              <w:widowControl/>
              <w:rPr>
                <w:kern w:val="0"/>
                <w:sz w:val="24"/>
              </w:rPr>
            </w:pPr>
            <w:r>
              <w:rPr>
                <w:rFonts w:hint="eastAsia"/>
              </w:rPr>
              <w:t>1</w:t>
            </w:r>
            <w:r>
              <w:rPr>
                <w:rFonts w:hint="eastAsia"/>
              </w:rPr>
              <w:t>）交换容量≥</w:t>
            </w:r>
            <w:r>
              <w:rPr>
                <w:rFonts w:hint="eastAsia"/>
              </w:rPr>
              <w:t>256Gbps</w:t>
            </w:r>
            <w:r>
              <w:rPr>
                <w:rFonts w:hint="eastAsia"/>
              </w:rPr>
              <w:t>，转发性能≥</w:t>
            </w:r>
            <w:r>
              <w:rPr>
                <w:rFonts w:hint="eastAsia"/>
              </w:rPr>
              <w:t>40Mpps</w:t>
            </w:r>
            <w:r>
              <w:rPr>
                <w:rFonts w:hint="eastAsia"/>
              </w:rPr>
              <w:t>，固化</w:t>
            </w:r>
            <w:r>
              <w:rPr>
                <w:rFonts w:hint="eastAsia"/>
              </w:rPr>
              <w:t>10/100/1000M</w:t>
            </w:r>
            <w:r>
              <w:rPr>
                <w:rFonts w:hint="eastAsia"/>
              </w:rPr>
              <w:t>以太网电口≥</w:t>
            </w:r>
            <w:r>
              <w:rPr>
                <w:rFonts w:hint="eastAsia"/>
              </w:rPr>
              <w:t>24</w:t>
            </w:r>
            <w:r>
              <w:rPr>
                <w:rFonts w:hint="eastAsia"/>
              </w:rPr>
              <w:t>，</w:t>
            </w:r>
            <w:r>
              <w:rPr>
                <w:rFonts w:hint="eastAsia"/>
              </w:rPr>
              <w:t>100/1000M SFP</w:t>
            </w:r>
            <w:r>
              <w:rPr>
                <w:rFonts w:hint="eastAsia"/>
              </w:rPr>
              <w:t>千兆光接口≥</w:t>
            </w:r>
            <w:r>
              <w:rPr>
                <w:rFonts w:hint="eastAsia"/>
              </w:rPr>
              <w:t>4</w:t>
            </w:r>
            <w:r>
              <w:rPr>
                <w:rFonts w:hint="eastAsia"/>
              </w:rPr>
              <w:t>个，</w:t>
            </w:r>
            <w:r>
              <w:rPr>
                <w:rFonts w:hint="eastAsia"/>
              </w:rPr>
              <w:t>10/100/1000M</w:t>
            </w:r>
            <w:r>
              <w:rPr>
                <w:rFonts w:hint="eastAsia"/>
              </w:rPr>
              <w:t>复用电口≥</w:t>
            </w:r>
            <w:r>
              <w:rPr>
                <w:rFonts w:hint="eastAsia"/>
              </w:rPr>
              <w:t>2</w:t>
            </w:r>
            <w:r>
              <w:rPr>
                <w:rFonts w:hint="eastAsia"/>
              </w:rPr>
              <w:t>个；</w:t>
            </w:r>
            <w:r>
              <w:rPr>
                <w:rFonts w:hint="eastAsia"/>
              </w:rPr>
              <w:br/>
            </w:r>
            <w:r>
              <w:t>2</w:t>
            </w:r>
            <w:r>
              <w:rPr>
                <w:rFonts w:hint="eastAsia"/>
              </w:rPr>
              <w:t>）要求所投产品端口浪涌抗扰度≥</w:t>
            </w:r>
            <w:r>
              <w:rPr>
                <w:rFonts w:hint="eastAsia"/>
              </w:rPr>
              <w:t>10KV</w:t>
            </w:r>
            <w:r>
              <w:rPr>
                <w:rFonts w:hint="eastAsia"/>
              </w:rPr>
              <w:t>（即具备</w:t>
            </w:r>
            <w:r>
              <w:rPr>
                <w:rFonts w:hint="eastAsia"/>
              </w:rPr>
              <w:t>10KV</w:t>
            </w:r>
            <w:r>
              <w:rPr>
                <w:rFonts w:hint="eastAsia"/>
              </w:rPr>
              <w:t>的防雷能力），</w:t>
            </w:r>
            <w:r>
              <w:rPr>
                <w:rFonts w:hint="eastAsia"/>
              </w:rPr>
              <w:br/>
            </w:r>
            <w:r>
              <w:t>3</w:t>
            </w:r>
            <w:r>
              <w:rPr>
                <w:rFonts w:hint="eastAsia"/>
              </w:rPr>
              <w:t>）支持专门针对</w:t>
            </w:r>
            <w:r>
              <w:rPr>
                <w:rFonts w:hint="eastAsia"/>
              </w:rPr>
              <w:t>CPU</w:t>
            </w:r>
            <w:r>
              <w:rPr>
                <w:rFonts w:hint="eastAsia"/>
              </w:rPr>
              <w:t>的保护机制，能够针对发往</w:t>
            </w:r>
            <w:r>
              <w:rPr>
                <w:rFonts w:hint="eastAsia"/>
              </w:rPr>
              <w:t>CPU</w:t>
            </w:r>
            <w:r>
              <w:rPr>
                <w:rFonts w:hint="eastAsia"/>
              </w:rPr>
              <w:t>处理的各种报文进行流区分和优先级队列分级处理，保护交换机在各种环境下稳定工作；</w:t>
            </w:r>
            <w:r>
              <w:rPr>
                <w:rFonts w:hint="eastAsia"/>
              </w:rPr>
              <w:br/>
            </w:r>
            <w:r>
              <w:t>4</w:t>
            </w:r>
            <w:r>
              <w:rPr>
                <w:rFonts w:hint="eastAsia"/>
              </w:rPr>
              <w:t>）符合国家低碳环保等政策要求，支持</w:t>
            </w:r>
            <w:r>
              <w:rPr>
                <w:rFonts w:hint="eastAsia"/>
              </w:rPr>
              <w:t>IEEE 802.3az</w:t>
            </w:r>
            <w:r>
              <w:rPr>
                <w:rFonts w:hint="eastAsia"/>
              </w:rPr>
              <w:t>标准的</w:t>
            </w:r>
            <w:r>
              <w:rPr>
                <w:rFonts w:hint="eastAsia"/>
              </w:rPr>
              <w:t>EEE</w:t>
            </w:r>
            <w:r>
              <w:rPr>
                <w:rFonts w:hint="eastAsia"/>
              </w:rPr>
              <w:t>节能技术；</w:t>
            </w:r>
            <w:r>
              <w:rPr>
                <w:rFonts w:hint="eastAsia"/>
              </w:rPr>
              <w:br/>
            </w:r>
            <w:r>
              <w:t>5</w:t>
            </w:r>
            <w:r>
              <w:rPr>
                <w:rFonts w:hint="eastAsia"/>
              </w:rPr>
              <w:t>）支持生成树协议</w:t>
            </w:r>
            <w:r>
              <w:rPr>
                <w:rFonts w:hint="eastAsia"/>
              </w:rPr>
              <w:t>STP(IEEE 802.1d)</w:t>
            </w:r>
            <w:r>
              <w:rPr>
                <w:rFonts w:hint="eastAsia"/>
              </w:rPr>
              <w:t>，</w:t>
            </w:r>
            <w:r>
              <w:rPr>
                <w:rFonts w:hint="eastAsia"/>
              </w:rPr>
              <w:t>RSTP(IEEE 802.1w)</w:t>
            </w:r>
            <w:r>
              <w:rPr>
                <w:rFonts w:hint="eastAsia"/>
              </w:rPr>
              <w:t>和</w:t>
            </w:r>
            <w:r>
              <w:rPr>
                <w:rFonts w:hint="eastAsia"/>
              </w:rPr>
              <w:t>MSTP(IEEE 802.1s)</w:t>
            </w:r>
            <w:r>
              <w:rPr>
                <w:rFonts w:hint="eastAsia"/>
              </w:rPr>
              <w:t>，完全保证快速收敛，提高容错能力，保证网络的稳定运行和链路的负载均衡，合理使用网络通道，提供冗余链路利用率；</w:t>
            </w:r>
            <w:r>
              <w:rPr>
                <w:rFonts w:hint="eastAsia"/>
              </w:rPr>
              <w:br/>
            </w:r>
            <w:r>
              <w:t>6</w:t>
            </w:r>
            <w:r>
              <w:rPr>
                <w:rFonts w:hint="eastAsia"/>
              </w:rPr>
              <w:t>）支持快速链路检测协议（</w:t>
            </w:r>
            <w:r>
              <w:rPr>
                <w:rFonts w:hint="eastAsia"/>
              </w:rPr>
              <w:t>RLDP</w:t>
            </w:r>
            <w:r>
              <w:rPr>
                <w:rFonts w:hint="eastAsia"/>
              </w:rPr>
              <w:t>），可快速检测链路的通断和光纤链路的单向性，并支持端口下的环路检测功能；</w:t>
            </w:r>
            <w:r>
              <w:rPr>
                <w:rFonts w:hint="eastAsia"/>
              </w:rPr>
              <w:t xml:space="preserve"> </w:t>
            </w:r>
            <w:r>
              <w:rPr>
                <w:rFonts w:hint="eastAsia"/>
              </w:rPr>
              <w:br/>
            </w:r>
            <w:r>
              <w:t>7</w:t>
            </w:r>
            <w:r>
              <w:rPr>
                <w:rFonts w:hint="eastAsia"/>
              </w:rPr>
              <w:t>）支持</w:t>
            </w:r>
            <w:r>
              <w:rPr>
                <w:rFonts w:hint="eastAsia"/>
              </w:rPr>
              <w:t>SNMP</w:t>
            </w:r>
            <w:r>
              <w:rPr>
                <w:rFonts w:hint="eastAsia"/>
              </w:rPr>
              <w:t>、</w:t>
            </w:r>
            <w:r>
              <w:rPr>
                <w:rFonts w:hint="eastAsia"/>
              </w:rPr>
              <w:t>CLI(Telnet/Console)</w:t>
            </w:r>
            <w:r>
              <w:rPr>
                <w:rFonts w:hint="eastAsia"/>
              </w:rPr>
              <w:t>、</w:t>
            </w:r>
            <w:r>
              <w:rPr>
                <w:rFonts w:hint="eastAsia"/>
              </w:rPr>
              <w:t>Syslog</w:t>
            </w:r>
            <w:r>
              <w:rPr>
                <w:rFonts w:hint="eastAsia"/>
              </w:rPr>
              <w:t>、</w:t>
            </w:r>
            <w:r>
              <w:rPr>
                <w:rFonts w:hint="eastAsia"/>
              </w:rPr>
              <w:t>NTP</w:t>
            </w:r>
            <w:r>
              <w:rPr>
                <w:rFonts w:hint="eastAsia"/>
              </w:rPr>
              <w:t>、</w:t>
            </w:r>
            <w:r>
              <w:rPr>
                <w:rFonts w:hint="eastAsia"/>
              </w:rPr>
              <w:t>TFTP</w:t>
            </w:r>
            <w:r>
              <w:rPr>
                <w:rFonts w:hint="eastAsia"/>
              </w:rPr>
              <w:t>、</w:t>
            </w:r>
            <w:r>
              <w:rPr>
                <w:rFonts w:hint="eastAsia"/>
              </w:rPr>
              <w:t>Web</w:t>
            </w:r>
            <w:r>
              <w:rPr>
                <w:rFonts w:hint="eastAsia"/>
              </w:rPr>
              <w:t>；</w:t>
            </w:r>
            <w:r>
              <w:rPr>
                <w:rFonts w:hint="eastAsia"/>
              </w:rPr>
              <w:br/>
            </w:r>
            <w:r>
              <w:t>8</w:t>
            </w:r>
            <w:r>
              <w:rPr>
                <w:rFonts w:hint="eastAsia"/>
              </w:rPr>
              <w:t>）提供工信部进网许可证复印件。</w:t>
            </w:r>
          </w:p>
        </w:tc>
      </w:tr>
      <w:tr w:rsidR="005E0D4E" w:rsidTr="00830C41">
        <w:tc>
          <w:tcPr>
            <w:tcW w:w="856"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lastRenderedPageBreak/>
              <w:t>0</w:t>
            </w:r>
            <w:r>
              <w:rPr>
                <w:rFonts w:ascii="宋体" w:hAnsi="宋体"/>
                <w:b/>
                <w:sz w:val="24"/>
              </w:rPr>
              <w:t>3</w:t>
            </w:r>
          </w:p>
        </w:tc>
        <w:tc>
          <w:tcPr>
            <w:tcW w:w="1418" w:type="dxa"/>
            <w:vAlign w:val="center"/>
          </w:tcPr>
          <w:p w:rsidR="005E0D4E" w:rsidRPr="006B3A42" w:rsidRDefault="005E0D4E" w:rsidP="00830C41">
            <w:pPr>
              <w:spacing w:line="288" w:lineRule="auto"/>
              <w:jc w:val="center"/>
              <w:rPr>
                <w:rFonts w:ascii="宋体" w:hAnsi="宋体"/>
                <w:b/>
                <w:sz w:val="24"/>
              </w:rPr>
            </w:pPr>
            <w:r>
              <w:rPr>
                <w:rFonts w:ascii="宋体" w:hAnsi="宋体" w:hint="eastAsia"/>
                <w:b/>
                <w:sz w:val="24"/>
              </w:rPr>
              <w:t>万兆光纤汇聚交换机</w:t>
            </w:r>
          </w:p>
        </w:tc>
        <w:tc>
          <w:tcPr>
            <w:tcW w:w="6622" w:type="dxa"/>
          </w:tcPr>
          <w:p w:rsidR="005E0D4E" w:rsidRPr="007E45E2" w:rsidRDefault="005E0D4E" w:rsidP="00830C41">
            <w:pPr>
              <w:spacing w:line="400" w:lineRule="exact"/>
            </w:pPr>
            <w:r w:rsidRPr="007E45E2">
              <w:rPr>
                <w:rFonts w:hint="eastAsia"/>
              </w:rPr>
              <w:t>1</w:t>
            </w:r>
            <w:r w:rsidRPr="007E45E2">
              <w:rPr>
                <w:rFonts w:hint="eastAsia"/>
              </w:rPr>
              <w:t>）交换容量≥</w:t>
            </w:r>
            <w:r w:rsidRPr="007E45E2">
              <w:rPr>
                <w:rFonts w:hint="eastAsia"/>
              </w:rPr>
              <w:t>2.56T</w:t>
            </w:r>
            <w:r w:rsidRPr="007E45E2">
              <w:rPr>
                <w:rFonts w:hint="eastAsia"/>
              </w:rPr>
              <w:t>，包转发率≥</w:t>
            </w:r>
            <w:r w:rsidRPr="007E45E2">
              <w:rPr>
                <w:rFonts w:hint="eastAsia"/>
              </w:rPr>
              <w:t>570Mpps</w:t>
            </w:r>
            <w:r w:rsidRPr="007E45E2">
              <w:rPr>
                <w:rFonts w:hint="eastAsia"/>
              </w:rPr>
              <w:t>；</w:t>
            </w:r>
          </w:p>
          <w:p w:rsidR="005E0D4E" w:rsidRPr="007E45E2" w:rsidRDefault="005E0D4E" w:rsidP="00830C41">
            <w:pPr>
              <w:spacing w:line="400" w:lineRule="exact"/>
            </w:pPr>
            <w:r w:rsidRPr="007E45E2">
              <w:rPr>
                <w:rFonts w:hint="eastAsia"/>
              </w:rPr>
              <w:t>2</w:t>
            </w:r>
            <w:r w:rsidRPr="007E45E2">
              <w:rPr>
                <w:rFonts w:hint="eastAsia"/>
              </w:rPr>
              <w:t>）整机固化</w:t>
            </w:r>
            <w:r w:rsidRPr="007E45E2">
              <w:rPr>
                <w:rFonts w:hint="eastAsia"/>
              </w:rPr>
              <w:t>10G/1G</w:t>
            </w:r>
            <w:r w:rsidRPr="007E45E2">
              <w:rPr>
                <w:rFonts w:hint="eastAsia"/>
              </w:rPr>
              <w:t>接口数≥</w:t>
            </w:r>
            <w:r w:rsidRPr="007E45E2">
              <w:rPr>
                <w:rFonts w:hint="eastAsia"/>
              </w:rPr>
              <w:t>20</w:t>
            </w:r>
            <w:r w:rsidRPr="007E45E2">
              <w:rPr>
                <w:rFonts w:hint="eastAsia"/>
              </w:rPr>
              <w:t>，</w:t>
            </w:r>
            <w:r w:rsidRPr="007E45E2">
              <w:rPr>
                <w:rFonts w:hint="eastAsia"/>
              </w:rPr>
              <w:t>25G/10G</w:t>
            </w:r>
            <w:r w:rsidRPr="007E45E2">
              <w:rPr>
                <w:rFonts w:hint="eastAsia"/>
              </w:rPr>
              <w:t>接口数量≥</w:t>
            </w:r>
            <w:r w:rsidRPr="007E45E2">
              <w:rPr>
                <w:rFonts w:hint="eastAsia"/>
              </w:rPr>
              <w:t>4</w:t>
            </w:r>
            <w:r w:rsidRPr="007E45E2">
              <w:rPr>
                <w:rFonts w:hint="eastAsia"/>
              </w:rPr>
              <w:t>，</w:t>
            </w:r>
            <w:r w:rsidRPr="007E45E2">
              <w:rPr>
                <w:rFonts w:hint="eastAsia"/>
              </w:rPr>
              <w:t>40G</w:t>
            </w:r>
            <w:r w:rsidRPr="007E45E2">
              <w:rPr>
                <w:rFonts w:hint="eastAsia"/>
              </w:rPr>
              <w:t>接口数≥</w:t>
            </w:r>
            <w:r w:rsidRPr="007E45E2">
              <w:rPr>
                <w:rFonts w:hint="eastAsia"/>
              </w:rPr>
              <w:t>2</w:t>
            </w:r>
            <w:r w:rsidRPr="007E45E2">
              <w:rPr>
                <w:rFonts w:hint="eastAsia"/>
              </w:rPr>
              <w:t>，最大可扩展支持</w:t>
            </w:r>
            <w:r w:rsidRPr="007E45E2">
              <w:rPr>
                <w:rFonts w:hint="eastAsia"/>
              </w:rPr>
              <w:t>10G</w:t>
            </w:r>
            <w:r w:rsidRPr="007E45E2">
              <w:rPr>
                <w:rFonts w:hint="eastAsia"/>
              </w:rPr>
              <w:t>接口数≥</w:t>
            </w:r>
            <w:r w:rsidRPr="007E45E2">
              <w:rPr>
                <w:rFonts w:hint="eastAsia"/>
              </w:rPr>
              <w:t>32</w:t>
            </w:r>
            <w:r w:rsidRPr="007E45E2">
              <w:rPr>
                <w:rFonts w:hint="eastAsia"/>
              </w:rPr>
              <w:t>；</w:t>
            </w:r>
          </w:p>
          <w:p w:rsidR="005E0D4E" w:rsidRPr="007E45E2" w:rsidRDefault="005E0D4E" w:rsidP="00830C41">
            <w:pPr>
              <w:spacing w:line="400" w:lineRule="exact"/>
            </w:pPr>
            <w:r w:rsidRPr="007E45E2">
              <w:rPr>
                <w:rFonts w:hint="eastAsia"/>
              </w:rPr>
              <w:t>3</w:t>
            </w:r>
            <w:r w:rsidRPr="007E45E2">
              <w:rPr>
                <w:rFonts w:hint="eastAsia"/>
              </w:rPr>
              <w:t>）支持并实配可拔插双模块化电源，可拔插双模块化风扇，前后风道；</w:t>
            </w:r>
          </w:p>
          <w:p w:rsidR="005E0D4E" w:rsidRPr="007E45E2" w:rsidRDefault="005E0D4E" w:rsidP="00830C41">
            <w:pPr>
              <w:spacing w:line="400" w:lineRule="exact"/>
            </w:pPr>
            <w:r w:rsidRPr="007E45E2">
              <w:rPr>
                <w:rFonts w:hint="eastAsia"/>
              </w:rPr>
              <w:t>4</w:t>
            </w:r>
            <w:r w:rsidRPr="007E45E2">
              <w:rPr>
                <w:rFonts w:hint="eastAsia"/>
              </w:rPr>
              <w:t>）支持</w:t>
            </w:r>
            <w:r w:rsidRPr="007E45E2">
              <w:rPr>
                <w:rFonts w:hint="eastAsia"/>
              </w:rPr>
              <w:t>RIP</w:t>
            </w:r>
            <w:r w:rsidRPr="007E45E2">
              <w:rPr>
                <w:rFonts w:hint="eastAsia"/>
              </w:rPr>
              <w:t>，</w:t>
            </w:r>
            <w:r w:rsidRPr="007E45E2">
              <w:rPr>
                <w:rFonts w:hint="eastAsia"/>
              </w:rPr>
              <w:t>OSPF</w:t>
            </w:r>
            <w:r w:rsidRPr="007E45E2">
              <w:rPr>
                <w:rFonts w:hint="eastAsia"/>
              </w:rPr>
              <w:t>，</w:t>
            </w:r>
            <w:r w:rsidRPr="007E45E2">
              <w:rPr>
                <w:rFonts w:hint="eastAsia"/>
              </w:rPr>
              <w:t>BGP</w:t>
            </w:r>
            <w:r w:rsidRPr="007E45E2">
              <w:rPr>
                <w:rFonts w:hint="eastAsia"/>
              </w:rPr>
              <w:t>，</w:t>
            </w:r>
            <w:r w:rsidRPr="007E45E2">
              <w:rPr>
                <w:rFonts w:hint="eastAsia"/>
              </w:rPr>
              <w:t>RIPng</w:t>
            </w:r>
            <w:r w:rsidRPr="007E45E2">
              <w:rPr>
                <w:rFonts w:hint="eastAsia"/>
              </w:rPr>
              <w:t>，</w:t>
            </w:r>
            <w:r w:rsidRPr="007E45E2">
              <w:rPr>
                <w:rFonts w:hint="eastAsia"/>
              </w:rPr>
              <w:t>OSPFv3</w:t>
            </w:r>
            <w:r w:rsidRPr="007E45E2">
              <w:rPr>
                <w:rFonts w:hint="eastAsia"/>
              </w:rPr>
              <w:t>，</w:t>
            </w:r>
            <w:r w:rsidRPr="007E45E2">
              <w:rPr>
                <w:rFonts w:hint="eastAsia"/>
              </w:rPr>
              <w:t>BGP4+</w:t>
            </w:r>
            <w:r w:rsidRPr="007E45E2">
              <w:rPr>
                <w:rFonts w:hint="eastAsia"/>
              </w:rPr>
              <w:t>；</w:t>
            </w:r>
          </w:p>
          <w:p w:rsidR="005E0D4E" w:rsidRPr="007E45E2" w:rsidRDefault="005E0D4E" w:rsidP="00830C41">
            <w:pPr>
              <w:spacing w:line="400" w:lineRule="exact"/>
            </w:pPr>
            <w:r w:rsidRPr="007E45E2">
              <w:rPr>
                <w:rFonts w:hint="eastAsia"/>
              </w:rPr>
              <w:t>5</w:t>
            </w:r>
            <w:r w:rsidRPr="007E45E2">
              <w:rPr>
                <w:rFonts w:hint="eastAsia"/>
              </w:rPr>
              <w:t>）支持硬件健康状态可视化，可以对风扇状态、电源、温度、板载电压进行监控，尤其是在日常巡查中发现电压异常前兆，可及时处理，避免出现电压异常宕机。</w:t>
            </w:r>
          </w:p>
          <w:p w:rsidR="005E0D4E" w:rsidRPr="007E45E2" w:rsidRDefault="005E0D4E" w:rsidP="00830C41">
            <w:pPr>
              <w:spacing w:line="400" w:lineRule="exact"/>
            </w:pPr>
            <w:r w:rsidRPr="007E45E2">
              <w:rPr>
                <w:rFonts w:hint="eastAsia"/>
              </w:rPr>
              <w:t>6</w:t>
            </w:r>
            <w:r w:rsidRPr="007E45E2">
              <w:rPr>
                <w:rFonts w:hint="eastAsia"/>
              </w:rPr>
              <w:t>）支持硬件层级双</w:t>
            </w:r>
            <w:r w:rsidRPr="007E45E2">
              <w:rPr>
                <w:rFonts w:hint="eastAsia"/>
              </w:rPr>
              <w:t>boot</w:t>
            </w:r>
            <w:r w:rsidRPr="007E45E2">
              <w:rPr>
                <w:rFonts w:hint="eastAsia"/>
              </w:rPr>
              <w:t>，采用两个</w:t>
            </w:r>
            <w:r w:rsidRPr="007E45E2">
              <w:rPr>
                <w:rFonts w:hint="eastAsia"/>
              </w:rPr>
              <w:t>FLASH</w:t>
            </w:r>
            <w:r w:rsidRPr="007E45E2">
              <w:rPr>
                <w:rFonts w:hint="eastAsia"/>
              </w:rPr>
              <w:t>芯片存储</w:t>
            </w:r>
            <w:r w:rsidRPr="007E45E2">
              <w:rPr>
                <w:rFonts w:hint="eastAsia"/>
              </w:rPr>
              <w:t>boot</w:t>
            </w:r>
            <w:r w:rsidRPr="007E45E2">
              <w:rPr>
                <w:rFonts w:hint="eastAsia"/>
              </w:rPr>
              <w:t>软件（系统引导程序），实现硬件级</w:t>
            </w:r>
            <w:r w:rsidRPr="007E45E2">
              <w:rPr>
                <w:rFonts w:hint="eastAsia"/>
              </w:rPr>
              <w:t>boot</w:t>
            </w:r>
            <w:r w:rsidRPr="007E45E2">
              <w:rPr>
                <w:rFonts w:hint="eastAsia"/>
              </w:rPr>
              <w:t>冗余备份，避免因</w:t>
            </w:r>
            <w:r w:rsidRPr="007E45E2">
              <w:rPr>
                <w:rFonts w:hint="eastAsia"/>
              </w:rPr>
              <w:t>FLASH</w:t>
            </w:r>
            <w:r w:rsidRPr="007E45E2">
              <w:rPr>
                <w:rFonts w:hint="eastAsia"/>
              </w:rPr>
              <w:t>芯片故障导致交换机无法启动。</w:t>
            </w:r>
          </w:p>
          <w:p w:rsidR="005E0D4E" w:rsidRPr="007E45E2" w:rsidRDefault="005E0D4E" w:rsidP="00830C41">
            <w:pPr>
              <w:spacing w:line="400" w:lineRule="exact"/>
            </w:pPr>
            <w:r w:rsidRPr="007E45E2">
              <w:rPr>
                <w:rFonts w:hint="eastAsia"/>
              </w:rPr>
              <w:t>7</w:t>
            </w:r>
            <w:r w:rsidRPr="007E45E2">
              <w:rPr>
                <w:rFonts w:hint="eastAsia"/>
              </w:rPr>
              <w:t>）支持专门针对</w:t>
            </w:r>
            <w:r w:rsidRPr="007E45E2">
              <w:rPr>
                <w:rFonts w:hint="eastAsia"/>
              </w:rPr>
              <w:t>CPU</w:t>
            </w:r>
            <w:r w:rsidRPr="007E45E2">
              <w:rPr>
                <w:rFonts w:hint="eastAsia"/>
              </w:rPr>
              <w:t>的保护机制，能够针对发往</w:t>
            </w:r>
            <w:r w:rsidRPr="007E45E2">
              <w:rPr>
                <w:rFonts w:hint="eastAsia"/>
              </w:rPr>
              <w:t>CPU</w:t>
            </w:r>
            <w:r w:rsidRPr="007E45E2">
              <w:rPr>
                <w:rFonts w:hint="eastAsia"/>
              </w:rPr>
              <w:t>处理的各种报文进行流量控制和优先级处理，保护交换机在各种环境下稳定工作。</w:t>
            </w:r>
          </w:p>
          <w:p w:rsidR="005E0D4E" w:rsidRPr="007E45E2" w:rsidRDefault="005E0D4E" w:rsidP="00830C41">
            <w:pPr>
              <w:spacing w:line="400" w:lineRule="exact"/>
            </w:pPr>
            <w:r w:rsidRPr="007E45E2">
              <w:rPr>
                <w:rFonts w:hint="eastAsia"/>
              </w:rPr>
              <w:t>8</w:t>
            </w:r>
            <w:r w:rsidRPr="007E45E2">
              <w:rPr>
                <w:rFonts w:hint="eastAsia"/>
              </w:rPr>
              <w:t>）支持专门基础网络保护机制，增强设备防攻击能力，即使在受到攻击的情况下，也能保护系统各种服务的正常运行，保持较低的</w:t>
            </w:r>
            <w:r w:rsidRPr="007E45E2">
              <w:rPr>
                <w:rFonts w:hint="eastAsia"/>
              </w:rPr>
              <w:t>CPU</w:t>
            </w:r>
            <w:r w:rsidRPr="007E45E2">
              <w:rPr>
                <w:rFonts w:hint="eastAsia"/>
              </w:rPr>
              <w:t>负载，从而保障整个网络的稳定运行；</w:t>
            </w:r>
          </w:p>
          <w:p w:rsidR="005E0D4E" w:rsidRPr="007E45E2" w:rsidRDefault="005E0D4E" w:rsidP="00830C41">
            <w:pPr>
              <w:spacing w:line="400" w:lineRule="exact"/>
            </w:pPr>
            <w:r w:rsidRPr="007E45E2">
              <w:rPr>
                <w:rFonts w:hint="eastAsia"/>
              </w:rPr>
              <w:t>9</w:t>
            </w:r>
            <w:r w:rsidRPr="007E45E2">
              <w:rPr>
                <w:rFonts w:hint="eastAsia"/>
              </w:rPr>
              <w:t>）支持快速链路检测协议（</w:t>
            </w:r>
            <w:r w:rsidRPr="007E45E2">
              <w:rPr>
                <w:rFonts w:hint="eastAsia"/>
              </w:rPr>
              <w:t>RLDP</w:t>
            </w:r>
            <w:r w:rsidRPr="007E45E2">
              <w:rPr>
                <w:rFonts w:hint="eastAsia"/>
              </w:rPr>
              <w:t>），可快速检测链路的通断和光纤链路的单向性，并支持端口下的环路检测功能，要求提供官网截图及快速链路检测协议技术白皮书；</w:t>
            </w:r>
          </w:p>
          <w:p w:rsidR="005E0D4E" w:rsidRPr="007E45E2" w:rsidRDefault="005E0D4E" w:rsidP="00830C41">
            <w:pPr>
              <w:spacing w:line="400" w:lineRule="exact"/>
            </w:pPr>
            <w:r w:rsidRPr="007E45E2">
              <w:rPr>
                <w:rFonts w:hint="eastAsia"/>
              </w:rPr>
              <w:t>10</w:t>
            </w:r>
            <w:r w:rsidRPr="007E45E2">
              <w:rPr>
                <w:rFonts w:hint="eastAsia"/>
              </w:rPr>
              <w:t>）提供工信部三层设备进网许可证复印件；</w:t>
            </w:r>
          </w:p>
          <w:p w:rsidR="005E0D4E" w:rsidRPr="007E45E2" w:rsidRDefault="005E0D4E" w:rsidP="00830C41">
            <w:pPr>
              <w:spacing w:line="400" w:lineRule="exact"/>
            </w:pPr>
            <w:r w:rsidRPr="007E45E2">
              <w:rPr>
                <w:rFonts w:hint="eastAsia"/>
              </w:rPr>
              <w:t>11</w:t>
            </w:r>
            <w:r w:rsidRPr="007E45E2">
              <w:rPr>
                <w:rFonts w:hint="eastAsia"/>
              </w:rPr>
              <w:t>）</w:t>
            </w:r>
            <w:r>
              <w:rPr>
                <w:rFonts w:hint="eastAsia"/>
              </w:rPr>
              <w:t>满配</w:t>
            </w:r>
            <w:r w:rsidRPr="007E45E2">
              <w:rPr>
                <w:rFonts w:hint="eastAsia"/>
              </w:rPr>
              <w:t>冗余电源。</w:t>
            </w:r>
          </w:p>
        </w:tc>
      </w:tr>
      <w:tr w:rsidR="005E0D4E" w:rsidTr="00830C41">
        <w:tc>
          <w:tcPr>
            <w:tcW w:w="856"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0</w:t>
            </w:r>
            <w:r>
              <w:rPr>
                <w:rFonts w:ascii="宋体" w:hAnsi="宋体"/>
                <w:b/>
                <w:sz w:val="24"/>
              </w:rPr>
              <w:t>4</w:t>
            </w:r>
          </w:p>
        </w:tc>
        <w:tc>
          <w:tcPr>
            <w:tcW w:w="1418"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POE交换机</w:t>
            </w:r>
          </w:p>
        </w:tc>
        <w:tc>
          <w:tcPr>
            <w:tcW w:w="6622" w:type="dxa"/>
          </w:tcPr>
          <w:p w:rsidR="005E0D4E" w:rsidRPr="007E45E2" w:rsidRDefault="005E0D4E" w:rsidP="00830C41">
            <w:pPr>
              <w:spacing w:line="400" w:lineRule="exact"/>
            </w:pPr>
            <w:r>
              <w:rPr>
                <w:rFonts w:hint="eastAsia"/>
              </w:rPr>
              <w:t>1</w:t>
            </w:r>
            <w:r>
              <w:rPr>
                <w:rFonts w:hint="eastAsia"/>
              </w:rPr>
              <w:t>）交换容量≥</w:t>
            </w:r>
            <w:r>
              <w:rPr>
                <w:rFonts w:hint="eastAsia"/>
              </w:rPr>
              <w:t>336Gbps</w:t>
            </w:r>
            <w:r>
              <w:rPr>
                <w:rFonts w:hint="eastAsia"/>
              </w:rPr>
              <w:t>，转发性能≥</w:t>
            </w:r>
            <w:r>
              <w:rPr>
                <w:rFonts w:hint="eastAsia"/>
              </w:rPr>
              <w:t>108Mpps</w:t>
            </w:r>
            <w:r>
              <w:rPr>
                <w:rFonts w:hint="eastAsia"/>
              </w:rPr>
              <w:t>，固化</w:t>
            </w:r>
            <w:r>
              <w:rPr>
                <w:rFonts w:hint="eastAsia"/>
              </w:rPr>
              <w:t>10/100/1000M</w:t>
            </w:r>
            <w:r>
              <w:rPr>
                <w:rFonts w:hint="eastAsia"/>
              </w:rPr>
              <w:t>以太网端口≥</w:t>
            </w:r>
            <w:r>
              <w:rPr>
                <w:rFonts w:hint="eastAsia"/>
              </w:rPr>
              <w:t>24</w:t>
            </w:r>
            <w:r>
              <w:rPr>
                <w:rFonts w:hint="eastAsia"/>
              </w:rPr>
              <w:t>，</w:t>
            </w:r>
            <w:r>
              <w:rPr>
                <w:rFonts w:hint="eastAsia"/>
              </w:rPr>
              <w:t>1G/10G SFP+</w:t>
            </w:r>
            <w:r>
              <w:rPr>
                <w:rFonts w:hint="eastAsia"/>
              </w:rPr>
              <w:t>光接口≥</w:t>
            </w:r>
            <w:r>
              <w:rPr>
                <w:rFonts w:hint="eastAsia"/>
              </w:rPr>
              <w:t>4</w:t>
            </w:r>
            <w:r>
              <w:rPr>
                <w:rFonts w:hint="eastAsia"/>
              </w:rPr>
              <w:t>个；</w:t>
            </w:r>
            <w:r>
              <w:rPr>
                <w:rFonts w:hint="eastAsia"/>
              </w:rPr>
              <w:br/>
              <w:t>2</w:t>
            </w:r>
            <w:r>
              <w:rPr>
                <w:rFonts w:hint="eastAsia"/>
              </w:rPr>
              <w:t>）≥</w:t>
            </w:r>
            <w:r>
              <w:rPr>
                <w:rFonts w:hint="eastAsia"/>
              </w:rPr>
              <w:t>24</w:t>
            </w:r>
            <w:r>
              <w:rPr>
                <w:rFonts w:hint="eastAsia"/>
              </w:rPr>
              <w:t>个电口支持</w:t>
            </w:r>
            <w:r>
              <w:rPr>
                <w:rFonts w:hint="eastAsia"/>
              </w:rPr>
              <w:t>POE</w:t>
            </w:r>
            <w:r>
              <w:rPr>
                <w:rFonts w:hint="eastAsia"/>
              </w:rPr>
              <w:t>和</w:t>
            </w:r>
            <w:r>
              <w:rPr>
                <w:rFonts w:hint="eastAsia"/>
              </w:rPr>
              <w:t>POE+</w:t>
            </w:r>
            <w:r>
              <w:rPr>
                <w:rFonts w:hint="eastAsia"/>
              </w:rPr>
              <w:t>远程供电，整机</w:t>
            </w:r>
            <w:r>
              <w:rPr>
                <w:rFonts w:hint="eastAsia"/>
              </w:rPr>
              <w:t>POE</w:t>
            </w:r>
            <w:r>
              <w:rPr>
                <w:rFonts w:hint="eastAsia"/>
              </w:rPr>
              <w:t>功率输出≥</w:t>
            </w:r>
            <w:r>
              <w:rPr>
                <w:rFonts w:hint="eastAsia"/>
              </w:rPr>
              <w:t>370W</w:t>
            </w:r>
            <w:r>
              <w:rPr>
                <w:rFonts w:hint="eastAsia"/>
              </w:rPr>
              <w:t>；</w:t>
            </w:r>
            <w:r>
              <w:rPr>
                <w:rFonts w:hint="eastAsia"/>
              </w:rPr>
              <w:t xml:space="preserve"> </w:t>
            </w:r>
            <w:r>
              <w:rPr>
                <w:rFonts w:hint="eastAsia"/>
              </w:rPr>
              <w:br/>
            </w:r>
            <w:r>
              <w:t>3</w:t>
            </w:r>
            <w:r>
              <w:rPr>
                <w:rFonts w:hint="eastAsia"/>
              </w:rPr>
              <w:t>）要求所投产品端口浪涌抗扰度≥</w:t>
            </w:r>
            <w:r>
              <w:rPr>
                <w:rFonts w:hint="eastAsia"/>
              </w:rPr>
              <w:t>10KV</w:t>
            </w:r>
            <w:r>
              <w:rPr>
                <w:rFonts w:hint="eastAsia"/>
              </w:rPr>
              <w:t>（即具备</w:t>
            </w:r>
            <w:r>
              <w:rPr>
                <w:rFonts w:hint="eastAsia"/>
              </w:rPr>
              <w:t>10KV</w:t>
            </w:r>
            <w:r>
              <w:rPr>
                <w:rFonts w:hint="eastAsia"/>
              </w:rPr>
              <w:t>的防雷能力）；</w:t>
            </w:r>
            <w:r>
              <w:rPr>
                <w:rFonts w:hint="eastAsia"/>
              </w:rPr>
              <w:br/>
            </w:r>
            <w:r>
              <w:t>4</w:t>
            </w:r>
            <w:r>
              <w:rPr>
                <w:rFonts w:hint="eastAsia"/>
              </w:rPr>
              <w:t>）支持静态路由、</w:t>
            </w:r>
            <w:r>
              <w:rPr>
                <w:rFonts w:hint="eastAsia"/>
              </w:rPr>
              <w:t>RIP/RIPng</w:t>
            </w:r>
            <w:r>
              <w:rPr>
                <w:rFonts w:hint="eastAsia"/>
              </w:rPr>
              <w:t>、</w:t>
            </w:r>
            <w:r>
              <w:rPr>
                <w:rFonts w:hint="eastAsia"/>
              </w:rPr>
              <w:t>OSPFv2/OSPFv3</w:t>
            </w:r>
            <w:r>
              <w:rPr>
                <w:rFonts w:hint="eastAsia"/>
              </w:rPr>
              <w:t>等三层路由协议；</w:t>
            </w:r>
            <w:r>
              <w:rPr>
                <w:rFonts w:hint="eastAsia"/>
              </w:rPr>
              <w:br/>
            </w:r>
            <w:r>
              <w:t>5</w:t>
            </w:r>
            <w:r>
              <w:rPr>
                <w:rFonts w:hint="eastAsia"/>
              </w:rPr>
              <w:t>）支持专门基础网络保护机制，能够限制用户向网络中发送数据包的速率，对有攻击行为的用户进行隔离，保证设备和整网的安全稳定运行；</w:t>
            </w:r>
            <w:r>
              <w:rPr>
                <w:rFonts w:hint="eastAsia"/>
              </w:rPr>
              <w:br/>
            </w:r>
            <w:r>
              <w:t>6</w:t>
            </w:r>
            <w:r>
              <w:rPr>
                <w:rFonts w:hint="eastAsia"/>
              </w:rPr>
              <w:t>）支持快速链路检测协议（</w:t>
            </w:r>
            <w:r>
              <w:rPr>
                <w:rFonts w:hint="eastAsia"/>
              </w:rPr>
              <w:t>RLDP</w:t>
            </w:r>
            <w:r>
              <w:rPr>
                <w:rFonts w:hint="eastAsia"/>
              </w:rPr>
              <w:t>），可快速检测链路的通断和光纤链路的单向性，并支持端口下的环路检测功能；</w:t>
            </w:r>
            <w:r>
              <w:rPr>
                <w:rFonts w:hint="eastAsia"/>
              </w:rPr>
              <w:br/>
            </w:r>
            <w:r>
              <w:t>7</w:t>
            </w:r>
            <w:r>
              <w:rPr>
                <w:rFonts w:hint="eastAsia"/>
              </w:rPr>
              <w:t>）支持虚拟化功能，可将多台物理设备虚拟化为一台逻辑设备统一管理，并且链路故障的收敛时间≤</w:t>
            </w:r>
            <w:r>
              <w:rPr>
                <w:rFonts w:hint="eastAsia"/>
              </w:rPr>
              <w:t>50ms</w:t>
            </w:r>
            <w:r>
              <w:rPr>
                <w:rFonts w:hint="eastAsia"/>
              </w:rPr>
              <w:t>；</w:t>
            </w:r>
            <w:r>
              <w:rPr>
                <w:rFonts w:hint="eastAsia"/>
              </w:rPr>
              <w:br/>
            </w:r>
            <w:r>
              <w:t>8</w:t>
            </w:r>
            <w:r>
              <w:rPr>
                <w:rFonts w:hint="eastAsia"/>
              </w:rPr>
              <w:t>）支持</w:t>
            </w:r>
            <w:r>
              <w:rPr>
                <w:rFonts w:hint="eastAsia"/>
              </w:rPr>
              <w:t>SNMP</w:t>
            </w:r>
            <w:r>
              <w:rPr>
                <w:rFonts w:hint="eastAsia"/>
              </w:rPr>
              <w:t>、</w:t>
            </w:r>
            <w:r>
              <w:rPr>
                <w:rFonts w:hint="eastAsia"/>
              </w:rPr>
              <w:t>CLI(Telnet/Console)</w:t>
            </w:r>
            <w:r>
              <w:rPr>
                <w:rFonts w:hint="eastAsia"/>
              </w:rPr>
              <w:t>、</w:t>
            </w:r>
            <w:r>
              <w:rPr>
                <w:rFonts w:hint="eastAsia"/>
              </w:rPr>
              <w:t>RMON</w:t>
            </w:r>
            <w:r>
              <w:rPr>
                <w:rFonts w:hint="eastAsia"/>
              </w:rPr>
              <w:t>、</w:t>
            </w:r>
            <w:r>
              <w:rPr>
                <w:rFonts w:hint="eastAsia"/>
              </w:rPr>
              <w:t>SSH</w:t>
            </w:r>
            <w:r>
              <w:rPr>
                <w:rFonts w:hint="eastAsia"/>
              </w:rPr>
              <w:t>、</w:t>
            </w:r>
            <w:r>
              <w:rPr>
                <w:rFonts w:hint="eastAsia"/>
              </w:rPr>
              <w:t>Syslog</w:t>
            </w:r>
            <w:r>
              <w:rPr>
                <w:rFonts w:hint="eastAsia"/>
              </w:rPr>
              <w:t>、</w:t>
            </w:r>
            <w:r>
              <w:rPr>
                <w:rFonts w:hint="eastAsia"/>
              </w:rPr>
              <w:t>NTP/SNTP</w:t>
            </w:r>
            <w:r>
              <w:rPr>
                <w:rFonts w:hint="eastAsia"/>
              </w:rPr>
              <w:t>、</w:t>
            </w:r>
            <w:r>
              <w:rPr>
                <w:rFonts w:hint="eastAsia"/>
              </w:rPr>
              <w:lastRenderedPageBreak/>
              <w:t>FTP</w:t>
            </w:r>
            <w:r>
              <w:rPr>
                <w:rFonts w:hint="eastAsia"/>
              </w:rPr>
              <w:t>、</w:t>
            </w:r>
            <w:r>
              <w:rPr>
                <w:rFonts w:hint="eastAsia"/>
              </w:rPr>
              <w:t>TFTP</w:t>
            </w:r>
            <w:r>
              <w:rPr>
                <w:rFonts w:hint="eastAsia"/>
              </w:rPr>
              <w:t>、</w:t>
            </w:r>
            <w:r>
              <w:rPr>
                <w:rFonts w:hint="eastAsia"/>
              </w:rPr>
              <w:t>Web</w:t>
            </w:r>
            <w:r>
              <w:rPr>
                <w:rFonts w:hint="eastAsia"/>
              </w:rPr>
              <w:t>；</w:t>
            </w:r>
            <w:r>
              <w:rPr>
                <w:rFonts w:hint="eastAsia"/>
              </w:rPr>
              <w:br/>
            </w:r>
            <w:r>
              <w:t>9</w:t>
            </w:r>
            <w:r>
              <w:rPr>
                <w:rFonts w:hint="eastAsia"/>
              </w:rPr>
              <w:t>）提供工信部三层交换机进网许可证。</w:t>
            </w:r>
          </w:p>
        </w:tc>
      </w:tr>
      <w:tr w:rsidR="005E0D4E" w:rsidTr="00830C41">
        <w:tc>
          <w:tcPr>
            <w:tcW w:w="856" w:type="dxa"/>
            <w:vAlign w:val="center"/>
          </w:tcPr>
          <w:p w:rsidR="005E0D4E" w:rsidRDefault="005E0D4E" w:rsidP="00830C41">
            <w:pPr>
              <w:spacing w:line="288" w:lineRule="auto"/>
              <w:jc w:val="center"/>
              <w:rPr>
                <w:rFonts w:ascii="宋体" w:hAnsi="宋体"/>
                <w:b/>
                <w:sz w:val="24"/>
              </w:rPr>
            </w:pPr>
            <w:r>
              <w:rPr>
                <w:rFonts w:ascii="宋体" w:hAnsi="宋体"/>
                <w:b/>
                <w:sz w:val="24"/>
              </w:rPr>
              <w:lastRenderedPageBreak/>
              <w:t>05</w:t>
            </w:r>
          </w:p>
        </w:tc>
        <w:tc>
          <w:tcPr>
            <w:tcW w:w="1418"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万兆单模光纤模块</w:t>
            </w:r>
          </w:p>
        </w:tc>
        <w:tc>
          <w:tcPr>
            <w:tcW w:w="6622" w:type="dxa"/>
          </w:tcPr>
          <w:p w:rsidR="005E0D4E" w:rsidRPr="00D727E2" w:rsidRDefault="005E0D4E" w:rsidP="00830C41">
            <w:pPr>
              <w:widowControl/>
            </w:pPr>
            <w:r w:rsidRPr="00570272">
              <w:t>万兆</w:t>
            </w:r>
            <w:r w:rsidRPr="00570272">
              <w:t>LC</w:t>
            </w:r>
            <w:r w:rsidRPr="00570272">
              <w:t>接口模块（</w:t>
            </w:r>
            <w:r w:rsidRPr="00570272">
              <w:t>1310nm</w:t>
            </w:r>
            <w:r w:rsidRPr="00570272">
              <w:t>），</w:t>
            </w:r>
            <w:r w:rsidRPr="00570272">
              <w:t>10km</w:t>
            </w:r>
            <w:r w:rsidRPr="00570272">
              <w:t>，适用于</w:t>
            </w:r>
            <w:r w:rsidRPr="00570272">
              <w:t>SFP+</w:t>
            </w:r>
            <w:r w:rsidRPr="00570272">
              <w:t>接口</w:t>
            </w:r>
            <w:r>
              <w:rPr>
                <w:rFonts w:hint="eastAsia"/>
              </w:rPr>
              <w:t>，与交换机同品牌。</w:t>
            </w:r>
          </w:p>
        </w:tc>
      </w:tr>
      <w:tr w:rsidR="005E0D4E" w:rsidTr="00830C41">
        <w:tc>
          <w:tcPr>
            <w:tcW w:w="856"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0</w:t>
            </w:r>
            <w:r>
              <w:rPr>
                <w:rFonts w:ascii="宋体" w:hAnsi="宋体"/>
                <w:b/>
                <w:sz w:val="24"/>
              </w:rPr>
              <w:t>6</w:t>
            </w:r>
          </w:p>
        </w:tc>
        <w:tc>
          <w:tcPr>
            <w:tcW w:w="1418" w:type="dxa"/>
            <w:vAlign w:val="center"/>
          </w:tcPr>
          <w:p w:rsidR="005E0D4E" w:rsidRDefault="005E0D4E" w:rsidP="00830C41">
            <w:pPr>
              <w:spacing w:line="288" w:lineRule="auto"/>
              <w:jc w:val="center"/>
              <w:rPr>
                <w:rFonts w:ascii="宋体" w:hAnsi="宋体"/>
                <w:b/>
                <w:sz w:val="24"/>
              </w:rPr>
            </w:pPr>
            <w:r>
              <w:rPr>
                <w:rFonts w:ascii="宋体" w:hAnsi="宋体" w:hint="eastAsia"/>
                <w:b/>
                <w:sz w:val="24"/>
              </w:rPr>
              <w:t>机柜</w:t>
            </w:r>
          </w:p>
        </w:tc>
        <w:tc>
          <w:tcPr>
            <w:tcW w:w="6622" w:type="dxa"/>
          </w:tcPr>
          <w:p w:rsidR="005E0D4E" w:rsidRDefault="005E0D4E" w:rsidP="00830C41">
            <w:pPr>
              <w:widowControl/>
            </w:pPr>
            <w:r w:rsidRPr="00D727E2">
              <w:t>22</w:t>
            </w:r>
            <w:r w:rsidRPr="00D727E2">
              <w:rPr>
                <w:rFonts w:hint="eastAsia"/>
              </w:rPr>
              <w:t>U</w:t>
            </w:r>
            <w:r w:rsidRPr="00D727E2">
              <w:rPr>
                <w:rFonts w:hint="eastAsia"/>
              </w:rPr>
              <w:t>，</w:t>
            </w:r>
            <w:r w:rsidRPr="00D727E2">
              <w:rPr>
                <w:rFonts w:hint="eastAsia"/>
              </w:rPr>
              <w:t>600mm*800mm</w:t>
            </w:r>
            <w:r w:rsidRPr="00D727E2">
              <w:rPr>
                <w:rFonts w:hint="eastAsia"/>
              </w:rPr>
              <w:t>，冷轧钢板，前后网孔门，侧板可拆卸，钢板厚度侧面≥</w:t>
            </w:r>
            <w:r w:rsidRPr="00D727E2">
              <w:rPr>
                <w:rFonts w:hint="eastAsia"/>
              </w:rPr>
              <w:t>1mm</w:t>
            </w:r>
            <w:r w:rsidRPr="00D727E2">
              <w:rPr>
                <w:rFonts w:hint="eastAsia"/>
              </w:rPr>
              <w:t>，立柱≥</w:t>
            </w:r>
            <w:r w:rsidRPr="00D727E2">
              <w:rPr>
                <w:rFonts w:hint="eastAsia"/>
              </w:rPr>
              <w:t>2mm</w:t>
            </w:r>
          </w:p>
        </w:tc>
      </w:tr>
    </w:tbl>
    <w:p w:rsidR="005E0D4E" w:rsidRPr="006B3A42" w:rsidRDefault="005E0D4E" w:rsidP="005E0D4E">
      <w:pPr>
        <w:spacing w:line="400" w:lineRule="exact"/>
        <w:ind w:firstLineChars="400" w:firstLine="960"/>
        <w:jc w:val="left"/>
        <w:rPr>
          <w:rFonts w:ascii="宋体" w:hAnsi="宋体" w:cs="宋体"/>
          <w:sz w:val="24"/>
        </w:rPr>
      </w:pPr>
      <w:r w:rsidRPr="006B3A42">
        <w:rPr>
          <w:rFonts w:ascii="宋体" w:hAnsi="宋体" w:cs="宋体" w:hint="eastAsia"/>
          <w:sz w:val="24"/>
        </w:rPr>
        <w:t>所有设备</w:t>
      </w:r>
      <w:r w:rsidRPr="006B3A42">
        <w:rPr>
          <w:rFonts w:hint="eastAsia"/>
          <w:sz w:val="24"/>
        </w:rPr>
        <w:t>原厂质保五年</w:t>
      </w:r>
    </w:p>
    <w:p w:rsidR="00B35E5D" w:rsidRPr="001A30D1" w:rsidRDefault="00B35E5D" w:rsidP="00464CF0">
      <w:pPr>
        <w:widowControl/>
        <w:spacing w:line="440" w:lineRule="exact"/>
        <w:ind w:firstLineChars="150" w:firstLine="360"/>
        <w:jc w:val="left"/>
        <w:rPr>
          <w:rFonts w:ascii="宋体" w:hAnsi="宋体" w:cs="宋体"/>
          <w:bCs/>
          <w:color w:val="000000" w:themeColor="text1"/>
          <w:sz w:val="24"/>
        </w:rPr>
      </w:pPr>
      <w:r w:rsidRPr="001A30D1">
        <w:rPr>
          <w:rFonts w:ascii="宋体" w:hAnsi="宋体" w:cs="宋体"/>
          <w:bCs/>
          <w:color w:val="000000" w:themeColor="text1"/>
          <w:sz w:val="24"/>
        </w:rPr>
        <w:br w:type="page"/>
      </w:r>
    </w:p>
    <w:p w:rsidR="005F6D21" w:rsidRPr="001A30D1" w:rsidRDefault="005F6D21" w:rsidP="00B35E5D">
      <w:pPr>
        <w:autoSpaceDE w:val="0"/>
        <w:autoSpaceDN w:val="0"/>
        <w:adjustRightInd w:val="0"/>
        <w:jc w:val="left"/>
        <w:rPr>
          <w:rFonts w:ascii="宋体" w:hAnsi="宋体" w:cs="宋体"/>
          <w:b/>
          <w:bCs/>
          <w:color w:val="000000" w:themeColor="text1"/>
          <w:szCs w:val="21"/>
        </w:rPr>
      </w:pPr>
    </w:p>
    <w:p w:rsidR="005F6D21" w:rsidRPr="001A30D1" w:rsidRDefault="0026277F">
      <w:pPr>
        <w:pStyle w:val="1"/>
        <w:jc w:val="center"/>
        <w:rPr>
          <w:color w:val="000000" w:themeColor="text1"/>
        </w:rPr>
      </w:pPr>
      <w:bookmarkStart w:id="20" w:name="_Toc82768233"/>
      <w:r w:rsidRPr="001A30D1">
        <w:rPr>
          <w:rFonts w:hint="eastAsia"/>
          <w:color w:val="000000" w:themeColor="text1"/>
        </w:rPr>
        <w:t>第四部分合同主要条款</w:t>
      </w:r>
      <w:bookmarkEnd w:id="20"/>
    </w:p>
    <w:p w:rsidR="005F6D21" w:rsidRPr="001A30D1" w:rsidRDefault="0026277F">
      <w:pPr>
        <w:spacing w:line="400" w:lineRule="exact"/>
        <w:ind w:firstLineChars="196" w:firstLine="472"/>
        <w:rPr>
          <w:b/>
          <w:color w:val="000000" w:themeColor="text1"/>
          <w:sz w:val="24"/>
        </w:rPr>
      </w:pPr>
      <w:r w:rsidRPr="001A30D1">
        <w:rPr>
          <w:b/>
          <w:color w:val="000000" w:themeColor="text1"/>
          <w:sz w:val="24"/>
        </w:rPr>
        <w:t>1</w:t>
      </w:r>
      <w:r w:rsidRPr="001A30D1">
        <w:rPr>
          <w:rFonts w:hint="eastAsia"/>
          <w:b/>
          <w:color w:val="000000" w:themeColor="text1"/>
          <w:sz w:val="24"/>
        </w:rPr>
        <w:t>、交货期</w:t>
      </w:r>
    </w:p>
    <w:p w:rsidR="005F6D21" w:rsidRPr="001A30D1" w:rsidRDefault="009975F5">
      <w:pPr>
        <w:spacing w:line="400" w:lineRule="exact"/>
        <w:ind w:firstLineChars="200" w:firstLine="482"/>
        <w:rPr>
          <w:b/>
          <w:bCs/>
          <w:color w:val="000000" w:themeColor="text1"/>
          <w:sz w:val="24"/>
        </w:rPr>
      </w:pPr>
      <w:r>
        <w:rPr>
          <w:rFonts w:hint="eastAsia"/>
          <w:b/>
          <w:bCs/>
          <w:color w:val="000000" w:themeColor="text1"/>
          <w:sz w:val="24"/>
        </w:rPr>
        <w:t>合同</w:t>
      </w:r>
      <w:r>
        <w:rPr>
          <w:b/>
          <w:bCs/>
          <w:color w:val="000000" w:themeColor="text1"/>
          <w:sz w:val="24"/>
        </w:rPr>
        <w:t>签订</w:t>
      </w:r>
      <w:r>
        <w:rPr>
          <w:rFonts w:hint="eastAsia"/>
          <w:b/>
          <w:bCs/>
          <w:color w:val="000000" w:themeColor="text1"/>
          <w:sz w:val="24"/>
        </w:rPr>
        <w:t>60</w:t>
      </w:r>
      <w:r>
        <w:rPr>
          <w:rFonts w:hint="eastAsia"/>
          <w:b/>
          <w:bCs/>
          <w:color w:val="000000" w:themeColor="text1"/>
          <w:sz w:val="24"/>
        </w:rPr>
        <w:t>天内</w:t>
      </w:r>
      <w:r w:rsidR="0026277F" w:rsidRPr="001A30D1">
        <w:rPr>
          <w:rFonts w:hint="eastAsia"/>
          <w:b/>
          <w:bCs/>
          <w:color w:val="000000" w:themeColor="text1"/>
          <w:sz w:val="24"/>
        </w:rPr>
        <w:t>（安装完成）</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2</w:t>
      </w:r>
      <w:r w:rsidRPr="001A30D1">
        <w:rPr>
          <w:rFonts w:hint="eastAsia"/>
          <w:b/>
          <w:color w:val="000000" w:themeColor="text1"/>
          <w:sz w:val="24"/>
        </w:rPr>
        <w:t>、交货及安装地点</w:t>
      </w:r>
    </w:p>
    <w:p w:rsidR="005F6D21" w:rsidRPr="001A30D1" w:rsidRDefault="0026277F">
      <w:pPr>
        <w:spacing w:line="400" w:lineRule="exact"/>
        <w:ind w:firstLineChars="200" w:firstLine="480"/>
        <w:rPr>
          <w:color w:val="000000" w:themeColor="text1"/>
          <w:sz w:val="24"/>
        </w:rPr>
      </w:pPr>
      <w:r w:rsidRPr="001A30D1">
        <w:rPr>
          <w:rFonts w:hint="eastAsia"/>
          <w:color w:val="000000" w:themeColor="text1"/>
          <w:sz w:val="24"/>
        </w:rPr>
        <w:t>南通大学</w:t>
      </w:r>
      <w:r w:rsidRPr="001A30D1">
        <w:rPr>
          <w:color w:val="000000" w:themeColor="text1"/>
          <w:sz w:val="24"/>
        </w:rPr>
        <w:t>指定地点</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3</w:t>
      </w:r>
      <w:r w:rsidRPr="001A30D1">
        <w:rPr>
          <w:rFonts w:hint="eastAsia"/>
          <w:b/>
          <w:color w:val="000000" w:themeColor="text1"/>
          <w:sz w:val="24"/>
        </w:rPr>
        <w:t>、付款方式</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用户收到货物并验收合格后，凭卖方开具的增值税专用发票</w:t>
      </w:r>
      <w:r w:rsidRPr="001A30D1">
        <w:rPr>
          <w:color w:val="000000" w:themeColor="text1"/>
          <w:sz w:val="24"/>
        </w:rPr>
        <w:t>15</w:t>
      </w:r>
      <w:r w:rsidRPr="001A30D1">
        <w:rPr>
          <w:rFonts w:hint="eastAsia"/>
          <w:color w:val="000000" w:themeColor="text1"/>
          <w:sz w:val="24"/>
        </w:rPr>
        <w:t>个工作日内支付合同总金额的</w:t>
      </w:r>
      <w:r w:rsidRPr="001A30D1">
        <w:rPr>
          <w:color w:val="000000" w:themeColor="text1"/>
          <w:sz w:val="24"/>
        </w:rPr>
        <w:t>95</w:t>
      </w:r>
      <w:r w:rsidRPr="001A30D1">
        <w:rPr>
          <w:rFonts w:hint="eastAsia"/>
          <w:color w:val="000000" w:themeColor="text1"/>
          <w:sz w:val="24"/>
        </w:rPr>
        <w:t>％，另</w:t>
      </w:r>
      <w:r w:rsidRPr="001A30D1">
        <w:rPr>
          <w:color w:val="000000" w:themeColor="text1"/>
          <w:sz w:val="24"/>
        </w:rPr>
        <w:t>5</w:t>
      </w:r>
      <w:r w:rsidRPr="001A30D1">
        <w:rPr>
          <w:rFonts w:hint="eastAsia"/>
          <w:color w:val="000000" w:themeColor="text1"/>
          <w:sz w:val="24"/>
        </w:rPr>
        <w:t>％作为质保金，待质保期满后根据质保和售后服务情况支付。</w:t>
      </w:r>
    </w:p>
    <w:p w:rsidR="005F6D21" w:rsidRPr="001A30D1" w:rsidRDefault="0026277F">
      <w:pPr>
        <w:spacing w:line="400" w:lineRule="exact"/>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、保修期及售后服务</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）验收合格后整套免费保修</w:t>
      </w:r>
      <w:r w:rsidRPr="001A30D1">
        <w:rPr>
          <w:color w:val="000000" w:themeColor="text1"/>
          <w:sz w:val="24"/>
          <w:u w:val="single"/>
        </w:rPr>
        <w:t xml:space="preserve"> </w:t>
      </w:r>
      <w:r w:rsidR="009975F5">
        <w:rPr>
          <w:rFonts w:hint="eastAsia"/>
          <w:color w:val="000000" w:themeColor="text1"/>
          <w:sz w:val="24"/>
          <w:u w:val="single"/>
        </w:rPr>
        <w:t>五</w:t>
      </w:r>
      <w:r w:rsidRPr="001A30D1">
        <w:rPr>
          <w:color w:val="000000" w:themeColor="text1"/>
          <w:sz w:val="24"/>
          <w:u w:val="single"/>
        </w:rPr>
        <w:t xml:space="preserve"> </w:t>
      </w:r>
      <w:r w:rsidRPr="001A30D1">
        <w:rPr>
          <w:rFonts w:hint="eastAsia"/>
          <w:color w:val="000000" w:themeColor="text1"/>
          <w:sz w:val="24"/>
        </w:rPr>
        <w:t>年，保修期自愿延长不限；</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）保修期内，因货物质量问题导致的各种故障的技术服务及维修所产生的一切费用由卖方负责承担；</w:t>
      </w:r>
    </w:p>
    <w:p w:rsidR="005F6D21" w:rsidRPr="001A30D1" w:rsidRDefault="0026277F">
      <w:pPr>
        <w:spacing w:line="420" w:lineRule="atLeast"/>
        <w:ind w:firstLineChars="200" w:firstLine="480"/>
        <w:rPr>
          <w:b/>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）售后服务承诺书中承诺的其他条款。</w:t>
      </w:r>
    </w:p>
    <w:p w:rsidR="005F6D21" w:rsidRPr="001A30D1" w:rsidRDefault="0026277F">
      <w:pPr>
        <w:spacing w:line="400" w:lineRule="exact"/>
        <w:ind w:firstLineChars="200" w:firstLine="482"/>
        <w:rPr>
          <w:color w:val="000000" w:themeColor="text1"/>
          <w:sz w:val="24"/>
        </w:rPr>
      </w:pPr>
      <w:r w:rsidRPr="001A30D1">
        <w:rPr>
          <w:b/>
          <w:color w:val="000000" w:themeColor="text1"/>
          <w:sz w:val="24"/>
        </w:rPr>
        <w:t>5</w:t>
      </w:r>
      <w:r w:rsidRPr="001A30D1">
        <w:rPr>
          <w:rFonts w:hint="eastAsia"/>
          <w:b/>
          <w:color w:val="000000" w:themeColor="text1"/>
          <w:sz w:val="24"/>
        </w:rPr>
        <w:t>、安装、调试及验收要求</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）卖方应在买方的配合下，负责对货物的现场安装调试；</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）卖方应在规定的期限内完成安装调试工作。如因卖方责任而造成安装调试的延期，因延期而产生的所有费用由卖方承担；</w:t>
      </w:r>
    </w:p>
    <w:p w:rsidR="005F6D21" w:rsidRPr="001A30D1" w:rsidRDefault="0026277F">
      <w:pPr>
        <w:spacing w:line="420" w:lineRule="atLeast"/>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）最终验收在买方使用现场进行，在货物达到验收标准，包括应满足中国安全标准和环境保护标准后，买卖双方共同签署验收合格报告；</w:t>
      </w:r>
    </w:p>
    <w:p w:rsidR="005F6D21" w:rsidRPr="001A30D1" w:rsidRDefault="0026277F">
      <w:pPr>
        <w:spacing w:line="420" w:lineRule="atLeast"/>
        <w:ind w:firstLineChars="200" w:firstLine="480"/>
        <w:rPr>
          <w:b/>
          <w:i/>
          <w:color w:val="000000" w:themeColor="text1"/>
          <w:sz w:val="24"/>
        </w:rPr>
      </w:pPr>
      <w:r w:rsidRPr="001A30D1">
        <w:rPr>
          <w:rFonts w:hint="eastAsia"/>
          <w:color w:val="000000" w:themeColor="text1"/>
          <w:sz w:val="24"/>
        </w:rPr>
        <w:t>（</w:t>
      </w:r>
      <w:r w:rsidRPr="001A30D1">
        <w:rPr>
          <w:rFonts w:hint="eastAsia"/>
          <w:color w:val="000000" w:themeColor="text1"/>
          <w:sz w:val="24"/>
        </w:rPr>
        <w:t>4</w:t>
      </w:r>
      <w:r w:rsidRPr="001A30D1">
        <w:rPr>
          <w:rFonts w:hint="eastAsia"/>
          <w:color w:val="000000" w:themeColor="text1"/>
          <w:sz w:val="24"/>
        </w:rPr>
        <w:t>）卖方人员在买方安装调试期间所产生一切费用由卖方承担。</w:t>
      </w:r>
      <w:r w:rsidRPr="001A30D1">
        <w:rPr>
          <w:b/>
          <w:i/>
          <w:color w:val="000000" w:themeColor="text1"/>
          <w:sz w:val="24"/>
        </w:rPr>
        <w:t xml:space="preserve"> </w:t>
      </w:r>
    </w:p>
    <w:p w:rsidR="005F6D21" w:rsidRPr="001A30D1" w:rsidRDefault="005F6D21">
      <w:pPr>
        <w:spacing w:line="400" w:lineRule="exact"/>
        <w:ind w:firstLineChars="200" w:firstLine="480"/>
        <w:rPr>
          <w:color w:val="000000" w:themeColor="text1"/>
          <w:sz w:val="24"/>
        </w:rPr>
      </w:pPr>
    </w:p>
    <w:p w:rsidR="005F6D21" w:rsidRPr="001A30D1" w:rsidRDefault="0026277F">
      <w:pPr>
        <w:pStyle w:val="1"/>
        <w:jc w:val="center"/>
        <w:rPr>
          <w:rFonts w:ascii="宋体"/>
          <w:b w:val="0"/>
          <w:color w:val="000000" w:themeColor="text1"/>
          <w:spacing w:val="4"/>
        </w:rPr>
      </w:pPr>
      <w:r w:rsidRPr="001A30D1">
        <w:rPr>
          <w:color w:val="000000" w:themeColor="text1"/>
          <w:sz w:val="24"/>
        </w:rPr>
        <w:br w:type="page"/>
      </w:r>
      <w:bookmarkStart w:id="21" w:name="_Toc82768234"/>
      <w:r w:rsidRPr="001A30D1">
        <w:rPr>
          <w:rFonts w:hint="eastAsia"/>
          <w:color w:val="000000" w:themeColor="text1"/>
        </w:rPr>
        <w:lastRenderedPageBreak/>
        <w:t>第五部分附件</w:t>
      </w:r>
      <w:bookmarkEnd w:id="21"/>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3</w:t>
      </w:r>
      <w:r w:rsidRPr="001A30D1">
        <w:rPr>
          <w:rFonts w:ascii="宋体" w:hAnsi="宋体" w:hint="eastAsia"/>
          <w:color w:val="000000" w:themeColor="text1"/>
          <w:spacing w:val="4"/>
          <w:sz w:val="24"/>
        </w:rPr>
        <w:t>：配置清单及分项报价表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4</w:t>
      </w:r>
      <w:r w:rsidRPr="001A30D1">
        <w:rPr>
          <w:rFonts w:ascii="宋体" w:hAnsi="宋体" w:hint="eastAsia"/>
          <w:color w:val="000000" w:themeColor="text1"/>
          <w:spacing w:val="4"/>
          <w:sz w:val="24"/>
        </w:rPr>
        <w:t>：技术规格响应</w:t>
      </w:r>
      <w:r w:rsidRPr="001A30D1">
        <w:rPr>
          <w:rFonts w:ascii="宋体" w:hAnsi="宋体"/>
          <w:color w:val="000000" w:themeColor="text1"/>
          <w:spacing w:val="4"/>
          <w:sz w:val="24"/>
        </w:rPr>
        <w:t>/</w:t>
      </w:r>
      <w:r w:rsidRPr="001A30D1">
        <w:rPr>
          <w:rFonts w:ascii="宋体" w:hAnsi="宋体" w:hint="eastAsia"/>
          <w:color w:val="000000" w:themeColor="text1"/>
          <w:spacing w:val="4"/>
          <w:sz w:val="24"/>
        </w:rPr>
        <w:t>偏</w:t>
      </w:r>
      <w:r w:rsidRPr="001A30D1">
        <w:rPr>
          <w:rFonts w:hint="eastAsia"/>
          <w:color w:val="000000" w:themeColor="text1"/>
          <w:sz w:val="24"/>
        </w:rPr>
        <w:t>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商务条款响应</w:t>
      </w:r>
      <w:r w:rsidRPr="001A30D1">
        <w:rPr>
          <w:rFonts w:ascii="宋体" w:hAnsi="宋体"/>
          <w:color w:val="000000" w:themeColor="text1"/>
          <w:spacing w:val="4"/>
          <w:sz w:val="24"/>
        </w:rPr>
        <w:t>/</w:t>
      </w:r>
      <w:r w:rsidRPr="001A30D1">
        <w:rPr>
          <w:rFonts w:hint="eastAsia"/>
          <w:color w:val="000000" w:themeColor="text1"/>
          <w:sz w:val="24"/>
        </w:rPr>
        <w:t>偏离表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6</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7</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Pr="001A30D1">
        <w:rPr>
          <w:rFonts w:cs="宋体" w:hint="eastAsia"/>
          <w:color w:val="000000" w:themeColor="text1"/>
          <w:sz w:val="24"/>
        </w:rPr>
        <w:t>8</w:t>
      </w:r>
      <w:r w:rsidRPr="001A30D1">
        <w:rPr>
          <w:rFonts w:cs="宋体" w:hint="eastAsia"/>
          <w:color w:val="000000" w:themeColor="text1"/>
          <w:sz w:val="24"/>
        </w:rPr>
        <w:t>：</w:t>
      </w:r>
      <w:r w:rsidRPr="001A30D1">
        <w:rPr>
          <w:rFonts w:cs="宋体"/>
          <w:color w:val="000000" w:themeColor="text1"/>
          <w:sz w:val="24"/>
        </w:rPr>
        <w:t>无重大违法记录声明</w:t>
      </w:r>
    </w:p>
    <w:p w:rsidR="005F6D21" w:rsidRPr="001A30D1" w:rsidRDefault="0026277F">
      <w:pPr>
        <w:spacing w:line="360" w:lineRule="auto"/>
        <w:jc w:val="left"/>
        <w:rPr>
          <w:rFonts w:cs="宋体"/>
          <w:color w:val="000000" w:themeColor="text1"/>
          <w:sz w:val="24"/>
        </w:rPr>
      </w:pPr>
      <w:r w:rsidRPr="001A30D1">
        <w:rPr>
          <w:rFonts w:cs="宋体" w:hint="eastAsia"/>
          <w:color w:val="000000" w:themeColor="text1"/>
          <w:sz w:val="24"/>
        </w:rPr>
        <w:t>附件</w:t>
      </w:r>
      <w:r w:rsidRPr="001A30D1">
        <w:rPr>
          <w:rFonts w:cs="宋体" w:hint="eastAsia"/>
          <w:color w:val="000000" w:themeColor="text1"/>
          <w:sz w:val="24"/>
        </w:rPr>
        <w:t>9</w:t>
      </w:r>
      <w:r w:rsidRPr="001A30D1">
        <w:rPr>
          <w:rFonts w:cs="宋体" w:hint="eastAsia"/>
          <w:color w:val="000000" w:themeColor="text1"/>
          <w:sz w:val="24"/>
        </w:rPr>
        <w:t>：诚信承诺书</w:t>
      </w:r>
    </w:p>
    <w:p w:rsidR="005F6D21" w:rsidRPr="001A30D1" w:rsidRDefault="0026277F">
      <w:pPr>
        <w:pStyle w:val="2"/>
        <w:rPr>
          <w:b w:val="0"/>
          <w:color w:val="000000" w:themeColor="text1"/>
          <w:sz w:val="21"/>
          <w:szCs w:val="21"/>
        </w:rPr>
      </w:pPr>
      <w:r w:rsidRPr="001A30D1">
        <w:rPr>
          <w:color w:val="000000" w:themeColor="text1"/>
          <w:sz w:val="24"/>
        </w:rPr>
        <w:br w:type="page"/>
      </w:r>
      <w:bookmarkStart w:id="22" w:name="_Toc82768235"/>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22"/>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、愿按招标文件的要求提供货物和服务，投标货物及服务的投标总价为：</w:t>
      </w:r>
    </w:p>
    <w:p w:rsidR="005F6D21" w:rsidRPr="001A30D1" w:rsidRDefault="0026277F">
      <w:pPr>
        <w:spacing w:line="360" w:lineRule="auto"/>
        <w:rPr>
          <w:color w:val="000000" w:themeColor="text1"/>
          <w:sz w:val="24"/>
        </w:rPr>
      </w:pPr>
      <w:r w:rsidRPr="001A30D1">
        <w:rPr>
          <w:rFonts w:hint="eastAsia"/>
          <w:color w:val="000000" w:themeColor="text1"/>
          <w:sz w:val="24"/>
        </w:rPr>
        <w:t>（小写）</w:t>
      </w:r>
      <w:r w:rsidRPr="001A30D1">
        <w:rPr>
          <w:rFonts w:hint="eastAsia"/>
          <w:color w:val="000000" w:themeColor="text1"/>
          <w:sz w:val="24"/>
          <w:u w:val="single"/>
        </w:rPr>
        <w:t xml:space="preserve">                  </w:t>
      </w:r>
      <w:r w:rsidRPr="001A30D1">
        <w:rPr>
          <w:rFonts w:hint="eastAsia"/>
          <w:color w:val="000000" w:themeColor="text1"/>
          <w:sz w:val="24"/>
        </w:rPr>
        <w:t>，（大写）</w:t>
      </w:r>
      <w:r w:rsidRPr="001A30D1">
        <w:rPr>
          <w:rFonts w:hint="eastAsia"/>
          <w:color w:val="000000" w:themeColor="text1"/>
          <w:sz w:val="24"/>
          <w:u w:val="single"/>
        </w:rPr>
        <w:t xml:space="preserve">                     </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E  m  a  i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1"/>
          <w:footerReference w:type="default" r:id="rId12"/>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23" w:name="_Toc82768236"/>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23"/>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1A30D1" w:rsidRPr="001A30D1">
        <w:trPr>
          <w:trHeight w:val="624"/>
        </w:trPr>
        <w:tc>
          <w:tcPr>
            <w:tcW w:w="166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5953" w:type="dxa"/>
            <w:gridSpan w:val="4"/>
            <w:vAlign w:val="center"/>
          </w:tcPr>
          <w:p w:rsidR="005F6D21" w:rsidRPr="001A30D1" w:rsidRDefault="005F6D21">
            <w:pPr>
              <w:spacing w:line="360" w:lineRule="auto"/>
              <w:jc w:val="center"/>
              <w:rPr>
                <w:rFonts w:ascii="宋体"/>
                <w:b/>
                <w:color w:val="000000" w:themeColor="text1"/>
                <w:szCs w:val="21"/>
              </w:rPr>
            </w:pPr>
          </w:p>
        </w:tc>
        <w:tc>
          <w:tcPr>
            <w:tcW w:w="1928"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4"/>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262"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货物名称</w:t>
            </w:r>
          </w:p>
        </w:tc>
        <w:tc>
          <w:tcPr>
            <w:tcW w:w="1624"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8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生产厂商和国籍地区</w:t>
            </w:r>
          </w:p>
        </w:tc>
        <w:tc>
          <w:tcPr>
            <w:tcW w:w="95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935"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保修期</w:t>
            </w:r>
          </w:p>
        </w:tc>
        <w:tc>
          <w:tcPr>
            <w:tcW w:w="130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262" w:type="dxa"/>
            <w:gridSpan w:val="3"/>
          </w:tcPr>
          <w:p w:rsidR="005F6D21" w:rsidRPr="001A30D1" w:rsidRDefault="005F6D21">
            <w:pPr>
              <w:spacing w:line="360" w:lineRule="auto"/>
              <w:rPr>
                <w:rFonts w:ascii="宋体"/>
                <w:color w:val="000000" w:themeColor="text1"/>
                <w:sz w:val="24"/>
              </w:rPr>
            </w:pPr>
          </w:p>
        </w:tc>
        <w:tc>
          <w:tcPr>
            <w:tcW w:w="1624" w:type="dxa"/>
          </w:tcPr>
          <w:p w:rsidR="005F6D21" w:rsidRPr="001A30D1" w:rsidRDefault="005F6D21">
            <w:pPr>
              <w:spacing w:line="360" w:lineRule="auto"/>
              <w:rPr>
                <w:rFonts w:ascii="宋体"/>
                <w:color w:val="000000" w:themeColor="text1"/>
                <w:sz w:val="24"/>
              </w:rPr>
            </w:pPr>
          </w:p>
        </w:tc>
        <w:tc>
          <w:tcPr>
            <w:tcW w:w="2835" w:type="dxa"/>
          </w:tcPr>
          <w:p w:rsidR="005F6D21" w:rsidRPr="001A30D1" w:rsidRDefault="005F6D21">
            <w:pPr>
              <w:spacing w:line="360" w:lineRule="auto"/>
              <w:rPr>
                <w:rFonts w:ascii="宋体"/>
                <w:color w:val="000000" w:themeColor="text1"/>
                <w:sz w:val="24"/>
              </w:rPr>
            </w:pPr>
          </w:p>
        </w:tc>
        <w:tc>
          <w:tcPr>
            <w:tcW w:w="952"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935" w:type="dxa"/>
          </w:tcPr>
          <w:p w:rsidR="005F6D21" w:rsidRPr="001A30D1" w:rsidRDefault="005F6D21">
            <w:pPr>
              <w:spacing w:line="360" w:lineRule="auto"/>
              <w:rPr>
                <w:rFonts w:ascii="宋体"/>
                <w:color w:val="000000" w:themeColor="text1"/>
                <w:sz w:val="24"/>
              </w:rPr>
            </w:pPr>
          </w:p>
        </w:tc>
        <w:tc>
          <w:tcPr>
            <w:tcW w:w="1307"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2268" w:type="dxa"/>
            <w:gridSpan w:val="2"/>
            <w:vAlign w:val="center"/>
          </w:tcPr>
          <w:p w:rsidR="005F6D21" w:rsidRPr="001A30D1" w:rsidRDefault="005F6D21">
            <w:pPr>
              <w:spacing w:line="360" w:lineRule="auto"/>
              <w:jc w:val="center"/>
              <w:rPr>
                <w:rFonts w:ascii="宋体"/>
                <w:b/>
                <w:color w:val="000000" w:themeColor="text1"/>
                <w:sz w:val="24"/>
              </w:rPr>
            </w:pPr>
          </w:p>
        </w:tc>
        <w:tc>
          <w:tcPr>
            <w:tcW w:w="2835" w:type="dxa"/>
            <w:vAlign w:val="center"/>
          </w:tcPr>
          <w:p w:rsidR="005F6D21" w:rsidRPr="001A30D1" w:rsidRDefault="0026277F">
            <w:pPr>
              <w:spacing w:line="360" w:lineRule="auto"/>
              <w:rPr>
                <w:rFonts w:ascii="宋体"/>
                <w:b/>
                <w:color w:val="000000" w:themeColor="text1"/>
                <w:sz w:val="24"/>
              </w:rPr>
            </w:pPr>
            <w:r w:rsidRPr="001A30D1">
              <w:rPr>
                <w:rFonts w:ascii="宋体" w:hAnsi="宋体" w:hint="eastAsia"/>
                <w:b/>
                <w:color w:val="000000" w:themeColor="text1"/>
                <w:sz w:val="24"/>
              </w:rPr>
              <w:t>授权代表（签名）</w:t>
            </w:r>
          </w:p>
        </w:tc>
        <w:tc>
          <w:tcPr>
            <w:tcW w:w="3119"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gridSpan w:val="2"/>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r w:rsidRPr="001A30D1">
        <w:rPr>
          <w:rFonts w:ascii="宋体"/>
          <w:color w:val="000000" w:themeColor="text1"/>
          <w:spacing w:val="4"/>
          <w:sz w:val="24"/>
        </w:rPr>
        <w:br w:type="page"/>
      </w:r>
      <w:bookmarkStart w:id="24" w:name="_Toc82768237"/>
      <w:r w:rsidRPr="001A30D1">
        <w:rPr>
          <w:rFonts w:hint="eastAsia"/>
          <w:b w:val="0"/>
          <w:color w:val="000000" w:themeColor="text1"/>
          <w:sz w:val="21"/>
          <w:szCs w:val="21"/>
        </w:rPr>
        <w:lastRenderedPageBreak/>
        <w:t>附件</w:t>
      </w:r>
      <w:r w:rsidRPr="001A30D1">
        <w:rPr>
          <w:b w:val="0"/>
          <w:color w:val="000000" w:themeColor="text1"/>
          <w:sz w:val="21"/>
          <w:szCs w:val="21"/>
        </w:rPr>
        <w:t>3</w:t>
      </w:r>
      <w:r w:rsidRPr="001A30D1">
        <w:rPr>
          <w:rFonts w:hint="eastAsia"/>
          <w:b w:val="0"/>
          <w:color w:val="000000" w:themeColor="text1"/>
          <w:sz w:val="21"/>
          <w:szCs w:val="21"/>
        </w:rPr>
        <w:t>：配置清单及分项报价表</w:t>
      </w:r>
      <w:bookmarkEnd w:id="24"/>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1A30D1" w:rsidRPr="001A30D1">
        <w:trPr>
          <w:trHeight w:val="624"/>
        </w:trPr>
        <w:tc>
          <w:tcPr>
            <w:tcW w:w="1526"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项目名称</w:t>
            </w:r>
          </w:p>
        </w:tc>
        <w:tc>
          <w:tcPr>
            <w:tcW w:w="6364" w:type="dxa"/>
            <w:gridSpan w:val="4"/>
            <w:vAlign w:val="center"/>
          </w:tcPr>
          <w:p w:rsidR="005F6D21" w:rsidRPr="001A30D1" w:rsidRDefault="005F6D21">
            <w:pPr>
              <w:spacing w:line="360" w:lineRule="auto"/>
              <w:jc w:val="center"/>
              <w:rPr>
                <w:rFonts w:ascii="宋体"/>
                <w:b/>
                <w:color w:val="000000" w:themeColor="text1"/>
                <w:szCs w:val="21"/>
              </w:rPr>
            </w:pPr>
          </w:p>
        </w:tc>
        <w:tc>
          <w:tcPr>
            <w:tcW w:w="1659" w:type="dxa"/>
            <w:gridSpan w:val="2"/>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 w:val="24"/>
              </w:rPr>
              <w:t>项目编号</w:t>
            </w:r>
          </w:p>
        </w:tc>
        <w:tc>
          <w:tcPr>
            <w:tcW w:w="4625" w:type="dxa"/>
            <w:gridSpan w:val="3"/>
            <w:vAlign w:val="center"/>
          </w:tcPr>
          <w:p w:rsidR="005F6D21" w:rsidRPr="001A30D1" w:rsidRDefault="005F6D21">
            <w:pPr>
              <w:spacing w:line="360" w:lineRule="auto"/>
              <w:jc w:val="center"/>
              <w:rPr>
                <w:rFonts w:ascii="宋体"/>
                <w:b/>
                <w:color w:val="000000" w:themeColor="text1"/>
                <w:szCs w:val="21"/>
              </w:rPr>
            </w:pPr>
          </w:p>
        </w:tc>
      </w:tr>
      <w:tr w:rsidR="001A30D1" w:rsidRPr="001A30D1">
        <w:trPr>
          <w:trHeight w:val="624"/>
        </w:trPr>
        <w:tc>
          <w:tcPr>
            <w:tcW w:w="900"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序号</w:t>
            </w:r>
          </w:p>
        </w:tc>
        <w:tc>
          <w:tcPr>
            <w:tcW w:w="2894" w:type="dxa"/>
            <w:gridSpan w:val="3"/>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主机（部件、配件等）名称</w:t>
            </w:r>
          </w:p>
        </w:tc>
        <w:tc>
          <w:tcPr>
            <w:tcW w:w="1739"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规格型号</w:t>
            </w:r>
          </w:p>
        </w:tc>
        <w:tc>
          <w:tcPr>
            <w:tcW w:w="2357"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生产厂商</w:t>
            </w:r>
          </w:p>
        </w:tc>
        <w:tc>
          <w:tcPr>
            <w:tcW w:w="683"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数量</w:t>
            </w:r>
          </w:p>
        </w:tc>
        <w:tc>
          <w:tcPr>
            <w:tcW w:w="976"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货币</w:t>
            </w:r>
          </w:p>
        </w:tc>
        <w:tc>
          <w:tcPr>
            <w:tcW w:w="1191"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单价（元）</w:t>
            </w:r>
          </w:p>
        </w:tc>
        <w:tc>
          <w:tcPr>
            <w:tcW w:w="119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总价（元）</w:t>
            </w:r>
          </w:p>
        </w:tc>
        <w:tc>
          <w:tcPr>
            <w:tcW w:w="2242" w:type="dxa"/>
            <w:vAlign w:val="center"/>
          </w:tcPr>
          <w:p w:rsidR="005F6D21" w:rsidRPr="001A30D1" w:rsidRDefault="0026277F">
            <w:pPr>
              <w:spacing w:line="360" w:lineRule="auto"/>
              <w:jc w:val="center"/>
              <w:rPr>
                <w:rFonts w:ascii="宋体"/>
                <w:b/>
                <w:color w:val="000000" w:themeColor="text1"/>
                <w:szCs w:val="21"/>
              </w:rPr>
            </w:pPr>
            <w:r w:rsidRPr="001A30D1">
              <w:rPr>
                <w:rFonts w:ascii="宋体" w:hAnsi="宋体" w:hint="eastAsia"/>
                <w:b/>
                <w:color w:val="000000" w:themeColor="text1"/>
                <w:szCs w:val="21"/>
              </w:rPr>
              <w:t>备注</w:t>
            </w: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jc w:val="left"/>
              <w:rPr>
                <w:rFonts w:ascii="宋体"/>
                <w:b/>
                <w:color w:val="000000" w:themeColor="text1"/>
                <w:szCs w:val="21"/>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1A30D1" w:rsidRPr="001A30D1">
        <w:trPr>
          <w:trHeight w:hRule="exact" w:val="510"/>
        </w:trPr>
        <w:tc>
          <w:tcPr>
            <w:tcW w:w="900" w:type="dxa"/>
          </w:tcPr>
          <w:p w:rsidR="005F6D21" w:rsidRPr="001A30D1" w:rsidRDefault="005F6D21">
            <w:pPr>
              <w:spacing w:line="360" w:lineRule="auto"/>
              <w:rPr>
                <w:rFonts w:ascii="宋体"/>
                <w:color w:val="000000" w:themeColor="text1"/>
                <w:sz w:val="24"/>
              </w:rPr>
            </w:pPr>
          </w:p>
        </w:tc>
        <w:tc>
          <w:tcPr>
            <w:tcW w:w="2894" w:type="dxa"/>
            <w:gridSpan w:val="3"/>
          </w:tcPr>
          <w:p w:rsidR="005F6D21" w:rsidRPr="001A30D1" w:rsidRDefault="005F6D21">
            <w:pPr>
              <w:spacing w:line="360" w:lineRule="auto"/>
              <w:rPr>
                <w:rFonts w:ascii="宋体"/>
                <w:color w:val="000000" w:themeColor="text1"/>
                <w:sz w:val="24"/>
              </w:rPr>
            </w:pPr>
          </w:p>
        </w:tc>
        <w:tc>
          <w:tcPr>
            <w:tcW w:w="1739" w:type="dxa"/>
          </w:tcPr>
          <w:p w:rsidR="005F6D21" w:rsidRPr="001A30D1" w:rsidRDefault="005F6D21">
            <w:pPr>
              <w:spacing w:line="360" w:lineRule="auto"/>
              <w:rPr>
                <w:rFonts w:ascii="宋体"/>
                <w:color w:val="000000" w:themeColor="text1"/>
                <w:sz w:val="24"/>
              </w:rPr>
            </w:pPr>
          </w:p>
        </w:tc>
        <w:tc>
          <w:tcPr>
            <w:tcW w:w="2357" w:type="dxa"/>
          </w:tcPr>
          <w:p w:rsidR="005F6D21" w:rsidRPr="001A30D1" w:rsidRDefault="005F6D21">
            <w:pPr>
              <w:spacing w:line="360" w:lineRule="auto"/>
              <w:rPr>
                <w:rFonts w:ascii="宋体"/>
                <w:color w:val="000000" w:themeColor="text1"/>
                <w:sz w:val="24"/>
              </w:rPr>
            </w:pPr>
          </w:p>
        </w:tc>
        <w:tc>
          <w:tcPr>
            <w:tcW w:w="683" w:type="dxa"/>
          </w:tcPr>
          <w:p w:rsidR="005F6D21" w:rsidRPr="001A30D1" w:rsidRDefault="005F6D21">
            <w:pPr>
              <w:spacing w:line="360" w:lineRule="auto"/>
              <w:rPr>
                <w:rFonts w:ascii="宋体"/>
                <w:color w:val="000000" w:themeColor="text1"/>
                <w:sz w:val="24"/>
              </w:rPr>
            </w:pPr>
          </w:p>
        </w:tc>
        <w:tc>
          <w:tcPr>
            <w:tcW w:w="976" w:type="dxa"/>
          </w:tcPr>
          <w:p w:rsidR="005F6D21" w:rsidRPr="001A30D1" w:rsidRDefault="005F6D21">
            <w:pPr>
              <w:spacing w:line="360" w:lineRule="auto"/>
              <w:rPr>
                <w:rFonts w:ascii="宋体"/>
                <w:color w:val="000000" w:themeColor="text1"/>
                <w:sz w:val="24"/>
              </w:rPr>
            </w:pPr>
          </w:p>
        </w:tc>
        <w:tc>
          <w:tcPr>
            <w:tcW w:w="1191" w:type="dxa"/>
          </w:tcPr>
          <w:p w:rsidR="005F6D21" w:rsidRPr="001A30D1" w:rsidRDefault="005F6D21">
            <w:pPr>
              <w:spacing w:line="360" w:lineRule="auto"/>
              <w:rPr>
                <w:rFonts w:ascii="宋体"/>
                <w:color w:val="000000" w:themeColor="text1"/>
                <w:sz w:val="24"/>
              </w:rPr>
            </w:pPr>
          </w:p>
        </w:tc>
        <w:tc>
          <w:tcPr>
            <w:tcW w:w="1192" w:type="dxa"/>
          </w:tcPr>
          <w:p w:rsidR="005F6D21" w:rsidRPr="001A30D1" w:rsidRDefault="005F6D21">
            <w:pPr>
              <w:spacing w:line="360" w:lineRule="auto"/>
              <w:rPr>
                <w:rFonts w:ascii="宋体"/>
                <w:color w:val="000000" w:themeColor="text1"/>
                <w:sz w:val="24"/>
              </w:rPr>
            </w:pPr>
          </w:p>
        </w:tc>
        <w:tc>
          <w:tcPr>
            <w:tcW w:w="2242" w:type="dxa"/>
          </w:tcPr>
          <w:p w:rsidR="005F6D21" w:rsidRPr="001A30D1" w:rsidRDefault="005F6D21">
            <w:pPr>
              <w:spacing w:line="360" w:lineRule="auto"/>
              <w:rPr>
                <w:rFonts w:ascii="宋体"/>
                <w:color w:val="000000" w:themeColor="text1"/>
                <w:sz w:val="24"/>
              </w:rPr>
            </w:pPr>
          </w:p>
        </w:tc>
      </w:tr>
      <w:tr w:rsidR="005F6D21" w:rsidRPr="001A30D1">
        <w:trPr>
          <w:trHeight w:val="624"/>
        </w:trPr>
        <w:tc>
          <w:tcPr>
            <w:tcW w:w="2518" w:type="dxa"/>
            <w:gridSpan w:val="3"/>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投标人名称（公章）</w:t>
            </w:r>
          </w:p>
        </w:tc>
        <w:tc>
          <w:tcPr>
            <w:tcW w:w="3015" w:type="dxa"/>
            <w:gridSpan w:val="2"/>
            <w:vAlign w:val="center"/>
          </w:tcPr>
          <w:p w:rsidR="005F6D21" w:rsidRPr="001A30D1" w:rsidRDefault="005F6D21">
            <w:pPr>
              <w:spacing w:line="360" w:lineRule="auto"/>
              <w:jc w:val="center"/>
              <w:rPr>
                <w:rFonts w:ascii="宋体"/>
                <w:b/>
                <w:color w:val="000000" w:themeColor="text1"/>
                <w:sz w:val="24"/>
              </w:rPr>
            </w:pPr>
          </w:p>
        </w:tc>
        <w:tc>
          <w:tcPr>
            <w:tcW w:w="2357"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授权代表（签名）</w:t>
            </w:r>
          </w:p>
        </w:tc>
        <w:tc>
          <w:tcPr>
            <w:tcW w:w="2850" w:type="dxa"/>
            <w:gridSpan w:val="3"/>
            <w:vAlign w:val="center"/>
          </w:tcPr>
          <w:p w:rsidR="005F6D21" w:rsidRPr="001A30D1" w:rsidRDefault="005F6D21">
            <w:pPr>
              <w:spacing w:line="360" w:lineRule="auto"/>
              <w:jc w:val="center"/>
              <w:rPr>
                <w:rFonts w:ascii="宋体"/>
                <w:b/>
                <w:color w:val="000000" w:themeColor="text1"/>
                <w:sz w:val="24"/>
              </w:rPr>
            </w:pPr>
          </w:p>
        </w:tc>
        <w:tc>
          <w:tcPr>
            <w:tcW w:w="1192" w:type="dxa"/>
            <w:vAlign w:val="center"/>
          </w:tcPr>
          <w:p w:rsidR="005F6D21" w:rsidRPr="001A30D1" w:rsidRDefault="0026277F">
            <w:pPr>
              <w:spacing w:line="360" w:lineRule="auto"/>
              <w:jc w:val="center"/>
              <w:rPr>
                <w:rFonts w:ascii="宋体"/>
                <w:b/>
                <w:color w:val="000000" w:themeColor="text1"/>
                <w:sz w:val="24"/>
              </w:rPr>
            </w:pPr>
            <w:r w:rsidRPr="001A30D1">
              <w:rPr>
                <w:rFonts w:ascii="宋体" w:hAnsi="宋体" w:hint="eastAsia"/>
                <w:b/>
                <w:color w:val="000000" w:themeColor="text1"/>
                <w:sz w:val="24"/>
              </w:rPr>
              <w:t>日期</w:t>
            </w:r>
          </w:p>
        </w:tc>
        <w:tc>
          <w:tcPr>
            <w:tcW w:w="2242" w:type="dxa"/>
            <w:vAlign w:val="center"/>
          </w:tcPr>
          <w:p w:rsidR="005F6D21" w:rsidRPr="001A30D1" w:rsidRDefault="005F6D21">
            <w:pPr>
              <w:spacing w:line="360" w:lineRule="auto"/>
              <w:jc w:val="center"/>
              <w:rPr>
                <w:rFonts w:ascii="宋体"/>
                <w:b/>
                <w:color w:val="000000" w:themeColor="text1"/>
                <w:sz w:val="24"/>
              </w:rPr>
            </w:pPr>
          </w:p>
        </w:tc>
      </w:tr>
    </w:tbl>
    <w:p w:rsidR="005F6D21" w:rsidRPr="001A30D1" w:rsidRDefault="005F6D21">
      <w:pPr>
        <w:spacing w:line="360" w:lineRule="auto"/>
        <w:ind w:firstLineChars="200" w:firstLine="480"/>
        <w:rPr>
          <w:rFonts w:ascii="宋体"/>
          <w:color w:val="000000" w:themeColor="text1"/>
          <w:sz w:val="24"/>
        </w:rPr>
      </w:pPr>
    </w:p>
    <w:p w:rsidR="005F6D21" w:rsidRPr="001A30D1" w:rsidRDefault="005F6D21">
      <w:pPr>
        <w:spacing w:line="360" w:lineRule="auto"/>
        <w:rPr>
          <w:rFonts w:ascii="宋体"/>
          <w:color w:val="000000" w:themeColor="text1"/>
          <w:sz w:val="24"/>
        </w:rPr>
      </w:pPr>
    </w:p>
    <w:p w:rsidR="005F6D21" w:rsidRPr="001A30D1" w:rsidRDefault="0026277F">
      <w:pPr>
        <w:pStyle w:val="2"/>
        <w:rPr>
          <w:b w:val="0"/>
          <w:color w:val="000000" w:themeColor="text1"/>
          <w:sz w:val="21"/>
          <w:szCs w:val="21"/>
        </w:rPr>
      </w:pPr>
      <w:bookmarkStart w:id="25" w:name="_Toc82768238"/>
      <w:r w:rsidRPr="001A30D1">
        <w:rPr>
          <w:rFonts w:hint="eastAsia"/>
          <w:b w:val="0"/>
          <w:color w:val="000000" w:themeColor="text1"/>
          <w:sz w:val="21"/>
          <w:szCs w:val="21"/>
        </w:rPr>
        <w:lastRenderedPageBreak/>
        <w:t>附件</w:t>
      </w:r>
      <w:r w:rsidRPr="001A30D1">
        <w:rPr>
          <w:b w:val="0"/>
          <w:color w:val="000000" w:themeColor="text1"/>
          <w:sz w:val="21"/>
          <w:szCs w:val="21"/>
        </w:rPr>
        <w:t>4</w:t>
      </w:r>
      <w:r w:rsidRPr="001A30D1">
        <w:rPr>
          <w:rFonts w:hint="eastAsia"/>
          <w:b w:val="0"/>
          <w:color w:val="000000" w:themeColor="text1"/>
          <w:sz w:val="21"/>
          <w:szCs w:val="21"/>
        </w:rPr>
        <w:t>：技术规格响应</w:t>
      </w:r>
      <w:r w:rsidRPr="001A30D1">
        <w:rPr>
          <w:b w:val="0"/>
          <w:color w:val="000000" w:themeColor="text1"/>
          <w:sz w:val="21"/>
          <w:szCs w:val="21"/>
        </w:rPr>
        <w:t>/</w:t>
      </w:r>
      <w:r w:rsidRPr="001A30D1">
        <w:rPr>
          <w:rFonts w:hint="eastAsia"/>
          <w:b w:val="0"/>
          <w:color w:val="000000" w:themeColor="text1"/>
          <w:sz w:val="21"/>
          <w:szCs w:val="21"/>
        </w:rPr>
        <w:t>偏离表</w:t>
      </w:r>
      <w:bookmarkEnd w:id="25"/>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技术规格响应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招标规格</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投标规格</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1A30D1" w:rsidRDefault="0026277F">
      <w:pPr>
        <w:pStyle w:val="2"/>
        <w:rPr>
          <w:rFonts w:ascii="宋体"/>
          <w:b w:val="0"/>
          <w:color w:val="000000" w:themeColor="text1"/>
          <w:sz w:val="21"/>
          <w:szCs w:val="21"/>
        </w:rPr>
      </w:pPr>
      <w:r w:rsidRPr="001A30D1">
        <w:rPr>
          <w:color w:val="000000" w:themeColor="text1"/>
        </w:rPr>
        <w:br w:type="page"/>
      </w:r>
      <w:bookmarkStart w:id="26" w:name="_Toc82768239"/>
      <w:r w:rsidRPr="001A30D1">
        <w:rPr>
          <w:rFonts w:hint="eastAsia"/>
          <w:b w:val="0"/>
          <w:color w:val="000000" w:themeColor="text1"/>
          <w:sz w:val="21"/>
          <w:szCs w:val="21"/>
        </w:rPr>
        <w:lastRenderedPageBreak/>
        <w:t>附件</w:t>
      </w:r>
      <w:r w:rsidRPr="001A30D1">
        <w:rPr>
          <w:b w:val="0"/>
          <w:color w:val="000000" w:themeColor="text1"/>
          <w:sz w:val="21"/>
          <w:szCs w:val="21"/>
        </w:rPr>
        <w:t>5</w:t>
      </w:r>
      <w:r w:rsidRPr="001A30D1">
        <w:rPr>
          <w:rFonts w:hint="eastAsia"/>
          <w:b w:val="0"/>
          <w:color w:val="000000" w:themeColor="text1"/>
          <w:sz w:val="21"/>
          <w:szCs w:val="21"/>
        </w:rPr>
        <w:t>：商务条款响应</w:t>
      </w:r>
      <w:r w:rsidRPr="001A30D1">
        <w:rPr>
          <w:b w:val="0"/>
          <w:color w:val="000000" w:themeColor="text1"/>
          <w:sz w:val="21"/>
          <w:szCs w:val="21"/>
        </w:rPr>
        <w:t>/</w:t>
      </w:r>
      <w:r w:rsidRPr="001A30D1">
        <w:rPr>
          <w:rFonts w:hint="eastAsia"/>
          <w:b w:val="0"/>
          <w:color w:val="000000" w:themeColor="text1"/>
          <w:sz w:val="21"/>
          <w:szCs w:val="21"/>
        </w:rPr>
        <w:t>偏离表</w:t>
      </w:r>
      <w:bookmarkEnd w:id="26"/>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商务条款响应</w:t>
      </w:r>
      <w:r w:rsidRPr="001A30D1">
        <w:rPr>
          <w:rFonts w:ascii="宋体"/>
          <w:b/>
          <w:color w:val="000000" w:themeColor="text1"/>
          <w:sz w:val="36"/>
          <w:szCs w:val="36"/>
        </w:rPr>
        <w:t>/</w:t>
      </w:r>
      <w:r w:rsidRPr="001A30D1">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A30D1" w:rsidRPr="001A30D1">
        <w:trPr>
          <w:trHeight w:val="624"/>
          <w:jc w:val="center"/>
        </w:trPr>
        <w:tc>
          <w:tcPr>
            <w:tcW w:w="2240" w:type="dxa"/>
            <w:gridSpan w:val="2"/>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项目名称</w:t>
            </w:r>
          </w:p>
        </w:tc>
        <w:tc>
          <w:tcPr>
            <w:tcW w:w="6520" w:type="dxa"/>
            <w:gridSpan w:val="3"/>
            <w:vAlign w:val="center"/>
          </w:tcPr>
          <w:p w:rsidR="005F6D21" w:rsidRPr="001A30D1" w:rsidRDefault="005F6D21">
            <w:pPr>
              <w:ind w:left="-90"/>
              <w:jc w:val="center"/>
              <w:rPr>
                <w:rFonts w:ascii="宋体"/>
                <w:color w:val="000000" w:themeColor="text1"/>
                <w:kern w:val="0"/>
                <w:sz w:val="24"/>
              </w:rPr>
            </w:pPr>
          </w:p>
        </w:tc>
        <w:tc>
          <w:tcPr>
            <w:tcW w:w="1418" w:type="dxa"/>
            <w:vAlign w:val="center"/>
          </w:tcPr>
          <w:p w:rsidR="005F6D21" w:rsidRPr="001A30D1" w:rsidRDefault="0026277F">
            <w:pPr>
              <w:ind w:left="-90"/>
              <w:jc w:val="center"/>
              <w:rPr>
                <w:rFonts w:ascii="宋体"/>
                <w:color w:val="000000" w:themeColor="text1"/>
                <w:kern w:val="0"/>
                <w:sz w:val="24"/>
              </w:rPr>
            </w:pPr>
            <w:r w:rsidRPr="001A30D1">
              <w:rPr>
                <w:rFonts w:ascii="宋体" w:hAnsi="宋体" w:hint="eastAsia"/>
                <w:b/>
                <w:color w:val="000000" w:themeColor="text1"/>
                <w:sz w:val="24"/>
              </w:rPr>
              <w:t>项目编号</w:t>
            </w:r>
          </w:p>
        </w:tc>
        <w:tc>
          <w:tcPr>
            <w:tcW w:w="4006" w:type="dxa"/>
            <w:vAlign w:val="center"/>
          </w:tcPr>
          <w:p w:rsidR="005F6D21" w:rsidRPr="001A30D1" w:rsidRDefault="005F6D21">
            <w:pPr>
              <w:ind w:left="-90"/>
              <w:jc w:val="center"/>
              <w:rPr>
                <w:rFonts w:ascii="宋体"/>
                <w:color w:val="000000" w:themeColor="text1"/>
                <w:kern w:val="0"/>
                <w:sz w:val="24"/>
              </w:rPr>
            </w:pPr>
          </w:p>
        </w:tc>
      </w:tr>
      <w:tr w:rsidR="001A30D1" w:rsidRPr="001A30D1">
        <w:trPr>
          <w:trHeight w:val="624"/>
          <w:jc w:val="center"/>
        </w:trPr>
        <w:tc>
          <w:tcPr>
            <w:tcW w:w="822"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序号</w:t>
            </w:r>
          </w:p>
        </w:tc>
        <w:tc>
          <w:tcPr>
            <w:tcW w:w="3686"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采购条款</w:t>
            </w:r>
          </w:p>
        </w:tc>
        <w:tc>
          <w:tcPr>
            <w:tcW w:w="4252" w:type="dxa"/>
            <w:gridSpan w:val="2"/>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投标条款</w:t>
            </w:r>
          </w:p>
        </w:tc>
        <w:tc>
          <w:tcPr>
            <w:tcW w:w="1418"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响应</w:t>
            </w:r>
            <w:r w:rsidRPr="001A30D1">
              <w:rPr>
                <w:rFonts w:ascii="宋体" w:hAnsi="宋体"/>
                <w:b/>
                <w:color w:val="000000" w:themeColor="text1"/>
                <w:sz w:val="24"/>
              </w:rPr>
              <w:t>/</w:t>
            </w:r>
            <w:r w:rsidRPr="001A30D1">
              <w:rPr>
                <w:rFonts w:ascii="宋体" w:hAnsi="宋体" w:hint="eastAsia"/>
                <w:b/>
                <w:color w:val="000000" w:themeColor="text1"/>
                <w:sz w:val="24"/>
              </w:rPr>
              <w:t>偏离</w:t>
            </w:r>
          </w:p>
        </w:tc>
        <w:tc>
          <w:tcPr>
            <w:tcW w:w="4006" w:type="dxa"/>
            <w:vAlign w:val="center"/>
          </w:tcPr>
          <w:p w:rsidR="005F6D21" w:rsidRPr="001A30D1" w:rsidRDefault="0026277F">
            <w:pPr>
              <w:ind w:left="-90"/>
              <w:jc w:val="center"/>
              <w:rPr>
                <w:rFonts w:ascii="宋体"/>
                <w:b/>
                <w:color w:val="000000" w:themeColor="text1"/>
                <w:sz w:val="24"/>
              </w:rPr>
            </w:pPr>
            <w:r w:rsidRPr="001A30D1">
              <w:rPr>
                <w:rFonts w:ascii="宋体" w:hAnsi="宋体" w:hint="eastAsia"/>
                <w:b/>
                <w:color w:val="000000" w:themeColor="text1"/>
                <w:sz w:val="24"/>
              </w:rPr>
              <w:t>说明</w:t>
            </w:r>
          </w:p>
        </w:tc>
      </w:tr>
      <w:tr w:rsidR="001A30D1" w:rsidRPr="001A30D1">
        <w:trPr>
          <w:trHeight w:val="61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1"/>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rightChars="-137" w:right="-288"/>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2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4"/>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597"/>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619"/>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822" w:type="dxa"/>
          </w:tcPr>
          <w:p w:rsidR="005F6D21" w:rsidRPr="001A30D1" w:rsidRDefault="005F6D21">
            <w:pPr>
              <w:ind w:left="-90"/>
              <w:jc w:val="left"/>
              <w:rPr>
                <w:rFonts w:ascii="Mincho"/>
                <w:color w:val="000000" w:themeColor="text1"/>
                <w:kern w:val="0"/>
                <w:sz w:val="20"/>
              </w:rPr>
            </w:pPr>
          </w:p>
        </w:tc>
        <w:tc>
          <w:tcPr>
            <w:tcW w:w="3686" w:type="dxa"/>
            <w:gridSpan w:val="2"/>
          </w:tcPr>
          <w:p w:rsidR="005F6D21" w:rsidRPr="001A30D1" w:rsidRDefault="005F6D21">
            <w:pPr>
              <w:ind w:left="-90"/>
              <w:jc w:val="left"/>
              <w:rPr>
                <w:rFonts w:ascii="Mincho"/>
                <w:color w:val="000000" w:themeColor="text1"/>
                <w:kern w:val="0"/>
                <w:sz w:val="20"/>
              </w:rPr>
            </w:pPr>
          </w:p>
        </w:tc>
        <w:tc>
          <w:tcPr>
            <w:tcW w:w="4252" w:type="dxa"/>
            <w:gridSpan w:val="2"/>
          </w:tcPr>
          <w:p w:rsidR="005F6D21" w:rsidRPr="001A30D1" w:rsidRDefault="005F6D21">
            <w:pPr>
              <w:ind w:left="-90"/>
              <w:jc w:val="left"/>
              <w:rPr>
                <w:rFonts w:ascii="Mincho"/>
                <w:color w:val="000000" w:themeColor="text1"/>
                <w:kern w:val="0"/>
                <w:sz w:val="20"/>
              </w:rPr>
            </w:pPr>
          </w:p>
        </w:tc>
        <w:tc>
          <w:tcPr>
            <w:tcW w:w="1418" w:type="dxa"/>
          </w:tcPr>
          <w:p w:rsidR="005F6D21" w:rsidRPr="001A30D1" w:rsidRDefault="005F6D21">
            <w:pPr>
              <w:ind w:left="-90"/>
              <w:jc w:val="left"/>
              <w:rPr>
                <w:rFonts w:ascii="Mincho"/>
                <w:color w:val="000000" w:themeColor="text1"/>
                <w:kern w:val="0"/>
                <w:sz w:val="20"/>
              </w:rPr>
            </w:pPr>
          </w:p>
        </w:tc>
        <w:tc>
          <w:tcPr>
            <w:tcW w:w="4006" w:type="dxa"/>
          </w:tcPr>
          <w:p w:rsidR="005F6D21" w:rsidRPr="001A30D1" w:rsidRDefault="005F6D21">
            <w:pPr>
              <w:ind w:left="-90"/>
              <w:jc w:val="left"/>
              <w:rPr>
                <w:rFonts w:ascii="Mincho"/>
                <w:color w:val="000000" w:themeColor="text1"/>
                <w:kern w:val="0"/>
                <w:sz w:val="20"/>
              </w:rPr>
            </w:pPr>
          </w:p>
        </w:tc>
      </w:tr>
      <w:tr w:rsidR="001A30D1" w:rsidRPr="001A30D1">
        <w:trPr>
          <w:trHeight w:val="755"/>
          <w:jc w:val="center"/>
        </w:trPr>
        <w:tc>
          <w:tcPr>
            <w:tcW w:w="2240" w:type="dxa"/>
            <w:gridSpan w:val="2"/>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投标人名称（公章）</w:t>
            </w:r>
          </w:p>
        </w:tc>
        <w:tc>
          <w:tcPr>
            <w:tcW w:w="2268" w:type="dxa"/>
            <w:vAlign w:val="center"/>
          </w:tcPr>
          <w:p w:rsidR="005F6D21" w:rsidRPr="001A30D1" w:rsidRDefault="005F6D21">
            <w:pPr>
              <w:ind w:left="-90"/>
              <w:jc w:val="center"/>
              <w:rPr>
                <w:rFonts w:ascii="Mincho"/>
                <w:color w:val="000000" w:themeColor="text1"/>
                <w:kern w:val="0"/>
                <w:sz w:val="20"/>
              </w:rPr>
            </w:pPr>
          </w:p>
        </w:tc>
        <w:tc>
          <w:tcPr>
            <w:tcW w:w="2693"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授权代表（签名）</w:t>
            </w:r>
          </w:p>
        </w:tc>
        <w:tc>
          <w:tcPr>
            <w:tcW w:w="1559" w:type="dxa"/>
            <w:vAlign w:val="center"/>
          </w:tcPr>
          <w:p w:rsidR="005F6D21" w:rsidRPr="001A30D1" w:rsidRDefault="005F6D21">
            <w:pPr>
              <w:ind w:left="-90"/>
              <w:jc w:val="center"/>
              <w:rPr>
                <w:rFonts w:ascii="Mincho"/>
                <w:color w:val="000000" w:themeColor="text1"/>
                <w:kern w:val="0"/>
                <w:sz w:val="20"/>
              </w:rPr>
            </w:pPr>
          </w:p>
        </w:tc>
        <w:tc>
          <w:tcPr>
            <w:tcW w:w="1418" w:type="dxa"/>
            <w:vAlign w:val="center"/>
          </w:tcPr>
          <w:p w:rsidR="005F6D21" w:rsidRPr="001A30D1" w:rsidRDefault="0026277F">
            <w:pPr>
              <w:ind w:left="-90"/>
              <w:jc w:val="center"/>
              <w:rPr>
                <w:rFonts w:ascii="Mincho"/>
                <w:color w:val="000000" w:themeColor="text1"/>
                <w:kern w:val="0"/>
                <w:sz w:val="20"/>
              </w:rPr>
            </w:pPr>
            <w:r w:rsidRPr="001A30D1">
              <w:rPr>
                <w:rFonts w:ascii="宋体" w:hAnsi="宋体" w:hint="eastAsia"/>
                <w:b/>
                <w:color w:val="000000" w:themeColor="text1"/>
                <w:sz w:val="24"/>
              </w:rPr>
              <w:t>日期</w:t>
            </w:r>
          </w:p>
        </w:tc>
        <w:tc>
          <w:tcPr>
            <w:tcW w:w="4006" w:type="dxa"/>
            <w:vAlign w:val="center"/>
          </w:tcPr>
          <w:p w:rsidR="005F6D21" w:rsidRPr="001A30D1" w:rsidRDefault="005F6D21">
            <w:pPr>
              <w:ind w:left="-90"/>
              <w:jc w:val="center"/>
              <w:rPr>
                <w:rFonts w:ascii="Mincho"/>
                <w:color w:val="000000" w:themeColor="text1"/>
                <w:kern w:val="0"/>
                <w:sz w:val="20"/>
              </w:rPr>
            </w:pPr>
          </w:p>
        </w:tc>
      </w:tr>
    </w:tbl>
    <w:p w:rsidR="005F6D21" w:rsidRPr="001A30D1" w:rsidRDefault="0026277F">
      <w:pPr>
        <w:spacing w:line="360" w:lineRule="auto"/>
        <w:ind w:firstLineChars="200" w:firstLine="480"/>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r w:rsidRPr="001A30D1">
        <w:rPr>
          <w:rFonts w:ascii="宋体" w:hAnsi="宋体" w:hint="eastAsia"/>
          <w:color w:val="000000" w:themeColor="text1"/>
          <w:sz w:val="24"/>
        </w:rPr>
        <w:t>注：投标人应对照采购文件的商务条款，逐条核对是否做出了实质性的响应，有偏离的必须做出说明。</w:t>
      </w:r>
    </w:p>
    <w:p w:rsidR="005F6D21" w:rsidRPr="001A30D1" w:rsidRDefault="0026277F">
      <w:pPr>
        <w:pStyle w:val="2"/>
        <w:rPr>
          <w:b w:val="0"/>
          <w:color w:val="000000" w:themeColor="text1"/>
          <w:sz w:val="21"/>
          <w:szCs w:val="21"/>
        </w:rPr>
      </w:pPr>
      <w:bookmarkStart w:id="27" w:name="_Toc24632184"/>
      <w:bookmarkStart w:id="28" w:name="_Toc82768240"/>
      <w:r w:rsidRPr="001A30D1">
        <w:rPr>
          <w:rFonts w:hint="eastAsia"/>
          <w:b w:val="0"/>
          <w:color w:val="000000" w:themeColor="text1"/>
          <w:sz w:val="21"/>
          <w:szCs w:val="21"/>
        </w:rPr>
        <w:lastRenderedPageBreak/>
        <w:t>附件</w:t>
      </w:r>
      <w:r w:rsidRPr="001A30D1">
        <w:rPr>
          <w:b w:val="0"/>
          <w:color w:val="000000" w:themeColor="text1"/>
          <w:sz w:val="21"/>
          <w:szCs w:val="21"/>
        </w:rPr>
        <w:t>6</w:t>
      </w:r>
      <w:r w:rsidRPr="001A30D1">
        <w:rPr>
          <w:rFonts w:hint="eastAsia"/>
          <w:b w:val="0"/>
          <w:color w:val="000000" w:themeColor="text1"/>
          <w:sz w:val="21"/>
          <w:szCs w:val="21"/>
        </w:rPr>
        <w:t>：法定代表人资格证明</w:t>
      </w:r>
      <w:bookmarkEnd w:id="27"/>
      <w:bookmarkEnd w:id="28"/>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C75FE9">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B6060B">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w:t>
      </w:r>
      <w:r w:rsidRPr="00C248AD">
        <w:rPr>
          <w:rFonts w:ascii="宋体" w:hAnsi="宋体" w:cs="宋体"/>
          <w:color w:val="000000"/>
          <w:kern w:val="0"/>
          <w:sz w:val="24"/>
          <w:u w:val="single"/>
        </w:rPr>
        <w:t xml:space="preserve">                </w:t>
      </w:r>
      <w:r w:rsidRPr="00C248AD">
        <w:rPr>
          <w:rFonts w:ascii="宋体" w:hAnsi="宋体" w:cs="宋体"/>
          <w:color w:val="000000"/>
          <w:kern w:val="0"/>
          <w:sz w:val="24"/>
        </w:rPr>
        <w:t xml:space="preserve"> </w:t>
      </w:r>
      <w:r w:rsidRPr="00B6060B">
        <w:rPr>
          <w:rFonts w:ascii="宋体" w:hAnsi="宋体" w:cs="宋体" w:hint="eastAsia"/>
          <w:color w:val="000000" w:themeColor="text1"/>
          <w:kern w:val="0"/>
          <w:sz w:val="28"/>
          <w:szCs w:val="28"/>
        </w:rPr>
        <w:t>性别：</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职务</w:t>
      </w:r>
      <w:r w:rsidRPr="00C248AD">
        <w:rPr>
          <w:rFonts w:ascii="宋体" w:hAnsi="宋体" w:cs="宋体" w:hint="eastAsia"/>
          <w:color w:val="000000"/>
          <w:kern w:val="0"/>
          <w:sz w:val="24"/>
        </w:rPr>
        <w:t>：</w:t>
      </w:r>
      <w:r w:rsidRPr="00C248AD">
        <w:rPr>
          <w:rFonts w:ascii="宋体" w:hAnsi="宋体" w:cs="宋体"/>
          <w:color w:val="000000"/>
          <w:kern w:val="0"/>
          <w:sz w:val="24"/>
          <w:u w:val="single"/>
        </w:rPr>
        <w:t xml:space="preserve">                         </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color w:val="000000" w:themeColor="text1"/>
          <w:kern w:val="0"/>
          <w:sz w:val="28"/>
          <w:szCs w:val="28"/>
        </w:rPr>
        <w:t xml:space="preserve"> </w:t>
      </w:r>
      <w:r w:rsidRPr="00C248AD">
        <w:rPr>
          <w:rFonts w:ascii="宋体" w:hAnsi="宋体" w:cs="宋体"/>
          <w:color w:val="000000"/>
          <w:kern w:val="0"/>
          <w:sz w:val="24"/>
          <w:u w:val="single"/>
        </w:rPr>
        <w:t xml:space="preserve">    </w:t>
      </w:r>
      <w:r w:rsidRPr="00B6060B">
        <w:rPr>
          <w:rFonts w:ascii="宋体" w:hAnsi="宋体" w:cs="宋体" w:hint="eastAsia"/>
          <w:color w:val="000000"/>
          <w:kern w:val="0"/>
          <w:sz w:val="28"/>
          <w:szCs w:val="28"/>
          <w:u w:val="single"/>
        </w:rPr>
        <w:t>（投标人名称）</w:t>
      </w:r>
      <w:r w:rsidRPr="00C248AD">
        <w:rPr>
          <w:rFonts w:ascii="宋体" w:hAnsi="宋体" w:cs="宋体"/>
          <w:color w:val="000000"/>
          <w:kern w:val="0"/>
          <w:sz w:val="24"/>
          <w:u w:val="single"/>
        </w:rPr>
        <w:t xml:space="preserve">                </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p w:rsidR="005F6D21" w:rsidRPr="001A30D1" w:rsidRDefault="000714D7">
      <w:pPr>
        <w:pStyle w:val="2"/>
        <w:rPr>
          <w:b w:val="0"/>
          <w:color w:val="000000" w:themeColor="text1"/>
          <w:sz w:val="21"/>
          <w:szCs w:val="21"/>
        </w:rPr>
      </w:pPr>
      <w:bookmarkStart w:id="29" w:name="_Toc24632185"/>
      <w:bookmarkStart w:id="30" w:name="_Toc82768241"/>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B417C" w:rsidRDefault="004B417C">
                            <w:pPr>
                              <w:jc w:val="center"/>
                            </w:pPr>
                          </w:p>
                          <w:p w:rsidR="004B417C" w:rsidRDefault="004B417C">
                            <w:pPr>
                              <w:jc w:val="center"/>
                            </w:pPr>
                          </w:p>
                          <w:p w:rsidR="004B417C" w:rsidRDefault="004B417C">
                            <w:pPr>
                              <w:jc w:val="center"/>
                            </w:pPr>
                          </w:p>
                          <w:p w:rsidR="004B417C" w:rsidRDefault="004B417C">
                            <w:pPr>
                              <w:jc w:val="center"/>
                            </w:pPr>
                          </w:p>
                          <w:p w:rsidR="004B417C" w:rsidRDefault="004B417C">
                            <w:pPr>
                              <w:jc w:val="center"/>
                            </w:pPr>
                          </w:p>
                          <w:p w:rsidR="004B417C" w:rsidRDefault="004B417C">
                            <w:pPr>
                              <w:jc w:val="center"/>
                              <w:rPr>
                                <w:sz w:val="24"/>
                              </w:rPr>
                            </w:pPr>
                            <w:r>
                              <w:rPr>
                                <w:rFonts w:hint="eastAsia"/>
                                <w:sz w:val="24"/>
                              </w:rPr>
                              <w:t>法定代表人身份证复印件粘贴处</w:t>
                            </w:r>
                          </w:p>
                          <w:p w:rsidR="004B417C" w:rsidRDefault="004B417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4B417C" w:rsidRDefault="004B417C">
                      <w:pPr>
                        <w:jc w:val="center"/>
                      </w:pPr>
                    </w:p>
                    <w:p w:rsidR="004B417C" w:rsidRDefault="004B417C">
                      <w:pPr>
                        <w:jc w:val="center"/>
                      </w:pPr>
                    </w:p>
                    <w:p w:rsidR="004B417C" w:rsidRDefault="004B417C">
                      <w:pPr>
                        <w:jc w:val="center"/>
                      </w:pPr>
                    </w:p>
                    <w:p w:rsidR="004B417C" w:rsidRDefault="004B417C">
                      <w:pPr>
                        <w:jc w:val="center"/>
                      </w:pPr>
                    </w:p>
                    <w:p w:rsidR="004B417C" w:rsidRDefault="004B417C">
                      <w:pPr>
                        <w:jc w:val="center"/>
                      </w:pPr>
                    </w:p>
                    <w:p w:rsidR="004B417C" w:rsidRDefault="004B417C">
                      <w:pPr>
                        <w:jc w:val="center"/>
                        <w:rPr>
                          <w:sz w:val="24"/>
                        </w:rPr>
                      </w:pPr>
                      <w:r>
                        <w:rPr>
                          <w:rFonts w:hint="eastAsia"/>
                          <w:sz w:val="24"/>
                        </w:rPr>
                        <w:t>法定代表人身份证复印件粘贴处</w:t>
                      </w:r>
                    </w:p>
                    <w:p w:rsidR="004B417C" w:rsidRDefault="004B417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B417C" w:rsidRDefault="004B417C">
                            <w:pPr>
                              <w:jc w:val="center"/>
                            </w:pPr>
                          </w:p>
                          <w:p w:rsidR="004B417C" w:rsidRDefault="004B417C">
                            <w:pPr>
                              <w:jc w:val="center"/>
                            </w:pPr>
                          </w:p>
                          <w:p w:rsidR="004B417C" w:rsidRDefault="004B417C">
                            <w:pPr>
                              <w:jc w:val="center"/>
                            </w:pPr>
                          </w:p>
                          <w:p w:rsidR="004B417C" w:rsidRDefault="004B417C">
                            <w:pPr>
                              <w:jc w:val="center"/>
                            </w:pPr>
                          </w:p>
                          <w:p w:rsidR="004B417C" w:rsidRDefault="004B417C">
                            <w:pPr>
                              <w:jc w:val="center"/>
                            </w:pPr>
                          </w:p>
                          <w:p w:rsidR="004B417C" w:rsidRDefault="004B417C">
                            <w:pPr>
                              <w:jc w:val="center"/>
                              <w:rPr>
                                <w:sz w:val="24"/>
                              </w:rPr>
                            </w:pPr>
                            <w:r>
                              <w:rPr>
                                <w:rFonts w:hint="eastAsia"/>
                                <w:sz w:val="24"/>
                              </w:rPr>
                              <w:t>法定代表人身份证复印件粘贴处</w:t>
                            </w:r>
                          </w:p>
                          <w:p w:rsidR="004B417C" w:rsidRDefault="004B417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4B417C" w:rsidRDefault="004B417C">
                      <w:pPr>
                        <w:jc w:val="center"/>
                      </w:pPr>
                    </w:p>
                    <w:p w:rsidR="004B417C" w:rsidRDefault="004B417C">
                      <w:pPr>
                        <w:jc w:val="center"/>
                      </w:pPr>
                    </w:p>
                    <w:p w:rsidR="004B417C" w:rsidRDefault="004B417C">
                      <w:pPr>
                        <w:jc w:val="center"/>
                      </w:pPr>
                    </w:p>
                    <w:p w:rsidR="004B417C" w:rsidRDefault="004B417C">
                      <w:pPr>
                        <w:jc w:val="center"/>
                      </w:pPr>
                    </w:p>
                    <w:p w:rsidR="004B417C" w:rsidRDefault="004B417C">
                      <w:pPr>
                        <w:jc w:val="center"/>
                      </w:pPr>
                    </w:p>
                    <w:p w:rsidR="004B417C" w:rsidRDefault="004B417C">
                      <w:pPr>
                        <w:jc w:val="center"/>
                        <w:rPr>
                          <w:sz w:val="24"/>
                        </w:rPr>
                      </w:pPr>
                      <w:r>
                        <w:rPr>
                          <w:rFonts w:hint="eastAsia"/>
                          <w:sz w:val="24"/>
                        </w:rPr>
                        <w:t>法定代表人身份证复印件粘贴处</w:t>
                      </w:r>
                    </w:p>
                    <w:p w:rsidR="004B417C" w:rsidRDefault="004B417C">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26277F" w:rsidRPr="001A30D1">
        <w:rPr>
          <w:b w:val="0"/>
          <w:color w:val="000000" w:themeColor="text1"/>
          <w:sz w:val="21"/>
          <w:szCs w:val="21"/>
        </w:rPr>
        <w:t>7</w:t>
      </w:r>
      <w:r w:rsidR="0026277F" w:rsidRPr="001A30D1">
        <w:rPr>
          <w:rFonts w:hint="eastAsia"/>
          <w:b w:val="0"/>
          <w:color w:val="000000" w:themeColor="text1"/>
          <w:sz w:val="21"/>
          <w:szCs w:val="21"/>
        </w:rPr>
        <w:t>：法定代表人授权书</w:t>
      </w:r>
      <w:bookmarkEnd w:id="29"/>
      <w:bookmarkEnd w:id="30"/>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color w:val="000000" w:themeColor="text1"/>
          <w:sz w:val="28"/>
          <w:szCs w:val="28"/>
        </w:rPr>
        <w:t xml:space="preserve"> </w:t>
      </w:r>
      <w:r w:rsidRPr="001A30D1">
        <w:rPr>
          <w:rFonts w:hint="eastAsia"/>
          <w:color w:val="000000" w:themeColor="text1"/>
          <w:sz w:val="28"/>
          <w:szCs w:val="28"/>
        </w:rPr>
        <w:t>的</w:t>
      </w:r>
      <w:r w:rsidRPr="001A30D1">
        <w:rPr>
          <w:color w:val="000000" w:themeColor="text1"/>
          <w:sz w:val="28"/>
          <w:szCs w:val="28"/>
        </w:rPr>
        <w:t xml:space="preserve"> </w:t>
      </w:r>
      <w:r w:rsidRPr="001A30D1">
        <w:rPr>
          <w:rFonts w:hint="eastAsia"/>
          <w:color w:val="000000" w:themeColor="text1"/>
          <w:sz w:val="28"/>
          <w:szCs w:val="28"/>
          <w:u w:val="single"/>
        </w:rPr>
        <w:t>（被授权人的姓名）</w:t>
      </w:r>
      <w:r w:rsidRPr="001A30D1">
        <w:rPr>
          <w:color w:val="000000" w:themeColor="text1"/>
          <w:sz w:val="28"/>
          <w:szCs w:val="28"/>
        </w:rPr>
        <w:t xml:space="preserve"> </w:t>
      </w:r>
      <w:r w:rsidRPr="001A30D1">
        <w:rPr>
          <w:rFonts w:ascii="宋体" w:hAnsi="宋体" w:cs="宋体" w:hint="eastAsia"/>
          <w:color w:val="000000" w:themeColor="text1"/>
          <w:kern w:val="0"/>
          <w:sz w:val="28"/>
          <w:szCs w:val="28"/>
        </w:rPr>
        <w:t>身份证号码：</w:t>
      </w:r>
      <w:r w:rsidRPr="001A30D1">
        <w:rPr>
          <w:rFonts w:ascii="宋体" w:hAnsi="宋体" w:cs="宋体"/>
          <w:color w:val="000000" w:themeColor="text1"/>
          <w:kern w:val="0"/>
          <w:sz w:val="28"/>
          <w:szCs w:val="28"/>
          <w:u w:val="single"/>
        </w:rPr>
        <w:t xml:space="preserve">                         </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（公章）</w:t>
      </w:r>
    </w:p>
    <w:p w:rsidR="005F6D21" w:rsidRPr="001A30D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年</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月</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u w:val="single"/>
        </w:rPr>
        <w:t xml:space="preserve"> </w:t>
      </w:r>
      <w:r w:rsidRPr="001A30D1">
        <w:rPr>
          <w:rFonts w:ascii="宋体" w:hAnsi="宋体" w:cs="宋体"/>
          <w:color w:val="000000" w:themeColor="text1"/>
          <w:kern w:val="0"/>
          <w:sz w:val="28"/>
          <w:szCs w:val="28"/>
          <w:u w:val="single"/>
        </w:rPr>
        <w:t xml:space="preserve">  </w:t>
      </w:r>
      <w:r w:rsidRPr="001A30D1">
        <w:rPr>
          <w:rFonts w:ascii="宋体" w:hAnsi="宋体" w:cs="宋体" w:hint="eastAsia"/>
          <w:color w:val="000000" w:themeColor="text1"/>
          <w:kern w:val="0"/>
          <w:sz w:val="28"/>
          <w:szCs w:val="28"/>
        </w:rPr>
        <w:t>日</w:t>
      </w:r>
    </w:p>
    <w:p w:rsidR="005F6D21" w:rsidRPr="001A30D1" w:rsidRDefault="000714D7">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B417C" w:rsidRDefault="004B417C"/>
                          <w:p w:rsidR="004B417C" w:rsidRDefault="004B417C"/>
                          <w:p w:rsidR="004B417C" w:rsidRDefault="004B417C"/>
                          <w:p w:rsidR="004B417C" w:rsidRDefault="004B417C"/>
                          <w:p w:rsidR="004B417C" w:rsidRDefault="004B417C">
                            <w:pPr>
                              <w:jc w:val="center"/>
                              <w:rPr>
                                <w:sz w:val="24"/>
                              </w:rPr>
                            </w:pPr>
                            <w:r>
                              <w:rPr>
                                <w:rFonts w:hint="eastAsia"/>
                                <w:sz w:val="24"/>
                              </w:rPr>
                              <w:t>被授权人身份证复印件粘贴处</w:t>
                            </w:r>
                          </w:p>
                          <w:p w:rsidR="004B417C" w:rsidRDefault="004B417C">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4B417C" w:rsidRDefault="004B417C"/>
                    <w:p w:rsidR="004B417C" w:rsidRDefault="004B417C"/>
                    <w:p w:rsidR="004B417C" w:rsidRDefault="004B417C"/>
                    <w:p w:rsidR="004B417C" w:rsidRDefault="004B417C"/>
                    <w:p w:rsidR="004B417C" w:rsidRDefault="004B417C">
                      <w:pPr>
                        <w:jc w:val="center"/>
                        <w:rPr>
                          <w:sz w:val="24"/>
                        </w:rPr>
                      </w:pPr>
                      <w:r>
                        <w:rPr>
                          <w:rFonts w:hint="eastAsia"/>
                          <w:sz w:val="24"/>
                        </w:rPr>
                        <w:t>被授权人身份证复印件粘贴处</w:t>
                      </w:r>
                    </w:p>
                    <w:p w:rsidR="004B417C" w:rsidRDefault="004B417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B417C" w:rsidRDefault="004B417C"/>
                          <w:p w:rsidR="004B417C" w:rsidRDefault="004B417C"/>
                          <w:p w:rsidR="004B417C" w:rsidRDefault="004B417C"/>
                          <w:p w:rsidR="004B417C" w:rsidRDefault="004B417C"/>
                          <w:p w:rsidR="004B417C" w:rsidRDefault="004B417C">
                            <w:pPr>
                              <w:jc w:val="center"/>
                              <w:rPr>
                                <w:sz w:val="24"/>
                              </w:rPr>
                            </w:pPr>
                            <w:r>
                              <w:rPr>
                                <w:rFonts w:hint="eastAsia"/>
                                <w:sz w:val="24"/>
                              </w:rPr>
                              <w:t>被授权人身份证复印件粘贴处</w:t>
                            </w:r>
                          </w:p>
                          <w:p w:rsidR="004B417C" w:rsidRDefault="004B417C">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4B417C" w:rsidRDefault="004B417C"/>
                    <w:p w:rsidR="004B417C" w:rsidRDefault="004B417C"/>
                    <w:p w:rsidR="004B417C" w:rsidRDefault="004B417C"/>
                    <w:p w:rsidR="004B417C" w:rsidRDefault="004B417C"/>
                    <w:p w:rsidR="004B417C" w:rsidRDefault="004B417C">
                      <w:pPr>
                        <w:jc w:val="center"/>
                        <w:rPr>
                          <w:sz w:val="24"/>
                        </w:rPr>
                      </w:pPr>
                      <w:r>
                        <w:rPr>
                          <w:rFonts w:hint="eastAsia"/>
                          <w:sz w:val="24"/>
                        </w:rPr>
                        <w:t>被授权人身份证复印件粘贴处</w:t>
                      </w:r>
                    </w:p>
                    <w:p w:rsidR="004B417C" w:rsidRDefault="004B417C">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pPr>
        <w:pStyle w:val="reader-word-layer"/>
        <w:shd w:val="clear" w:color="auto" w:fill="FFFFFF"/>
        <w:spacing w:before="0" w:beforeAutospacing="0" w:after="0" w:afterAutospacing="0" w:line="2160" w:lineRule="atLeast"/>
        <w:jc w:val="center"/>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31" w:name="_Toc82768242"/>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8</w:t>
      </w:r>
      <w:r w:rsidRPr="001A30D1">
        <w:rPr>
          <w:rFonts w:hint="eastAsia"/>
          <w:b w:val="0"/>
          <w:color w:val="000000" w:themeColor="text1"/>
          <w:sz w:val="21"/>
          <w:szCs w:val="21"/>
        </w:rPr>
        <w:t>：无重大违法记录声明</w:t>
      </w:r>
      <w:bookmarkEnd w:id="31"/>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我单位</w:t>
      </w:r>
      <w:r w:rsidRPr="001A30D1">
        <w:rPr>
          <w:rFonts w:hint="eastAsia"/>
          <w:color w:val="000000" w:themeColor="text1"/>
          <w:sz w:val="28"/>
          <w:szCs w:val="28"/>
          <w:u w:val="single"/>
        </w:rPr>
        <w:t xml:space="preserve">                         </w:t>
      </w:r>
      <w:r w:rsidRPr="001A30D1">
        <w:rPr>
          <w:rFonts w:hint="eastAsia"/>
          <w:color w:val="000000" w:themeColor="text1"/>
          <w:sz w:val="28"/>
          <w:szCs w:val="28"/>
        </w:rPr>
        <w:t>（供应商名称）参加本次采购活动前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w:t>
      </w:r>
      <w:r w:rsidRPr="001A30D1">
        <w:rPr>
          <w:rFonts w:hint="eastAsia"/>
          <w:color w:val="000000" w:themeColor="text1"/>
          <w:sz w:val="28"/>
          <w:szCs w:val="28"/>
          <w:u w:val="single"/>
        </w:rPr>
        <w:t xml:space="preserve">         </w:t>
      </w:r>
      <w:r w:rsidRPr="001A30D1">
        <w:rPr>
          <w:rFonts w:hint="eastAsia"/>
          <w:color w:val="000000" w:themeColor="text1"/>
          <w:sz w:val="28"/>
          <w:szCs w:val="28"/>
        </w:rPr>
        <w:t>（有或没有）重大违法记录。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声明人：</w:t>
      </w:r>
      <w:r w:rsidRPr="001A30D1">
        <w:rPr>
          <w:rFonts w:hint="eastAsia"/>
          <w:color w:val="000000" w:themeColor="text1"/>
          <w:sz w:val="28"/>
          <w:szCs w:val="28"/>
          <w:u w:val="single"/>
        </w:rPr>
        <w:t xml:space="preserve">              </w:t>
      </w:r>
      <w:r w:rsidRPr="001A30D1">
        <w:rPr>
          <w:rFonts w:hint="eastAsia"/>
          <w:color w:val="000000" w:themeColor="text1"/>
          <w:sz w:val="28"/>
          <w:szCs w:val="28"/>
        </w:rPr>
        <w:t>（盖章）</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32" w:name="_Toc53153324"/>
      <w:bookmarkStart w:id="33" w:name="_Toc50642505"/>
      <w:bookmarkStart w:id="34" w:name="_Toc50645819"/>
      <w:bookmarkStart w:id="35" w:name="_Toc51598429"/>
      <w:bookmarkStart w:id="36" w:name="_Toc52798262"/>
      <w:bookmarkStart w:id="37" w:name="_Toc49847306"/>
      <w:bookmarkStart w:id="38" w:name="_Toc82768243"/>
      <w:r w:rsidRPr="001A30D1">
        <w:rPr>
          <w:rFonts w:hint="eastAsia"/>
          <w:b w:val="0"/>
          <w:color w:val="000000" w:themeColor="text1"/>
          <w:sz w:val="21"/>
          <w:szCs w:val="21"/>
        </w:rPr>
        <w:lastRenderedPageBreak/>
        <w:t>附件</w:t>
      </w:r>
      <w:r w:rsidRPr="001A30D1">
        <w:rPr>
          <w:rFonts w:hint="eastAsia"/>
          <w:b w:val="0"/>
          <w:color w:val="000000" w:themeColor="text1"/>
          <w:sz w:val="21"/>
          <w:szCs w:val="21"/>
        </w:rPr>
        <w:t>9</w:t>
      </w:r>
      <w:r w:rsidRPr="001A30D1">
        <w:rPr>
          <w:rFonts w:hint="eastAsia"/>
          <w:b w:val="0"/>
          <w:color w:val="000000" w:themeColor="text1"/>
          <w:sz w:val="21"/>
          <w:szCs w:val="21"/>
        </w:rPr>
        <w:t>：诚信承诺书</w:t>
      </w:r>
      <w:bookmarkEnd w:id="32"/>
      <w:bookmarkEnd w:id="33"/>
      <w:bookmarkEnd w:id="34"/>
      <w:bookmarkEnd w:id="35"/>
      <w:bookmarkEnd w:id="36"/>
      <w:bookmarkEnd w:id="37"/>
      <w:bookmarkEnd w:id="38"/>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 xml:space="preserve">                  </w:t>
      </w:r>
      <w:r w:rsidRPr="001A30D1">
        <w:rPr>
          <w:rFonts w:hint="eastAsia"/>
          <w:color w:val="000000" w:themeColor="text1"/>
          <w:sz w:val="28"/>
          <w:szCs w:val="28"/>
        </w:rPr>
        <w:t>投标人（盖章）</w:t>
      </w:r>
      <w:r w:rsidRPr="001A30D1">
        <w:rPr>
          <w:rFonts w:hint="eastAsia"/>
          <w:color w:val="000000" w:themeColor="text1"/>
          <w:sz w:val="28"/>
          <w:szCs w:val="28"/>
        </w:rPr>
        <w:t>:</w:t>
      </w:r>
      <w:r w:rsidRPr="001A30D1">
        <w:rPr>
          <w:rFonts w:hint="eastAsia"/>
          <w:color w:val="000000" w:themeColor="text1"/>
          <w:sz w:val="28"/>
          <w:szCs w:val="28"/>
          <w:u w:val="single"/>
        </w:rPr>
        <w:t xml:space="preserve">               </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法定代表人或被授权代表人（签字）：</w:t>
      </w:r>
      <w:r w:rsidRPr="001A30D1">
        <w:rPr>
          <w:rFonts w:hint="eastAsia"/>
          <w:color w:val="000000" w:themeColor="text1"/>
          <w:sz w:val="28"/>
          <w:szCs w:val="28"/>
          <w:u w:val="single"/>
        </w:rPr>
        <w:t xml:space="preserve">      </w:t>
      </w:r>
      <w:r w:rsidRPr="001A30D1">
        <w:rPr>
          <w:color w:val="000000" w:themeColor="text1"/>
          <w:sz w:val="28"/>
          <w:szCs w:val="28"/>
          <w:u w:val="single"/>
        </w:rPr>
        <w:t xml:space="preserve">     </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 xml:space="preserve">                                </w:t>
      </w:r>
      <w:r w:rsidRPr="001A30D1">
        <w:rPr>
          <w:rFonts w:hint="eastAsia"/>
          <w:color w:val="000000" w:themeColor="text1"/>
          <w:sz w:val="28"/>
          <w:szCs w:val="28"/>
        </w:rPr>
        <w:t>年</w:t>
      </w:r>
      <w:r w:rsidRPr="001A30D1">
        <w:rPr>
          <w:rFonts w:hint="eastAsia"/>
          <w:color w:val="000000" w:themeColor="text1"/>
          <w:sz w:val="28"/>
          <w:szCs w:val="28"/>
        </w:rPr>
        <w:t xml:space="preserve">    </w:t>
      </w:r>
      <w:r w:rsidRPr="001A30D1">
        <w:rPr>
          <w:rFonts w:hint="eastAsia"/>
          <w:color w:val="000000" w:themeColor="text1"/>
          <w:sz w:val="28"/>
          <w:szCs w:val="28"/>
        </w:rPr>
        <w:t>月</w:t>
      </w:r>
      <w:r w:rsidRPr="001A30D1">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rPr>
          <w:color w:val="000000" w:themeColor="text1"/>
        </w:rPr>
      </w:pPr>
    </w:p>
    <w:sectPr w:rsidR="005F6D21" w:rsidRPr="001A30D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9A7" w:rsidRDefault="00EE29A7">
      <w:r>
        <w:separator/>
      </w:r>
    </w:p>
  </w:endnote>
  <w:endnote w:type="continuationSeparator" w:id="0">
    <w:p w:rsidR="00EE29A7" w:rsidRDefault="00EE2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17C" w:rsidRDefault="002524EE">
    <w:pPr>
      <w:pStyle w:val="af2"/>
      <w:framePr w:wrap="around" w:vAnchor="text" w:hAnchor="margin" w:xAlign="center" w:y="1"/>
      <w:rPr>
        <w:rStyle w:val="afd"/>
      </w:rPr>
    </w:pPr>
    <w:r>
      <w:rPr>
        <w:rStyle w:val="afd"/>
      </w:rPr>
      <w:fldChar w:fldCharType="begin"/>
    </w:r>
    <w:r w:rsidR="004B417C">
      <w:rPr>
        <w:rStyle w:val="afd"/>
      </w:rPr>
      <w:instrText xml:space="preserve">PAGE  </w:instrText>
    </w:r>
    <w:r>
      <w:rPr>
        <w:rStyle w:val="afd"/>
      </w:rPr>
      <w:fldChar w:fldCharType="end"/>
    </w:r>
  </w:p>
  <w:p w:rsidR="004B417C" w:rsidRDefault="004B417C">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17C" w:rsidRDefault="002524EE">
    <w:pPr>
      <w:pStyle w:val="af2"/>
      <w:framePr w:wrap="around" w:vAnchor="text" w:hAnchor="margin" w:xAlign="center" w:y="1"/>
      <w:rPr>
        <w:rStyle w:val="afd"/>
      </w:rPr>
    </w:pPr>
    <w:r>
      <w:rPr>
        <w:rStyle w:val="afd"/>
      </w:rPr>
      <w:fldChar w:fldCharType="begin"/>
    </w:r>
    <w:r w:rsidR="004B417C">
      <w:rPr>
        <w:rStyle w:val="afd"/>
      </w:rPr>
      <w:instrText xml:space="preserve">PAGE  </w:instrText>
    </w:r>
    <w:r>
      <w:rPr>
        <w:rStyle w:val="afd"/>
      </w:rPr>
      <w:fldChar w:fldCharType="separate"/>
    </w:r>
    <w:r w:rsidR="009F2B39">
      <w:rPr>
        <w:rStyle w:val="afd"/>
        <w:noProof/>
      </w:rPr>
      <w:t>3</w:t>
    </w:r>
    <w:r>
      <w:rPr>
        <w:rStyle w:val="afd"/>
      </w:rPr>
      <w:fldChar w:fldCharType="end"/>
    </w:r>
  </w:p>
  <w:p w:rsidR="004B417C" w:rsidRDefault="004B417C">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9A7" w:rsidRDefault="00EE29A7">
      <w:r>
        <w:separator/>
      </w:r>
    </w:p>
  </w:footnote>
  <w:footnote w:type="continuationSeparator" w:id="0">
    <w:p w:rsidR="00EE29A7" w:rsidRDefault="00EE29A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14D7"/>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08E2"/>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502F9"/>
    <w:rsid w:val="0025094A"/>
    <w:rsid w:val="00250C8A"/>
    <w:rsid w:val="00250E74"/>
    <w:rsid w:val="002524EE"/>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2B39"/>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56"/>
    <w:rsid w:val="00B02FFD"/>
    <w:rsid w:val="00B0391B"/>
    <w:rsid w:val="00B04050"/>
    <w:rsid w:val="00B054D9"/>
    <w:rsid w:val="00B05599"/>
    <w:rsid w:val="00B06C74"/>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9A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FD38BCC"/>
  <w15:docId w15:val="{68613844-755F-4B71-9462-570E93271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DB3D0F-C19C-4396-A1C8-4036E8E53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2173</Words>
  <Characters>12392</Characters>
  <Application>Microsoft Office Word</Application>
  <DocSecurity>0</DocSecurity>
  <Lines>103</Lines>
  <Paragraphs>29</Paragraphs>
  <ScaleCrop>false</ScaleCrop>
  <Company>微软中国</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2021-09-17T02:50:00Z</cp:lastPrinted>
  <dcterms:created xsi:type="dcterms:W3CDTF">2021-10-08T07:27:00Z</dcterms:created>
  <dcterms:modified xsi:type="dcterms:W3CDTF">2021-10-08T07:27:00Z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