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B5C" w:rsidRDefault="000D6B5C">
      <w:pPr>
        <w:jc w:val="center"/>
        <w:rPr>
          <w:rFonts w:ascii="宋体"/>
          <w:b/>
          <w:bCs/>
          <w:color w:val="000000"/>
          <w:sz w:val="24"/>
          <w:szCs w:val="24"/>
        </w:rPr>
      </w:pPr>
    </w:p>
    <w:p w:rsidR="000D6B5C" w:rsidRDefault="000D6B5C">
      <w:pPr>
        <w:jc w:val="center"/>
        <w:rPr>
          <w:rFonts w:ascii="宋体"/>
          <w:b/>
          <w:bCs/>
          <w:color w:val="000000"/>
          <w:sz w:val="72"/>
          <w:szCs w:val="72"/>
        </w:rPr>
      </w:pPr>
    </w:p>
    <w:p w:rsidR="000D6B5C" w:rsidRDefault="002B0BC4">
      <w:pPr>
        <w:jc w:val="center"/>
        <w:rPr>
          <w:rFonts w:ascii="宋体"/>
          <w:b/>
          <w:bCs/>
          <w:color w:val="000000"/>
          <w:sz w:val="72"/>
          <w:szCs w:val="72"/>
        </w:rPr>
      </w:pPr>
      <w:r>
        <w:rPr>
          <w:rFonts w:ascii="宋体" w:hAnsi="宋体" w:cs="宋体" w:hint="eastAsia"/>
          <w:b/>
          <w:bCs/>
          <w:color w:val="000000"/>
          <w:sz w:val="72"/>
          <w:szCs w:val="72"/>
        </w:rPr>
        <w:t>竞争性蹉商采购文件</w:t>
      </w:r>
    </w:p>
    <w:p w:rsidR="000D6B5C" w:rsidRDefault="000D6B5C">
      <w:pPr>
        <w:rPr>
          <w:rFonts w:eastAsia="黑体"/>
          <w:color w:val="000000"/>
          <w:sz w:val="32"/>
          <w:szCs w:val="32"/>
        </w:rPr>
      </w:pPr>
    </w:p>
    <w:p w:rsidR="000D6B5C" w:rsidRDefault="000D6B5C">
      <w:pPr>
        <w:ind w:firstLineChars="545" w:firstLine="1744"/>
        <w:rPr>
          <w:rFonts w:ascii="宋体"/>
          <w:color w:val="000000"/>
          <w:sz w:val="32"/>
          <w:szCs w:val="32"/>
        </w:rPr>
      </w:pPr>
    </w:p>
    <w:p w:rsidR="000D6B5C" w:rsidRDefault="000D6B5C">
      <w:pPr>
        <w:ind w:firstLineChars="545" w:firstLine="1744"/>
        <w:rPr>
          <w:rFonts w:ascii="宋体"/>
          <w:color w:val="000000"/>
          <w:sz w:val="32"/>
          <w:szCs w:val="32"/>
        </w:rPr>
      </w:pPr>
    </w:p>
    <w:p w:rsidR="000D6B5C" w:rsidRDefault="002B0BC4">
      <w:pPr>
        <w:spacing w:line="300" w:lineRule="auto"/>
        <w:ind w:firstLineChars="400" w:firstLine="1285"/>
        <w:rPr>
          <w:rFonts w:ascii="宋体"/>
          <w:b/>
          <w:bCs/>
          <w:color w:val="000000"/>
          <w:sz w:val="32"/>
          <w:szCs w:val="32"/>
        </w:rPr>
      </w:pPr>
      <w:r>
        <w:rPr>
          <w:rFonts w:ascii="宋体" w:hAnsi="宋体" w:cs="宋体" w:hint="eastAsia"/>
          <w:b/>
          <w:bCs/>
          <w:color w:val="000000"/>
          <w:sz w:val="32"/>
          <w:szCs w:val="32"/>
        </w:rPr>
        <w:t>项目名称：南通大学启东校区自助洗衣服务</w:t>
      </w:r>
      <w:r w:rsidR="00591670">
        <w:rPr>
          <w:rFonts w:ascii="宋体" w:hAnsi="宋体" w:cs="宋体" w:hint="eastAsia"/>
          <w:b/>
          <w:bCs/>
          <w:color w:val="000000"/>
          <w:sz w:val="32"/>
          <w:szCs w:val="32"/>
        </w:rPr>
        <w:t>（标段三）</w:t>
      </w:r>
    </w:p>
    <w:p w:rsidR="00E72AAA" w:rsidRPr="00927F6E" w:rsidRDefault="002B0BC4" w:rsidP="00E72AAA">
      <w:pPr>
        <w:spacing w:line="360" w:lineRule="auto"/>
        <w:ind w:firstLineChars="400" w:firstLine="1285"/>
        <w:rPr>
          <w:rFonts w:asciiTheme="minorEastAsia" w:eastAsiaTheme="minorEastAsia" w:hAnsiTheme="minorEastAsia" w:cs="宋体"/>
          <w:b/>
          <w:bCs/>
          <w:color w:val="000000"/>
          <w:sz w:val="32"/>
          <w:szCs w:val="32"/>
        </w:rPr>
      </w:pPr>
      <w:r>
        <w:rPr>
          <w:rFonts w:ascii="宋体" w:hAnsi="宋体" w:cs="宋体" w:hint="eastAsia"/>
          <w:b/>
          <w:bCs/>
          <w:color w:val="000000"/>
          <w:sz w:val="32"/>
          <w:szCs w:val="32"/>
        </w:rPr>
        <w:t>项目编号：</w:t>
      </w:r>
      <w:r w:rsidR="00E72AAA" w:rsidRPr="00927F6E">
        <w:rPr>
          <w:rFonts w:asciiTheme="minorEastAsia" w:eastAsiaTheme="minorEastAsia" w:hAnsiTheme="minorEastAsia" w:cs="宋体"/>
          <w:b/>
          <w:bCs/>
          <w:color w:val="000000"/>
          <w:sz w:val="32"/>
          <w:szCs w:val="32"/>
        </w:rPr>
        <w:t>TD</w:t>
      </w:r>
      <w:r w:rsidR="00E72AAA" w:rsidRPr="00927F6E">
        <w:rPr>
          <w:rFonts w:asciiTheme="minorEastAsia" w:eastAsiaTheme="minorEastAsia" w:hAnsiTheme="minorEastAsia" w:cs="宋体" w:hint="eastAsia"/>
          <w:b/>
          <w:bCs/>
          <w:color w:val="000000"/>
          <w:sz w:val="32"/>
          <w:szCs w:val="32"/>
        </w:rPr>
        <w:t>FW</w:t>
      </w:r>
      <w:r w:rsidR="00E72AAA" w:rsidRPr="00927F6E">
        <w:rPr>
          <w:rFonts w:asciiTheme="minorEastAsia" w:eastAsiaTheme="minorEastAsia" w:hAnsiTheme="minorEastAsia" w:cs="宋体"/>
          <w:b/>
          <w:bCs/>
          <w:color w:val="000000"/>
          <w:sz w:val="32"/>
          <w:szCs w:val="32"/>
        </w:rPr>
        <w:t>(</w:t>
      </w:r>
      <w:r w:rsidR="00E72AAA" w:rsidRPr="00927F6E">
        <w:rPr>
          <w:rFonts w:asciiTheme="minorEastAsia" w:eastAsiaTheme="minorEastAsia" w:hAnsiTheme="minorEastAsia" w:cs="宋体" w:hint="eastAsia"/>
          <w:b/>
          <w:bCs/>
          <w:color w:val="000000"/>
          <w:sz w:val="32"/>
          <w:szCs w:val="32"/>
        </w:rPr>
        <w:t>JC</w:t>
      </w:r>
      <w:r w:rsidR="00E72AAA" w:rsidRPr="00927F6E">
        <w:rPr>
          <w:rFonts w:asciiTheme="minorEastAsia" w:eastAsiaTheme="minorEastAsia" w:hAnsiTheme="minorEastAsia" w:cs="宋体"/>
          <w:b/>
          <w:bCs/>
          <w:color w:val="000000"/>
          <w:sz w:val="32"/>
          <w:szCs w:val="32"/>
        </w:rPr>
        <w:t>)20</w:t>
      </w:r>
      <w:r w:rsidR="00E72AAA" w:rsidRPr="00927F6E">
        <w:rPr>
          <w:rFonts w:asciiTheme="minorEastAsia" w:eastAsiaTheme="minorEastAsia" w:hAnsiTheme="minorEastAsia" w:cs="宋体" w:hint="eastAsia"/>
          <w:b/>
          <w:bCs/>
          <w:color w:val="000000"/>
          <w:sz w:val="32"/>
          <w:szCs w:val="32"/>
        </w:rPr>
        <w:t>20</w:t>
      </w:r>
      <w:r w:rsidR="00E72AAA" w:rsidRPr="00927F6E">
        <w:rPr>
          <w:rFonts w:asciiTheme="minorEastAsia" w:eastAsiaTheme="minorEastAsia" w:hAnsiTheme="minorEastAsia" w:cs="宋体"/>
          <w:b/>
          <w:bCs/>
          <w:color w:val="000000"/>
          <w:sz w:val="32"/>
          <w:szCs w:val="32"/>
        </w:rPr>
        <w:t>-</w:t>
      </w:r>
      <w:r w:rsidR="00927F6E" w:rsidRPr="00927F6E">
        <w:rPr>
          <w:rFonts w:asciiTheme="minorEastAsia" w:eastAsiaTheme="minorEastAsia" w:hAnsiTheme="minorEastAsia" w:cs="宋体" w:hint="eastAsia"/>
          <w:b/>
          <w:bCs/>
          <w:color w:val="000000"/>
          <w:sz w:val="32"/>
          <w:szCs w:val="32"/>
        </w:rPr>
        <w:t>160</w:t>
      </w:r>
    </w:p>
    <w:p w:rsidR="000D6B5C" w:rsidRDefault="000D6B5C" w:rsidP="00E72AAA">
      <w:pPr>
        <w:spacing w:line="360" w:lineRule="auto"/>
        <w:ind w:firstLineChars="400" w:firstLine="992"/>
        <w:rPr>
          <w:rFonts w:ascii="宋体"/>
          <w:color w:val="000000"/>
          <w:spacing w:val="4"/>
          <w:sz w:val="24"/>
          <w:szCs w:val="24"/>
        </w:rPr>
      </w:pPr>
    </w:p>
    <w:p w:rsidR="000D6B5C" w:rsidRDefault="000D6B5C">
      <w:pPr>
        <w:jc w:val="center"/>
        <w:rPr>
          <w:rFonts w:ascii="宋体"/>
          <w:b/>
          <w:bCs/>
          <w:color w:val="000000"/>
          <w:sz w:val="32"/>
          <w:szCs w:val="32"/>
        </w:rPr>
      </w:pPr>
    </w:p>
    <w:p w:rsidR="000D6B5C" w:rsidRDefault="000D6B5C">
      <w:pPr>
        <w:jc w:val="center"/>
        <w:rPr>
          <w:rFonts w:eastAsia="黑体"/>
          <w:color w:val="000000"/>
          <w:sz w:val="36"/>
          <w:szCs w:val="36"/>
          <w:u w:val="single"/>
        </w:rPr>
      </w:pPr>
    </w:p>
    <w:p w:rsidR="000D6B5C" w:rsidRDefault="000D6B5C">
      <w:pPr>
        <w:jc w:val="center"/>
        <w:rPr>
          <w:rFonts w:eastAsia="黑体"/>
          <w:color w:val="000000"/>
          <w:sz w:val="32"/>
          <w:szCs w:val="32"/>
        </w:rPr>
      </w:pPr>
    </w:p>
    <w:p w:rsidR="000D6B5C" w:rsidRDefault="000D6B5C" w:rsidP="00E72AAA">
      <w:pPr>
        <w:rPr>
          <w:color w:val="000000"/>
          <w:sz w:val="32"/>
          <w:szCs w:val="32"/>
        </w:rPr>
      </w:pPr>
    </w:p>
    <w:p w:rsidR="00E72AAA" w:rsidRDefault="00E72AAA" w:rsidP="00E72AAA">
      <w:pPr>
        <w:pStyle w:val="Default"/>
      </w:pPr>
    </w:p>
    <w:p w:rsidR="00E72AAA" w:rsidRPr="00E72AAA" w:rsidRDefault="00E72AAA" w:rsidP="00E72AAA">
      <w:pPr>
        <w:pStyle w:val="Default"/>
      </w:pPr>
    </w:p>
    <w:p w:rsidR="000D6B5C" w:rsidRDefault="000D6B5C">
      <w:pPr>
        <w:jc w:val="center"/>
        <w:rPr>
          <w:rFonts w:eastAsia="黑体"/>
          <w:color w:val="000000"/>
          <w:sz w:val="32"/>
          <w:szCs w:val="32"/>
        </w:rPr>
      </w:pPr>
    </w:p>
    <w:p w:rsidR="000D6B5C" w:rsidRDefault="000D6B5C">
      <w:pPr>
        <w:rPr>
          <w:rFonts w:eastAsia="黑体"/>
          <w:color w:val="000000"/>
          <w:sz w:val="32"/>
          <w:szCs w:val="32"/>
        </w:rPr>
      </w:pPr>
    </w:p>
    <w:p w:rsidR="000D6B5C" w:rsidRDefault="000D6B5C">
      <w:pPr>
        <w:rPr>
          <w:rFonts w:eastAsia="黑体"/>
          <w:color w:val="000000"/>
          <w:sz w:val="32"/>
          <w:szCs w:val="32"/>
        </w:rPr>
      </w:pPr>
    </w:p>
    <w:p w:rsidR="000D6B5C" w:rsidRDefault="000D6B5C">
      <w:pPr>
        <w:jc w:val="center"/>
        <w:rPr>
          <w:rFonts w:ascii="宋体"/>
          <w:color w:val="000000"/>
          <w:sz w:val="32"/>
          <w:szCs w:val="32"/>
        </w:rPr>
      </w:pPr>
    </w:p>
    <w:p w:rsidR="000D6B5C" w:rsidRDefault="002B0BC4">
      <w:pPr>
        <w:jc w:val="center"/>
        <w:rPr>
          <w:rFonts w:ascii="宋体"/>
          <w:b/>
          <w:sz w:val="32"/>
          <w:szCs w:val="32"/>
        </w:rPr>
      </w:pPr>
      <w:r>
        <w:rPr>
          <w:rFonts w:ascii="宋体" w:hAnsi="宋体" w:hint="eastAsia"/>
          <w:b/>
          <w:sz w:val="32"/>
          <w:szCs w:val="32"/>
        </w:rPr>
        <w:t>南通大学招投标管理办公室</w:t>
      </w:r>
    </w:p>
    <w:p w:rsidR="000D6B5C" w:rsidRDefault="002B0BC4">
      <w:pPr>
        <w:jc w:val="center"/>
        <w:rPr>
          <w:rFonts w:ascii="宋体" w:hAnsi="宋体"/>
          <w:color w:val="000000"/>
          <w:kern w:val="0"/>
          <w:sz w:val="32"/>
          <w:szCs w:val="32"/>
        </w:rPr>
      </w:pPr>
      <w:r>
        <w:rPr>
          <w:rFonts w:ascii="宋体" w:hAnsi="宋体"/>
          <w:b/>
          <w:color w:val="000000"/>
          <w:kern w:val="0"/>
          <w:sz w:val="32"/>
          <w:szCs w:val="32"/>
        </w:rPr>
        <w:t>20</w:t>
      </w:r>
      <w:r>
        <w:rPr>
          <w:rFonts w:ascii="宋体" w:hAnsi="宋体" w:hint="eastAsia"/>
          <w:b/>
          <w:color w:val="000000"/>
          <w:kern w:val="0"/>
          <w:sz w:val="32"/>
          <w:szCs w:val="32"/>
        </w:rPr>
        <w:t>20年</w:t>
      </w:r>
      <w:r w:rsidR="00591670">
        <w:rPr>
          <w:rFonts w:ascii="宋体" w:hAnsi="宋体" w:hint="eastAsia"/>
          <w:b/>
          <w:color w:val="000000"/>
          <w:kern w:val="0"/>
          <w:sz w:val="32"/>
          <w:szCs w:val="32"/>
        </w:rPr>
        <w:t>9</w:t>
      </w:r>
      <w:r>
        <w:rPr>
          <w:rFonts w:ascii="宋体" w:hAnsi="宋体" w:hint="eastAsia"/>
          <w:b/>
          <w:color w:val="000000"/>
          <w:kern w:val="0"/>
          <w:sz w:val="32"/>
          <w:szCs w:val="32"/>
        </w:rPr>
        <w:t>月</w:t>
      </w:r>
    </w:p>
    <w:p w:rsidR="000D6B5C" w:rsidRPr="0056438F" w:rsidRDefault="002B0BC4">
      <w:pPr>
        <w:pStyle w:val="TOC"/>
        <w:jc w:val="center"/>
        <w:rPr>
          <w:color w:val="auto"/>
          <w:lang w:val="zh-CN"/>
        </w:rPr>
      </w:pPr>
      <w:bookmarkStart w:id="0" w:name="_Toc15042564"/>
      <w:r w:rsidRPr="0056438F">
        <w:rPr>
          <w:color w:val="auto"/>
          <w:lang w:val="zh-CN"/>
        </w:rPr>
        <w:lastRenderedPageBreak/>
        <w:t>目</w:t>
      </w:r>
      <w:r w:rsidR="0056438F" w:rsidRPr="0056438F">
        <w:rPr>
          <w:rFonts w:hint="eastAsia"/>
          <w:color w:val="auto"/>
          <w:lang w:val="zh-CN"/>
        </w:rPr>
        <w:t xml:space="preserve"> </w:t>
      </w:r>
      <w:r w:rsidRPr="0056438F">
        <w:rPr>
          <w:color w:val="auto"/>
          <w:lang w:val="zh-CN"/>
        </w:rPr>
        <w:t>录</w:t>
      </w:r>
    </w:p>
    <w:p w:rsidR="0052155B" w:rsidRDefault="00167694">
      <w:pPr>
        <w:pStyle w:val="10"/>
        <w:tabs>
          <w:tab w:val="right" w:leader="dot" w:pos="9650"/>
        </w:tabs>
        <w:rPr>
          <w:rFonts w:asciiTheme="minorHAnsi" w:eastAsiaTheme="minorEastAsia" w:hAnsiTheme="minorHAnsi" w:cstheme="minorBidi"/>
          <w:noProof/>
          <w:szCs w:val="22"/>
        </w:rPr>
      </w:pPr>
      <w:r w:rsidRPr="00167694">
        <w:fldChar w:fldCharType="begin"/>
      </w:r>
      <w:r w:rsidR="002B0BC4">
        <w:instrText xml:space="preserve"> TOC \o "1-3" \h \z \u </w:instrText>
      </w:r>
      <w:r w:rsidRPr="00167694">
        <w:fldChar w:fldCharType="separate"/>
      </w:r>
      <w:hyperlink w:anchor="_Toc49847282" w:history="1">
        <w:r w:rsidR="0052155B" w:rsidRPr="008343DA">
          <w:rPr>
            <w:rStyle w:val="af"/>
            <w:rFonts w:hint="eastAsia"/>
            <w:noProof/>
          </w:rPr>
          <w:t>第一部分</w:t>
        </w:r>
        <w:r w:rsidR="0052155B" w:rsidRPr="008343DA">
          <w:rPr>
            <w:rStyle w:val="af"/>
            <w:noProof/>
          </w:rPr>
          <w:t xml:space="preserve"> </w:t>
        </w:r>
        <w:r w:rsidR="0052155B" w:rsidRPr="008343DA">
          <w:rPr>
            <w:rStyle w:val="af"/>
            <w:rFonts w:hint="eastAsia"/>
            <w:noProof/>
          </w:rPr>
          <w:t>竞争性蹉商采购公告</w:t>
        </w:r>
        <w:r w:rsidR="0052155B">
          <w:rPr>
            <w:noProof/>
            <w:webHidden/>
          </w:rPr>
          <w:tab/>
        </w:r>
        <w:r>
          <w:rPr>
            <w:noProof/>
            <w:webHidden/>
          </w:rPr>
          <w:fldChar w:fldCharType="begin"/>
        </w:r>
        <w:r w:rsidR="0052155B">
          <w:rPr>
            <w:noProof/>
            <w:webHidden/>
          </w:rPr>
          <w:instrText xml:space="preserve"> PAGEREF _Toc49847282 \h </w:instrText>
        </w:r>
        <w:r>
          <w:rPr>
            <w:noProof/>
            <w:webHidden/>
          </w:rPr>
        </w:r>
        <w:r>
          <w:rPr>
            <w:noProof/>
            <w:webHidden/>
          </w:rPr>
          <w:fldChar w:fldCharType="separate"/>
        </w:r>
        <w:r w:rsidR="00524D19">
          <w:rPr>
            <w:noProof/>
            <w:webHidden/>
          </w:rPr>
          <w:t>3</w:t>
        </w:r>
        <w:r>
          <w:rPr>
            <w:noProof/>
            <w:webHidden/>
          </w:rPr>
          <w:fldChar w:fldCharType="end"/>
        </w:r>
      </w:hyperlink>
    </w:p>
    <w:p w:rsidR="0052155B" w:rsidRDefault="00167694">
      <w:pPr>
        <w:pStyle w:val="10"/>
        <w:tabs>
          <w:tab w:val="right" w:leader="dot" w:pos="9650"/>
        </w:tabs>
        <w:rPr>
          <w:rFonts w:asciiTheme="minorHAnsi" w:eastAsiaTheme="minorEastAsia" w:hAnsiTheme="minorHAnsi" w:cstheme="minorBidi"/>
          <w:noProof/>
          <w:szCs w:val="22"/>
        </w:rPr>
      </w:pPr>
      <w:hyperlink w:anchor="_Toc49847283" w:history="1">
        <w:r w:rsidR="0052155B" w:rsidRPr="008343DA">
          <w:rPr>
            <w:rStyle w:val="af"/>
            <w:rFonts w:hint="eastAsia"/>
            <w:noProof/>
          </w:rPr>
          <w:t>第二部分</w:t>
        </w:r>
        <w:r w:rsidR="0052155B" w:rsidRPr="008343DA">
          <w:rPr>
            <w:rStyle w:val="af"/>
            <w:noProof/>
          </w:rPr>
          <w:t xml:space="preserve"> </w:t>
        </w:r>
        <w:r w:rsidR="0052155B" w:rsidRPr="008343DA">
          <w:rPr>
            <w:rStyle w:val="af"/>
            <w:rFonts w:hint="eastAsia"/>
            <w:noProof/>
          </w:rPr>
          <w:t>投标人须知</w:t>
        </w:r>
        <w:r w:rsidR="0052155B">
          <w:rPr>
            <w:noProof/>
            <w:webHidden/>
          </w:rPr>
          <w:tab/>
        </w:r>
        <w:r>
          <w:rPr>
            <w:noProof/>
            <w:webHidden/>
          </w:rPr>
          <w:fldChar w:fldCharType="begin"/>
        </w:r>
        <w:r w:rsidR="0052155B">
          <w:rPr>
            <w:noProof/>
            <w:webHidden/>
          </w:rPr>
          <w:instrText xml:space="preserve"> PAGEREF _Toc49847283 \h </w:instrText>
        </w:r>
        <w:r>
          <w:rPr>
            <w:noProof/>
            <w:webHidden/>
          </w:rPr>
        </w:r>
        <w:r>
          <w:rPr>
            <w:noProof/>
            <w:webHidden/>
          </w:rPr>
          <w:fldChar w:fldCharType="separate"/>
        </w:r>
        <w:r w:rsidR="00524D19">
          <w:rPr>
            <w:noProof/>
            <w:webHidden/>
          </w:rPr>
          <w:t>5</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84" w:history="1">
        <w:r w:rsidR="0052155B" w:rsidRPr="008343DA">
          <w:rPr>
            <w:rStyle w:val="af"/>
            <w:rFonts w:hint="eastAsia"/>
            <w:noProof/>
          </w:rPr>
          <w:t>一、竞争性蹉商文件</w:t>
        </w:r>
        <w:r w:rsidR="0052155B">
          <w:rPr>
            <w:noProof/>
            <w:webHidden/>
          </w:rPr>
          <w:tab/>
        </w:r>
        <w:r>
          <w:rPr>
            <w:noProof/>
            <w:webHidden/>
          </w:rPr>
          <w:fldChar w:fldCharType="begin"/>
        </w:r>
        <w:r w:rsidR="0052155B">
          <w:rPr>
            <w:noProof/>
            <w:webHidden/>
          </w:rPr>
          <w:instrText xml:space="preserve"> PAGEREF _Toc49847284 \h </w:instrText>
        </w:r>
        <w:r>
          <w:rPr>
            <w:noProof/>
            <w:webHidden/>
          </w:rPr>
        </w:r>
        <w:r>
          <w:rPr>
            <w:noProof/>
            <w:webHidden/>
          </w:rPr>
          <w:fldChar w:fldCharType="separate"/>
        </w:r>
        <w:r w:rsidR="00524D19">
          <w:rPr>
            <w:noProof/>
            <w:webHidden/>
          </w:rPr>
          <w:t>5</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85" w:history="1">
        <w:r w:rsidR="0052155B" w:rsidRPr="008343DA">
          <w:rPr>
            <w:rStyle w:val="af"/>
            <w:rFonts w:hint="eastAsia"/>
            <w:noProof/>
          </w:rPr>
          <w:t>二、投标文件</w:t>
        </w:r>
        <w:r w:rsidR="0052155B">
          <w:rPr>
            <w:noProof/>
            <w:webHidden/>
          </w:rPr>
          <w:tab/>
        </w:r>
        <w:r>
          <w:rPr>
            <w:noProof/>
            <w:webHidden/>
          </w:rPr>
          <w:fldChar w:fldCharType="begin"/>
        </w:r>
        <w:r w:rsidR="0052155B">
          <w:rPr>
            <w:noProof/>
            <w:webHidden/>
          </w:rPr>
          <w:instrText xml:space="preserve"> PAGEREF _Toc49847285 \h </w:instrText>
        </w:r>
        <w:r>
          <w:rPr>
            <w:noProof/>
            <w:webHidden/>
          </w:rPr>
        </w:r>
        <w:r>
          <w:rPr>
            <w:noProof/>
            <w:webHidden/>
          </w:rPr>
          <w:fldChar w:fldCharType="separate"/>
        </w:r>
        <w:r w:rsidR="00524D19">
          <w:rPr>
            <w:noProof/>
            <w:webHidden/>
          </w:rPr>
          <w:t>5</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86" w:history="1">
        <w:r w:rsidR="0052155B" w:rsidRPr="008343DA">
          <w:rPr>
            <w:rStyle w:val="af"/>
            <w:rFonts w:hint="eastAsia"/>
            <w:noProof/>
          </w:rPr>
          <w:t>三、投标细则</w:t>
        </w:r>
        <w:r w:rsidR="0052155B">
          <w:rPr>
            <w:noProof/>
            <w:webHidden/>
          </w:rPr>
          <w:tab/>
        </w:r>
        <w:r>
          <w:rPr>
            <w:noProof/>
            <w:webHidden/>
          </w:rPr>
          <w:fldChar w:fldCharType="begin"/>
        </w:r>
        <w:r w:rsidR="0052155B">
          <w:rPr>
            <w:noProof/>
            <w:webHidden/>
          </w:rPr>
          <w:instrText xml:space="preserve"> PAGEREF _Toc49847286 \h </w:instrText>
        </w:r>
        <w:r>
          <w:rPr>
            <w:noProof/>
            <w:webHidden/>
          </w:rPr>
        </w:r>
        <w:r>
          <w:rPr>
            <w:noProof/>
            <w:webHidden/>
          </w:rPr>
          <w:fldChar w:fldCharType="separate"/>
        </w:r>
        <w:r w:rsidR="00524D19">
          <w:rPr>
            <w:noProof/>
            <w:webHidden/>
          </w:rPr>
          <w:t>7</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87" w:history="1">
        <w:r w:rsidR="0052155B" w:rsidRPr="008343DA">
          <w:rPr>
            <w:rStyle w:val="af"/>
            <w:rFonts w:hint="eastAsia"/>
            <w:noProof/>
          </w:rPr>
          <w:t>四、谈判</w:t>
        </w:r>
        <w:r w:rsidR="0052155B">
          <w:rPr>
            <w:noProof/>
            <w:webHidden/>
          </w:rPr>
          <w:tab/>
        </w:r>
        <w:r>
          <w:rPr>
            <w:noProof/>
            <w:webHidden/>
          </w:rPr>
          <w:fldChar w:fldCharType="begin"/>
        </w:r>
        <w:r w:rsidR="0052155B">
          <w:rPr>
            <w:noProof/>
            <w:webHidden/>
          </w:rPr>
          <w:instrText xml:space="preserve"> PAGEREF _Toc49847287 \h </w:instrText>
        </w:r>
        <w:r>
          <w:rPr>
            <w:noProof/>
            <w:webHidden/>
          </w:rPr>
        </w:r>
        <w:r>
          <w:rPr>
            <w:noProof/>
            <w:webHidden/>
          </w:rPr>
          <w:fldChar w:fldCharType="separate"/>
        </w:r>
        <w:r w:rsidR="00524D19">
          <w:rPr>
            <w:noProof/>
            <w:webHidden/>
          </w:rPr>
          <w:t>8</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88" w:history="1">
        <w:r w:rsidR="0052155B" w:rsidRPr="008343DA">
          <w:rPr>
            <w:rStyle w:val="af"/>
            <w:rFonts w:hint="eastAsia"/>
            <w:noProof/>
          </w:rPr>
          <w:t>五、竞争性蹉商方法及评判标准</w:t>
        </w:r>
        <w:r w:rsidR="0052155B">
          <w:rPr>
            <w:noProof/>
            <w:webHidden/>
          </w:rPr>
          <w:tab/>
        </w:r>
        <w:r>
          <w:rPr>
            <w:noProof/>
            <w:webHidden/>
          </w:rPr>
          <w:fldChar w:fldCharType="begin"/>
        </w:r>
        <w:r w:rsidR="0052155B">
          <w:rPr>
            <w:noProof/>
            <w:webHidden/>
          </w:rPr>
          <w:instrText xml:space="preserve"> PAGEREF _Toc49847288 \h </w:instrText>
        </w:r>
        <w:r>
          <w:rPr>
            <w:noProof/>
            <w:webHidden/>
          </w:rPr>
        </w:r>
        <w:r>
          <w:rPr>
            <w:noProof/>
            <w:webHidden/>
          </w:rPr>
          <w:fldChar w:fldCharType="separate"/>
        </w:r>
        <w:r w:rsidR="00524D19">
          <w:rPr>
            <w:noProof/>
            <w:webHidden/>
          </w:rPr>
          <w:t>10</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89" w:history="1">
        <w:r w:rsidR="0052155B" w:rsidRPr="008343DA">
          <w:rPr>
            <w:rStyle w:val="af"/>
            <w:rFonts w:hint="eastAsia"/>
            <w:noProof/>
          </w:rPr>
          <w:t>六、定标</w:t>
        </w:r>
        <w:r w:rsidR="0052155B">
          <w:rPr>
            <w:noProof/>
            <w:webHidden/>
          </w:rPr>
          <w:tab/>
        </w:r>
        <w:r>
          <w:rPr>
            <w:noProof/>
            <w:webHidden/>
          </w:rPr>
          <w:fldChar w:fldCharType="begin"/>
        </w:r>
        <w:r w:rsidR="0052155B">
          <w:rPr>
            <w:noProof/>
            <w:webHidden/>
          </w:rPr>
          <w:instrText xml:space="preserve"> PAGEREF _Toc49847289 \h </w:instrText>
        </w:r>
        <w:r>
          <w:rPr>
            <w:noProof/>
            <w:webHidden/>
          </w:rPr>
        </w:r>
        <w:r>
          <w:rPr>
            <w:noProof/>
            <w:webHidden/>
          </w:rPr>
          <w:fldChar w:fldCharType="separate"/>
        </w:r>
        <w:r w:rsidR="00524D19">
          <w:rPr>
            <w:noProof/>
            <w:webHidden/>
          </w:rPr>
          <w:t>12</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90" w:history="1">
        <w:r w:rsidR="0052155B" w:rsidRPr="008343DA">
          <w:rPr>
            <w:rStyle w:val="af"/>
            <w:rFonts w:cs="宋体" w:hint="eastAsia"/>
            <w:noProof/>
          </w:rPr>
          <w:t>七、合同履约保证金</w:t>
        </w:r>
        <w:r w:rsidR="0052155B">
          <w:rPr>
            <w:noProof/>
            <w:webHidden/>
          </w:rPr>
          <w:tab/>
        </w:r>
        <w:r>
          <w:rPr>
            <w:noProof/>
            <w:webHidden/>
          </w:rPr>
          <w:fldChar w:fldCharType="begin"/>
        </w:r>
        <w:r w:rsidR="0052155B">
          <w:rPr>
            <w:noProof/>
            <w:webHidden/>
          </w:rPr>
          <w:instrText xml:space="preserve"> PAGEREF _Toc49847290 \h </w:instrText>
        </w:r>
        <w:r>
          <w:rPr>
            <w:noProof/>
            <w:webHidden/>
          </w:rPr>
        </w:r>
        <w:r>
          <w:rPr>
            <w:noProof/>
            <w:webHidden/>
          </w:rPr>
          <w:fldChar w:fldCharType="separate"/>
        </w:r>
        <w:r w:rsidR="00524D19">
          <w:rPr>
            <w:noProof/>
            <w:webHidden/>
          </w:rPr>
          <w:t>12</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91" w:history="1">
        <w:r w:rsidR="0052155B" w:rsidRPr="008343DA">
          <w:rPr>
            <w:rStyle w:val="af"/>
            <w:rFonts w:cs="宋体" w:hint="eastAsia"/>
            <w:noProof/>
          </w:rPr>
          <w:t>八、</w:t>
        </w:r>
        <w:r w:rsidR="0052155B" w:rsidRPr="008343DA">
          <w:rPr>
            <w:rStyle w:val="af"/>
            <w:rFonts w:hint="eastAsia"/>
            <w:noProof/>
          </w:rPr>
          <w:t>不合格标书及违约处理</w:t>
        </w:r>
        <w:r w:rsidR="0052155B">
          <w:rPr>
            <w:noProof/>
            <w:webHidden/>
          </w:rPr>
          <w:tab/>
        </w:r>
        <w:r>
          <w:rPr>
            <w:noProof/>
            <w:webHidden/>
          </w:rPr>
          <w:fldChar w:fldCharType="begin"/>
        </w:r>
        <w:r w:rsidR="0052155B">
          <w:rPr>
            <w:noProof/>
            <w:webHidden/>
          </w:rPr>
          <w:instrText xml:space="preserve"> PAGEREF _Toc49847291 \h </w:instrText>
        </w:r>
        <w:r>
          <w:rPr>
            <w:noProof/>
            <w:webHidden/>
          </w:rPr>
        </w:r>
        <w:r>
          <w:rPr>
            <w:noProof/>
            <w:webHidden/>
          </w:rPr>
          <w:fldChar w:fldCharType="separate"/>
        </w:r>
        <w:r w:rsidR="00524D19">
          <w:rPr>
            <w:noProof/>
            <w:webHidden/>
          </w:rPr>
          <w:t>13</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92" w:history="1">
        <w:r w:rsidR="0052155B" w:rsidRPr="008343DA">
          <w:rPr>
            <w:rStyle w:val="af"/>
            <w:rFonts w:hint="eastAsia"/>
            <w:noProof/>
          </w:rPr>
          <w:t>九、合同的签订</w:t>
        </w:r>
        <w:r w:rsidR="0052155B">
          <w:rPr>
            <w:noProof/>
            <w:webHidden/>
          </w:rPr>
          <w:tab/>
        </w:r>
        <w:r>
          <w:rPr>
            <w:noProof/>
            <w:webHidden/>
          </w:rPr>
          <w:fldChar w:fldCharType="begin"/>
        </w:r>
        <w:r w:rsidR="0052155B">
          <w:rPr>
            <w:noProof/>
            <w:webHidden/>
          </w:rPr>
          <w:instrText xml:space="preserve"> PAGEREF _Toc49847292 \h </w:instrText>
        </w:r>
        <w:r>
          <w:rPr>
            <w:noProof/>
            <w:webHidden/>
          </w:rPr>
        </w:r>
        <w:r>
          <w:rPr>
            <w:noProof/>
            <w:webHidden/>
          </w:rPr>
          <w:fldChar w:fldCharType="separate"/>
        </w:r>
        <w:r w:rsidR="00524D19">
          <w:rPr>
            <w:noProof/>
            <w:webHidden/>
          </w:rPr>
          <w:t>13</w:t>
        </w:r>
        <w:r>
          <w:rPr>
            <w:noProof/>
            <w:webHidden/>
          </w:rPr>
          <w:fldChar w:fldCharType="end"/>
        </w:r>
      </w:hyperlink>
    </w:p>
    <w:p w:rsidR="0052155B" w:rsidRDefault="00167694">
      <w:pPr>
        <w:pStyle w:val="20"/>
        <w:tabs>
          <w:tab w:val="right" w:leader="dot" w:pos="9650"/>
        </w:tabs>
        <w:rPr>
          <w:rStyle w:val="af"/>
          <w:noProof/>
        </w:rPr>
      </w:pPr>
      <w:hyperlink w:anchor="_Toc49847293" w:history="1">
        <w:r w:rsidR="0052155B" w:rsidRPr="008343DA">
          <w:rPr>
            <w:rStyle w:val="af"/>
            <w:rFonts w:cs="Cambria" w:hint="eastAsia"/>
            <w:noProof/>
          </w:rPr>
          <w:t>十、其他</w:t>
        </w:r>
        <w:r w:rsidR="0052155B">
          <w:rPr>
            <w:noProof/>
            <w:webHidden/>
          </w:rPr>
          <w:tab/>
        </w:r>
        <w:r>
          <w:rPr>
            <w:noProof/>
            <w:webHidden/>
          </w:rPr>
          <w:fldChar w:fldCharType="begin"/>
        </w:r>
        <w:r w:rsidR="0052155B">
          <w:rPr>
            <w:noProof/>
            <w:webHidden/>
          </w:rPr>
          <w:instrText xml:space="preserve"> PAGEREF _Toc49847293 \h </w:instrText>
        </w:r>
        <w:r>
          <w:rPr>
            <w:noProof/>
            <w:webHidden/>
          </w:rPr>
        </w:r>
        <w:r>
          <w:rPr>
            <w:noProof/>
            <w:webHidden/>
          </w:rPr>
          <w:fldChar w:fldCharType="separate"/>
        </w:r>
        <w:r w:rsidR="00524D19">
          <w:rPr>
            <w:noProof/>
            <w:webHidden/>
          </w:rPr>
          <w:t>13</w:t>
        </w:r>
        <w:r>
          <w:rPr>
            <w:noProof/>
            <w:webHidden/>
          </w:rPr>
          <w:fldChar w:fldCharType="end"/>
        </w:r>
      </w:hyperlink>
    </w:p>
    <w:p w:rsidR="0052155B" w:rsidRPr="0052155B" w:rsidRDefault="0052155B" w:rsidP="0052155B">
      <w:pPr>
        <w:rPr>
          <w:noProof/>
        </w:rPr>
      </w:pPr>
      <w:r w:rsidRPr="0052155B">
        <w:rPr>
          <w:rFonts w:hint="eastAsia"/>
          <w:bCs/>
          <w:noProof/>
        </w:rPr>
        <w:t>第三部分</w:t>
      </w:r>
      <w:r w:rsidRPr="0052155B">
        <w:rPr>
          <w:rFonts w:hint="eastAsia"/>
          <w:bCs/>
          <w:noProof/>
        </w:rPr>
        <w:t xml:space="preserve"> </w:t>
      </w:r>
      <w:r w:rsidRPr="0052155B">
        <w:rPr>
          <w:rFonts w:hint="eastAsia"/>
          <w:bCs/>
          <w:noProof/>
        </w:rPr>
        <w:t>采购货物要求及相关说明</w:t>
      </w:r>
      <w:r>
        <w:rPr>
          <w:bCs/>
          <w:noProof/>
        </w:rPr>
        <w:t>……………………………………………………………………………</w:t>
      </w:r>
      <w:r>
        <w:rPr>
          <w:rFonts w:hint="eastAsia"/>
          <w:bCs/>
          <w:noProof/>
        </w:rPr>
        <w:t>..1</w:t>
      </w:r>
      <w:r w:rsidR="00D70591">
        <w:rPr>
          <w:rFonts w:hint="eastAsia"/>
          <w:bCs/>
          <w:noProof/>
        </w:rPr>
        <w:t>4</w:t>
      </w:r>
    </w:p>
    <w:p w:rsidR="0052155B" w:rsidRDefault="00167694">
      <w:pPr>
        <w:pStyle w:val="20"/>
        <w:tabs>
          <w:tab w:val="right" w:leader="dot" w:pos="9650"/>
        </w:tabs>
        <w:rPr>
          <w:rFonts w:asciiTheme="minorHAnsi" w:eastAsiaTheme="minorEastAsia" w:hAnsiTheme="minorHAnsi" w:cstheme="minorBidi"/>
          <w:noProof/>
          <w:szCs w:val="22"/>
        </w:rPr>
      </w:pPr>
      <w:hyperlink w:anchor="_Toc49847294" w:history="1">
        <w:r w:rsidR="0052155B" w:rsidRPr="008343DA">
          <w:rPr>
            <w:rStyle w:val="af"/>
            <w:rFonts w:hint="eastAsia"/>
            <w:noProof/>
          </w:rPr>
          <w:t>一、需求一览表</w:t>
        </w:r>
        <w:r w:rsidR="0052155B">
          <w:rPr>
            <w:noProof/>
            <w:webHidden/>
          </w:rPr>
          <w:tab/>
        </w:r>
        <w:r>
          <w:rPr>
            <w:noProof/>
            <w:webHidden/>
          </w:rPr>
          <w:fldChar w:fldCharType="begin"/>
        </w:r>
        <w:r w:rsidR="0052155B">
          <w:rPr>
            <w:noProof/>
            <w:webHidden/>
          </w:rPr>
          <w:instrText xml:space="preserve"> PAGEREF _Toc49847294 \h </w:instrText>
        </w:r>
        <w:r>
          <w:rPr>
            <w:noProof/>
            <w:webHidden/>
          </w:rPr>
        </w:r>
        <w:r>
          <w:rPr>
            <w:noProof/>
            <w:webHidden/>
          </w:rPr>
          <w:fldChar w:fldCharType="separate"/>
        </w:r>
        <w:r w:rsidR="00524D19">
          <w:rPr>
            <w:noProof/>
            <w:webHidden/>
          </w:rPr>
          <w:t>14</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95" w:history="1">
        <w:r w:rsidR="0052155B" w:rsidRPr="008343DA">
          <w:rPr>
            <w:rStyle w:val="af"/>
            <w:rFonts w:hint="eastAsia"/>
            <w:noProof/>
          </w:rPr>
          <w:t>二、配置及技术要求</w:t>
        </w:r>
        <w:r w:rsidR="0052155B">
          <w:rPr>
            <w:noProof/>
            <w:webHidden/>
          </w:rPr>
          <w:tab/>
        </w:r>
        <w:r>
          <w:rPr>
            <w:noProof/>
            <w:webHidden/>
          </w:rPr>
          <w:fldChar w:fldCharType="begin"/>
        </w:r>
        <w:r w:rsidR="0052155B">
          <w:rPr>
            <w:noProof/>
            <w:webHidden/>
          </w:rPr>
          <w:instrText xml:space="preserve"> PAGEREF _Toc49847295 \h </w:instrText>
        </w:r>
        <w:r>
          <w:rPr>
            <w:noProof/>
            <w:webHidden/>
          </w:rPr>
        </w:r>
        <w:r>
          <w:rPr>
            <w:noProof/>
            <w:webHidden/>
          </w:rPr>
          <w:fldChar w:fldCharType="separate"/>
        </w:r>
        <w:r w:rsidR="00524D19">
          <w:rPr>
            <w:noProof/>
            <w:webHidden/>
          </w:rPr>
          <w:t>14</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96" w:history="1">
        <w:r w:rsidR="0052155B" w:rsidRPr="008343DA">
          <w:rPr>
            <w:rStyle w:val="af"/>
            <w:rFonts w:hint="eastAsia"/>
            <w:noProof/>
          </w:rPr>
          <w:t>三、服务收费有关说明</w:t>
        </w:r>
        <w:r w:rsidR="0052155B">
          <w:rPr>
            <w:noProof/>
            <w:webHidden/>
          </w:rPr>
          <w:tab/>
        </w:r>
        <w:r>
          <w:rPr>
            <w:noProof/>
            <w:webHidden/>
          </w:rPr>
          <w:fldChar w:fldCharType="begin"/>
        </w:r>
        <w:r w:rsidR="0052155B">
          <w:rPr>
            <w:noProof/>
            <w:webHidden/>
          </w:rPr>
          <w:instrText xml:space="preserve"> PAGEREF _Toc49847296 \h </w:instrText>
        </w:r>
        <w:r>
          <w:rPr>
            <w:noProof/>
            <w:webHidden/>
          </w:rPr>
        </w:r>
        <w:r>
          <w:rPr>
            <w:noProof/>
            <w:webHidden/>
          </w:rPr>
          <w:fldChar w:fldCharType="separate"/>
        </w:r>
        <w:r w:rsidR="00524D19">
          <w:rPr>
            <w:noProof/>
            <w:webHidden/>
          </w:rPr>
          <w:t>16</w:t>
        </w:r>
        <w:r>
          <w:rPr>
            <w:noProof/>
            <w:webHidden/>
          </w:rPr>
          <w:fldChar w:fldCharType="end"/>
        </w:r>
      </w:hyperlink>
    </w:p>
    <w:p w:rsidR="0052155B" w:rsidRDefault="00167694">
      <w:pPr>
        <w:pStyle w:val="10"/>
        <w:tabs>
          <w:tab w:val="right" w:leader="dot" w:pos="9650"/>
        </w:tabs>
        <w:rPr>
          <w:rFonts w:asciiTheme="minorHAnsi" w:eastAsiaTheme="minorEastAsia" w:hAnsiTheme="minorHAnsi" w:cstheme="minorBidi"/>
          <w:noProof/>
          <w:szCs w:val="22"/>
        </w:rPr>
      </w:pPr>
      <w:hyperlink w:anchor="_Toc49847297" w:history="1">
        <w:r w:rsidR="0052155B" w:rsidRPr="008343DA">
          <w:rPr>
            <w:rStyle w:val="af"/>
            <w:rFonts w:hint="eastAsia"/>
            <w:noProof/>
          </w:rPr>
          <w:t>第四部分</w:t>
        </w:r>
        <w:r w:rsidR="0052155B" w:rsidRPr="008343DA">
          <w:rPr>
            <w:rStyle w:val="af"/>
            <w:noProof/>
          </w:rPr>
          <w:t xml:space="preserve"> </w:t>
        </w:r>
        <w:r w:rsidR="0052155B" w:rsidRPr="008343DA">
          <w:rPr>
            <w:rStyle w:val="af"/>
            <w:rFonts w:hint="eastAsia"/>
            <w:noProof/>
          </w:rPr>
          <w:t>合同主要条款</w:t>
        </w:r>
        <w:r w:rsidR="0052155B">
          <w:rPr>
            <w:noProof/>
            <w:webHidden/>
          </w:rPr>
          <w:tab/>
        </w:r>
        <w:r>
          <w:rPr>
            <w:noProof/>
            <w:webHidden/>
          </w:rPr>
          <w:fldChar w:fldCharType="begin"/>
        </w:r>
        <w:r w:rsidR="0052155B">
          <w:rPr>
            <w:noProof/>
            <w:webHidden/>
          </w:rPr>
          <w:instrText xml:space="preserve"> PAGEREF _Toc49847297 \h </w:instrText>
        </w:r>
        <w:r>
          <w:rPr>
            <w:noProof/>
            <w:webHidden/>
          </w:rPr>
        </w:r>
        <w:r>
          <w:rPr>
            <w:noProof/>
            <w:webHidden/>
          </w:rPr>
          <w:fldChar w:fldCharType="separate"/>
        </w:r>
        <w:r w:rsidR="00524D19">
          <w:rPr>
            <w:noProof/>
            <w:webHidden/>
          </w:rPr>
          <w:t>17</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98" w:history="1">
        <w:r w:rsidR="0052155B" w:rsidRPr="008343DA">
          <w:rPr>
            <w:rStyle w:val="af"/>
            <w:rFonts w:hint="eastAsia"/>
            <w:noProof/>
          </w:rPr>
          <w:t>附件</w:t>
        </w:r>
        <w:r w:rsidR="0052155B" w:rsidRPr="008343DA">
          <w:rPr>
            <w:rStyle w:val="af"/>
            <w:noProof/>
          </w:rPr>
          <w:t>1</w:t>
        </w:r>
        <w:r w:rsidR="0052155B" w:rsidRPr="008343DA">
          <w:rPr>
            <w:rStyle w:val="af"/>
            <w:rFonts w:hint="eastAsia"/>
            <w:noProof/>
          </w:rPr>
          <w:t>：投标函</w:t>
        </w:r>
        <w:r w:rsidR="0052155B">
          <w:rPr>
            <w:noProof/>
            <w:webHidden/>
          </w:rPr>
          <w:tab/>
        </w:r>
        <w:r>
          <w:rPr>
            <w:noProof/>
            <w:webHidden/>
          </w:rPr>
          <w:fldChar w:fldCharType="begin"/>
        </w:r>
        <w:r w:rsidR="0052155B">
          <w:rPr>
            <w:noProof/>
            <w:webHidden/>
          </w:rPr>
          <w:instrText xml:space="preserve"> PAGEREF _Toc49847298 \h </w:instrText>
        </w:r>
        <w:r>
          <w:rPr>
            <w:noProof/>
            <w:webHidden/>
          </w:rPr>
        </w:r>
        <w:r>
          <w:rPr>
            <w:noProof/>
            <w:webHidden/>
          </w:rPr>
          <w:fldChar w:fldCharType="separate"/>
        </w:r>
        <w:r w:rsidR="00524D19">
          <w:rPr>
            <w:noProof/>
            <w:webHidden/>
          </w:rPr>
          <w:t>21</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299" w:history="1">
        <w:r w:rsidR="0052155B" w:rsidRPr="008343DA">
          <w:rPr>
            <w:rStyle w:val="af"/>
            <w:rFonts w:hint="eastAsia"/>
            <w:noProof/>
          </w:rPr>
          <w:t>附件</w:t>
        </w:r>
        <w:r w:rsidR="0052155B" w:rsidRPr="008343DA">
          <w:rPr>
            <w:rStyle w:val="af"/>
            <w:noProof/>
          </w:rPr>
          <w:t>2</w:t>
        </w:r>
        <w:r w:rsidR="0052155B" w:rsidRPr="008343DA">
          <w:rPr>
            <w:rStyle w:val="af"/>
            <w:rFonts w:hint="eastAsia"/>
            <w:noProof/>
          </w:rPr>
          <w:t>：投标资料与页码对照表</w:t>
        </w:r>
        <w:r w:rsidR="0052155B">
          <w:rPr>
            <w:noProof/>
            <w:webHidden/>
          </w:rPr>
          <w:tab/>
        </w:r>
        <w:r>
          <w:rPr>
            <w:noProof/>
            <w:webHidden/>
          </w:rPr>
          <w:fldChar w:fldCharType="begin"/>
        </w:r>
        <w:r w:rsidR="0052155B">
          <w:rPr>
            <w:noProof/>
            <w:webHidden/>
          </w:rPr>
          <w:instrText xml:space="preserve"> PAGEREF _Toc49847299 \h </w:instrText>
        </w:r>
        <w:r>
          <w:rPr>
            <w:noProof/>
            <w:webHidden/>
          </w:rPr>
        </w:r>
        <w:r>
          <w:rPr>
            <w:noProof/>
            <w:webHidden/>
          </w:rPr>
          <w:fldChar w:fldCharType="separate"/>
        </w:r>
        <w:r w:rsidR="00524D19">
          <w:rPr>
            <w:noProof/>
            <w:webHidden/>
          </w:rPr>
          <w:t>22</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300" w:history="1">
        <w:r w:rsidR="0052155B" w:rsidRPr="008343DA">
          <w:rPr>
            <w:rStyle w:val="af"/>
            <w:rFonts w:hint="eastAsia"/>
            <w:noProof/>
          </w:rPr>
          <w:t>附件</w:t>
        </w:r>
        <w:r w:rsidR="0052155B" w:rsidRPr="008343DA">
          <w:rPr>
            <w:rStyle w:val="af"/>
            <w:noProof/>
          </w:rPr>
          <w:t>3</w:t>
        </w:r>
        <w:r w:rsidR="0052155B" w:rsidRPr="008343DA">
          <w:rPr>
            <w:rStyle w:val="af"/>
            <w:rFonts w:hint="eastAsia"/>
            <w:noProof/>
          </w:rPr>
          <w:t>：服务业绩表</w:t>
        </w:r>
        <w:r w:rsidR="0052155B">
          <w:rPr>
            <w:noProof/>
            <w:webHidden/>
          </w:rPr>
          <w:tab/>
        </w:r>
        <w:r>
          <w:rPr>
            <w:noProof/>
            <w:webHidden/>
          </w:rPr>
          <w:fldChar w:fldCharType="begin"/>
        </w:r>
        <w:r w:rsidR="0052155B">
          <w:rPr>
            <w:noProof/>
            <w:webHidden/>
          </w:rPr>
          <w:instrText xml:space="preserve"> PAGEREF _Toc49847300 \h </w:instrText>
        </w:r>
        <w:r>
          <w:rPr>
            <w:noProof/>
            <w:webHidden/>
          </w:rPr>
        </w:r>
        <w:r>
          <w:rPr>
            <w:noProof/>
            <w:webHidden/>
          </w:rPr>
          <w:fldChar w:fldCharType="separate"/>
        </w:r>
        <w:r w:rsidR="00524D19">
          <w:rPr>
            <w:noProof/>
            <w:webHidden/>
          </w:rPr>
          <w:t>23</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301" w:history="1">
        <w:r w:rsidR="0052155B" w:rsidRPr="008343DA">
          <w:rPr>
            <w:rStyle w:val="af"/>
            <w:rFonts w:hint="eastAsia"/>
            <w:noProof/>
          </w:rPr>
          <w:t>附件</w:t>
        </w:r>
        <w:r w:rsidR="0052155B" w:rsidRPr="008343DA">
          <w:rPr>
            <w:rStyle w:val="af"/>
            <w:noProof/>
          </w:rPr>
          <w:t>4</w:t>
        </w:r>
        <w:r w:rsidR="0052155B" w:rsidRPr="008343DA">
          <w:rPr>
            <w:rStyle w:val="af"/>
            <w:rFonts w:hint="eastAsia"/>
            <w:noProof/>
          </w:rPr>
          <w:t>：投标报价总表</w:t>
        </w:r>
        <w:r w:rsidR="0052155B">
          <w:rPr>
            <w:noProof/>
            <w:webHidden/>
          </w:rPr>
          <w:tab/>
        </w:r>
        <w:r>
          <w:rPr>
            <w:noProof/>
            <w:webHidden/>
          </w:rPr>
          <w:fldChar w:fldCharType="begin"/>
        </w:r>
        <w:r w:rsidR="0052155B">
          <w:rPr>
            <w:noProof/>
            <w:webHidden/>
          </w:rPr>
          <w:instrText xml:space="preserve"> PAGEREF _Toc49847301 \h </w:instrText>
        </w:r>
        <w:r>
          <w:rPr>
            <w:noProof/>
            <w:webHidden/>
          </w:rPr>
        </w:r>
        <w:r>
          <w:rPr>
            <w:noProof/>
            <w:webHidden/>
          </w:rPr>
          <w:fldChar w:fldCharType="separate"/>
        </w:r>
        <w:r w:rsidR="00524D19">
          <w:rPr>
            <w:noProof/>
            <w:webHidden/>
          </w:rPr>
          <w:t>24</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302" w:history="1">
        <w:r w:rsidR="0052155B" w:rsidRPr="008343DA">
          <w:rPr>
            <w:rStyle w:val="af"/>
            <w:rFonts w:hint="eastAsia"/>
            <w:noProof/>
          </w:rPr>
          <w:t>附件</w:t>
        </w:r>
        <w:r w:rsidR="0052155B" w:rsidRPr="008343DA">
          <w:rPr>
            <w:rStyle w:val="af"/>
            <w:noProof/>
          </w:rPr>
          <w:t>5</w:t>
        </w:r>
        <w:r w:rsidR="0052155B" w:rsidRPr="008343DA">
          <w:rPr>
            <w:rStyle w:val="af"/>
            <w:rFonts w:hint="eastAsia"/>
            <w:noProof/>
          </w:rPr>
          <w:t>：法定代表人资格证明</w:t>
        </w:r>
        <w:r w:rsidR="0052155B">
          <w:rPr>
            <w:noProof/>
            <w:webHidden/>
          </w:rPr>
          <w:tab/>
        </w:r>
        <w:r>
          <w:rPr>
            <w:noProof/>
            <w:webHidden/>
          </w:rPr>
          <w:fldChar w:fldCharType="begin"/>
        </w:r>
        <w:r w:rsidR="0052155B">
          <w:rPr>
            <w:noProof/>
            <w:webHidden/>
          </w:rPr>
          <w:instrText xml:space="preserve"> PAGEREF _Toc49847302 \h </w:instrText>
        </w:r>
        <w:r>
          <w:rPr>
            <w:noProof/>
            <w:webHidden/>
          </w:rPr>
        </w:r>
        <w:r>
          <w:rPr>
            <w:noProof/>
            <w:webHidden/>
          </w:rPr>
          <w:fldChar w:fldCharType="separate"/>
        </w:r>
        <w:r w:rsidR="00524D19">
          <w:rPr>
            <w:noProof/>
            <w:webHidden/>
          </w:rPr>
          <w:t>25</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303" w:history="1">
        <w:r w:rsidR="0052155B" w:rsidRPr="008343DA">
          <w:rPr>
            <w:rStyle w:val="af"/>
            <w:rFonts w:hint="eastAsia"/>
            <w:noProof/>
          </w:rPr>
          <w:t>附件</w:t>
        </w:r>
        <w:r w:rsidR="0052155B" w:rsidRPr="008343DA">
          <w:rPr>
            <w:rStyle w:val="af"/>
            <w:noProof/>
          </w:rPr>
          <w:t>6</w:t>
        </w:r>
        <w:r w:rsidR="0052155B" w:rsidRPr="008343DA">
          <w:rPr>
            <w:rStyle w:val="af"/>
            <w:rFonts w:hint="eastAsia"/>
            <w:noProof/>
          </w:rPr>
          <w:t>：法定代表人授权书</w:t>
        </w:r>
        <w:r w:rsidR="0052155B">
          <w:rPr>
            <w:noProof/>
            <w:webHidden/>
          </w:rPr>
          <w:tab/>
        </w:r>
        <w:r>
          <w:rPr>
            <w:noProof/>
            <w:webHidden/>
          </w:rPr>
          <w:fldChar w:fldCharType="begin"/>
        </w:r>
        <w:r w:rsidR="0052155B">
          <w:rPr>
            <w:noProof/>
            <w:webHidden/>
          </w:rPr>
          <w:instrText xml:space="preserve"> PAGEREF _Toc49847303 \h </w:instrText>
        </w:r>
        <w:r>
          <w:rPr>
            <w:noProof/>
            <w:webHidden/>
          </w:rPr>
        </w:r>
        <w:r>
          <w:rPr>
            <w:noProof/>
            <w:webHidden/>
          </w:rPr>
          <w:fldChar w:fldCharType="separate"/>
        </w:r>
        <w:r w:rsidR="00524D19">
          <w:rPr>
            <w:noProof/>
            <w:webHidden/>
          </w:rPr>
          <w:t>25</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304" w:history="1">
        <w:r w:rsidR="0052155B" w:rsidRPr="008343DA">
          <w:rPr>
            <w:rStyle w:val="af"/>
            <w:rFonts w:hint="eastAsia"/>
            <w:noProof/>
          </w:rPr>
          <w:t>附件</w:t>
        </w:r>
        <w:r w:rsidR="0052155B" w:rsidRPr="008343DA">
          <w:rPr>
            <w:rStyle w:val="af"/>
            <w:noProof/>
          </w:rPr>
          <w:t>7</w:t>
        </w:r>
        <w:r w:rsidR="0052155B" w:rsidRPr="008343DA">
          <w:rPr>
            <w:rStyle w:val="af"/>
            <w:rFonts w:hint="eastAsia"/>
            <w:noProof/>
          </w:rPr>
          <w:t>：南通大学采购谈判二次报价单</w:t>
        </w:r>
        <w:r w:rsidR="0052155B">
          <w:rPr>
            <w:noProof/>
            <w:webHidden/>
          </w:rPr>
          <w:tab/>
        </w:r>
        <w:r>
          <w:rPr>
            <w:noProof/>
            <w:webHidden/>
          </w:rPr>
          <w:fldChar w:fldCharType="begin"/>
        </w:r>
        <w:r w:rsidR="0052155B">
          <w:rPr>
            <w:noProof/>
            <w:webHidden/>
          </w:rPr>
          <w:instrText xml:space="preserve"> PAGEREF _Toc49847304 \h </w:instrText>
        </w:r>
        <w:r>
          <w:rPr>
            <w:noProof/>
            <w:webHidden/>
          </w:rPr>
        </w:r>
        <w:r>
          <w:rPr>
            <w:noProof/>
            <w:webHidden/>
          </w:rPr>
          <w:fldChar w:fldCharType="separate"/>
        </w:r>
        <w:r w:rsidR="00524D19">
          <w:rPr>
            <w:noProof/>
            <w:webHidden/>
          </w:rPr>
          <w:t>27</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305" w:history="1">
        <w:r w:rsidR="0052155B" w:rsidRPr="008343DA">
          <w:rPr>
            <w:rStyle w:val="af"/>
            <w:rFonts w:hint="eastAsia"/>
            <w:noProof/>
          </w:rPr>
          <w:t>附件</w:t>
        </w:r>
        <w:r w:rsidR="0052155B" w:rsidRPr="008343DA">
          <w:rPr>
            <w:rStyle w:val="af"/>
            <w:noProof/>
          </w:rPr>
          <w:t>8</w:t>
        </w:r>
        <w:r w:rsidR="0052155B" w:rsidRPr="008343DA">
          <w:rPr>
            <w:rStyle w:val="af"/>
            <w:rFonts w:hint="eastAsia"/>
            <w:noProof/>
          </w:rPr>
          <w:t>：无重大违法记录声明</w:t>
        </w:r>
        <w:r w:rsidR="0052155B">
          <w:rPr>
            <w:noProof/>
            <w:webHidden/>
          </w:rPr>
          <w:tab/>
        </w:r>
        <w:r>
          <w:rPr>
            <w:noProof/>
            <w:webHidden/>
          </w:rPr>
          <w:fldChar w:fldCharType="begin"/>
        </w:r>
        <w:r w:rsidR="0052155B">
          <w:rPr>
            <w:noProof/>
            <w:webHidden/>
          </w:rPr>
          <w:instrText xml:space="preserve"> PAGEREF _Toc49847305 \h </w:instrText>
        </w:r>
        <w:r>
          <w:rPr>
            <w:noProof/>
            <w:webHidden/>
          </w:rPr>
        </w:r>
        <w:r>
          <w:rPr>
            <w:noProof/>
            <w:webHidden/>
          </w:rPr>
          <w:fldChar w:fldCharType="separate"/>
        </w:r>
        <w:r w:rsidR="00524D19">
          <w:rPr>
            <w:noProof/>
            <w:webHidden/>
          </w:rPr>
          <w:t>28</w:t>
        </w:r>
        <w:r>
          <w:rPr>
            <w:noProof/>
            <w:webHidden/>
          </w:rPr>
          <w:fldChar w:fldCharType="end"/>
        </w:r>
      </w:hyperlink>
    </w:p>
    <w:p w:rsidR="0052155B" w:rsidRDefault="00167694">
      <w:pPr>
        <w:pStyle w:val="20"/>
        <w:tabs>
          <w:tab w:val="right" w:leader="dot" w:pos="9650"/>
        </w:tabs>
        <w:rPr>
          <w:rFonts w:asciiTheme="minorHAnsi" w:eastAsiaTheme="minorEastAsia" w:hAnsiTheme="minorHAnsi" w:cstheme="minorBidi"/>
          <w:noProof/>
          <w:szCs w:val="22"/>
        </w:rPr>
      </w:pPr>
      <w:hyperlink w:anchor="_Toc49847306" w:history="1">
        <w:r w:rsidR="0052155B" w:rsidRPr="008343DA">
          <w:rPr>
            <w:rStyle w:val="af"/>
            <w:rFonts w:hint="eastAsia"/>
            <w:noProof/>
          </w:rPr>
          <w:t>附件</w:t>
        </w:r>
        <w:r w:rsidR="0052155B" w:rsidRPr="008343DA">
          <w:rPr>
            <w:rStyle w:val="af"/>
            <w:noProof/>
          </w:rPr>
          <w:t>9</w:t>
        </w:r>
        <w:r w:rsidR="0052155B" w:rsidRPr="008343DA">
          <w:rPr>
            <w:rStyle w:val="af"/>
            <w:rFonts w:hint="eastAsia"/>
            <w:noProof/>
          </w:rPr>
          <w:t>：诚信承诺书</w:t>
        </w:r>
        <w:r w:rsidR="0052155B">
          <w:rPr>
            <w:noProof/>
            <w:webHidden/>
          </w:rPr>
          <w:tab/>
        </w:r>
        <w:r>
          <w:rPr>
            <w:noProof/>
            <w:webHidden/>
          </w:rPr>
          <w:fldChar w:fldCharType="begin"/>
        </w:r>
        <w:r w:rsidR="0052155B">
          <w:rPr>
            <w:noProof/>
            <w:webHidden/>
          </w:rPr>
          <w:instrText xml:space="preserve"> PAGEREF _Toc49847306 \h </w:instrText>
        </w:r>
        <w:r>
          <w:rPr>
            <w:noProof/>
            <w:webHidden/>
          </w:rPr>
        </w:r>
        <w:r>
          <w:rPr>
            <w:noProof/>
            <w:webHidden/>
          </w:rPr>
          <w:fldChar w:fldCharType="separate"/>
        </w:r>
        <w:r w:rsidR="00524D19">
          <w:rPr>
            <w:noProof/>
            <w:webHidden/>
          </w:rPr>
          <w:t>29</w:t>
        </w:r>
        <w:r>
          <w:rPr>
            <w:noProof/>
            <w:webHidden/>
          </w:rPr>
          <w:fldChar w:fldCharType="end"/>
        </w:r>
      </w:hyperlink>
    </w:p>
    <w:p w:rsidR="000D6B5C" w:rsidRPr="00280ECC" w:rsidRDefault="00167694" w:rsidP="0052155B">
      <w:pPr>
        <w:pStyle w:val="Default"/>
        <w:ind w:firstLineChars="147" w:firstLine="354"/>
      </w:pPr>
      <w:r>
        <w:rPr>
          <w:b/>
          <w:bCs/>
          <w:lang w:val="zh-CN"/>
        </w:rPr>
        <w:fldChar w:fldCharType="end"/>
      </w:r>
      <w:r w:rsidR="00B34168" w:rsidRPr="00280ECC">
        <w:t xml:space="preserve"> </w:t>
      </w:r>
    </w:p>
    <w:p w:rsidR="000D6B5C" w:rsidRDefault="002B0BC4">
      <w:pPr>
        <w:pStyle w:val="1"/>
        <w:jc w:val="center"/>
        <w:rPr>
          <w:rFonts w:cs="宋体"/>
        </w:rPr>
      </w:pPr>
      <w:r>
        <w:rPr>
          <w:rFonts w:cs="宋体" w:hint="eastAsia"/>
        </w:rPr>
        <w:t xml:space="preserve"> </w:t>
      </w:r>
    </w:p>
    <w:p w:rsidR="000D6B5C" w:rsidRDefault="000D6B5C"/>
    <w:p w:rsidR="000D6B5C" w:rsidRDefault="000D6B5C">
      <w:pPr>
        <w:pStyle w:val="Default"/>
      </w:pPr>
    </w:p>
    <w:p w:rsidR="000D6B5C" w:rsidRDefault="000D6B5C">
      <w:pPr>
        <w:pStyle w:val="Default"/>
      </w:pPr>
    </w:p>
    <w:p w:rsidR="000D6B5C" w:rsidRDefault="000D6B5C">
      <w:pPr>
        <w:pStyle w:val="Default"/>
      </w:pPr>
    </w:p>
    <w:p w:rsidR="000D6B5C" w:rsidRDefault="000D6B5C">
      <w:pPr>
        <w:pStyle w:val="Default"/>
      </w:pPr>
    </w:p>
    <w:p w:rsidR="000D6B5C" w:rsidRDefault="000D6B5C">
      <w:pPr>
        <w:pStyle w:val="Default"/>
      </w:pPr>
    </w:p>
    <w:p w:rsidR="0009290F" w:rsidRDefault="0009290F">
      <w:pPr>
        <w:widowControl/>
        <w:jc w:val="left"/>
        <w:rPr>
          <w:rFonts w:ascii="Calibri" w:hAnsi="Calibri"/>
          <w:b/>
          <w:bCs/>
          <w:kern w:val="44"/>
          <w:sz w:val="44"/>
          <w:szCs w:val="44"/>
        </w:rPr>
      </w:pPr>
      <w:r>
        <w:br w:type="page"/>
      </w:r>
    </w:p>
    <w:p w:rsidR="000D6B5C" w:rsidRDefault="002B0BC4" w:rsidP="006B7FE3">
      <w:pPr>
        <w:pStyle w:val="1"/>
        <w:jc w:val="center"/>
      </w:pPr>
      <w:bookmarkStart w:id="1" w:name="_Toc49847282"/>
      <w:r>
        <w:rPr>
          <w:rFonts w:hint="eastAsia"/>
        </w:rPr>
        <w:lastRenderedPageBreak/>
        <w:t>第一部分</w:t>
      </w:r>
      <w:r>
        <w:rPr>
          <w:rFonts w:hint="eastAsia"/>
        </w:rPr>
        <w:t xml:space="preserve"> </w:t>
      </w:r>
      <w:r>
        <w:rPr>
          <w:rFonts w:hint="eastAsia"/>
        </w:rPr>
        <w:t>竞争性蹉商采购公告</w:t>
      </w:r>
      <w:bookmarkEnd w:id="0"/>
      <w:bookmarkEnd w:id="1"/>
    </w:p>
    <w:p w:rsidR="002219C2" w:rsidRPr="002219C2" w:rsidRDefault="002219C2" w:rsidP="002219C2">
      <w:pPr>
        <w:spacing w:line="360" w:lineRule="auto"/>
        <w:ind w:firstLineChars="200" w:firstLine="420"/>
        <w:rPr>
          <w:rFonts w:ascii="宋体"/>
          <w:spacing w:val="4"/>
          <w:sz w:val="24"/>
          <w:szCs w:val="24"/>
        </w:rPr>
      </w:pPr>
      <w:r>
        <w:rPr>
          <w:rFonts w:hint="eastAsia"/>
        </w:rPr>
        <w:t xml:space="preserve"> </w:t>
      </w:r>
      <w:r w:rsidRPr="002219C2">
        <w:rPr>
          <w:rFonts w:ascii="宋体" w:hAnsi="宋体" w:hint="eastAsia"/>
          <w:spacing w:val="4"/>
          <w:sz w:val="24"/>
          <w:szCs w:val="24"/>
        </w:rPr>
        <w:t>南通大学拟采取</w:t>
      </w:r>
      <w:r w:rsidRPr="002219C2">
        <w:rPr>
          <w:rFonts w:ascii="宋体" w:hAnsi="宋体" w:hint="eastAsia"/>
          <w:b/>
          <w:spacing w:val="4"/>
          <w:sz w:val="24"/>
          <w:szCs w:val="24"/>
        </w:rPr>
        <w:t>竞争性磋商</w:t>
      </w:r>
      <w:r w:rsidRPr="002219C2">
        <w:rPr>
          <w:rFonts w:ascii="宋体" w:hAnsi="宋体" w:hint="eastAsia"/>
          <w:spacing w:val="4"/>
          <w:sz w:val="24"/>
          <w:szCs w:val="24"/>
        </w:rPr>
        <w:t>方式购买</w:t>
      </w:r>
      <w:r>
        <w:rPr>
          <w:rFonts w:ascii="宋体" w:hAnsi="宋体" w:cs="宋体" w:hint="eastAsia"/>
          <w:b/>
          <w:color w:val="000000"/>
          <w:spacing w:val="4"/>
          <w:sz w:val="24"/>
          <w:szCs w:val="24"/>
        </w:rPr>
        <w:t>南通大学启东校区自助洗衣服务项目</w:t>
      </w:r>
      <w:r w:rsidRPr="002219C2">
        <w:rPr>
          <w:rFonts w:ascii="宋体" w:hAnsi="宋体" w:hint="eastAsia"/>
          <w:spacing w:val="4"/>
          <w:sz w:val="24"/>
          <w:szCs w:val="24"/>
        </w:rPr>
        <w:t>及相关服务，现就相关事宜公告如下：</w:t>
      </w:r>
    </w:p>
    <w:p w:rsidR="000D6B5C" w:rsidRDefault="00E01BE6" w:rsidP="00E01BE6">
      <w:pPr>
        <w:spacing w:line="430" w:lineRule="exact"/>
        <w:ind w:firstLineChars="200" w:firstLine="498"/>
        <w:rPr>
          <w:rFonts w:ascii="宋体" w:hAnsi="宋体" w:cs="宋体"/>
          <w:b/>
          <w:bCs/>
          <w:color w:val="000000"/>
          <w:spacing w:val="4"/>
          <w:sz w:val="24"/>
          <w:szCs w:val="24"/>
        </w:rPr>
      </w:pPr>
      <w:r>
        <w:rPr>
          <w:rFonts w:ascii="宋体" w:hAnsi="宋体" w:cs="宋体" w:hint="eastAsia"/>
          <w:b/>
          <w:bCs/>
          <w:color w:val="000000"/>
          <w:spacing w:val="4"/>
          <w:sz w:val="24"/>
          <w:szCs w:val="24"/>
        </w:rPr>
        <w:t>一、</w:t>
      </w:r>
      <w:r w:rsidR="002B0BC4">
        <w:rPr>
          <w:rFonts w:ascii="宋体" w:hAnsi="宋体" w:cs="宋体" w:hint="eastAsia"/>
          <w:b/>
          <w:bCs/>
          <w:color w:val="000000"/>
          <w:spacing w:val="4"/>
          <w:sz w:val="24"/>
          <w:szCs w:val="24"/>
        </w:rPr>
        <w:t>项目名称：南通大学启东校区学生公寓自助洗衣服务项目</w:t>
      </w:r>
      <w:r w:rsidR="00106538">
        <w:rPr>
          <w:rFonts w:ascii="宋体" w:hAnsi="宋体" w:cs="宋体" w:hint="eastAsia"/>
          <w:b/>
          <w:bCs/>
          <w:color w:val="000000"/>
          <w:spacing w:val="4"/>
          <w:sz w:val="24"/>
          <w:szCs w:val="24"/>
        </w:rPr>
        <w:t>（标段三）</w:t>
      </w:r>
    </w:p>
    <w:p w:rsidR="000D6B5C" w:rsidRPr="00927F6E" w:rsidRDefault="00E01BE6" w:rsidP="00E01BE6">
      <w:pPr>
        <w:spacing w:line="430" w:lineRule="exact"/>
        <w:ind w:left="426"/>
        <w:rPr>
          <w:rFonts w:ascii="宋体" w:hAnsi="宋体" w:cs="宋体"/>
          <w:b/>
          <w:color w:val="000000" w:themeColor="text1"/>
          <w:kern w:val="0"/>
          <w:sz w:val="24"/>
          <w:szCs w:val="24"/>
        </w:rPr>
      </w:pPr>
      <w:r>
        <w:rPr>
          <w:rFonts w:ascii="宋体" w:hAnsi="宋体" w:cs="宋体" w:hint="eastAsia"/>
          <w:b/>
          <w:bCs/>
          <w:color w:val="000000"/>
          <w:spacing w:val="4"/>
          <w:sz w:val="24"/>
          <w:szCs w:val="24"/>
        </w:rPr>
        <w:t>二、</w:t>
      </w:r>
      <w:r w:rsidR="002B0BC4">
        <w:rPr>
          <w:rFonts w:ascii="宋体" w:hAnsi="宋体" w:cs="宋体" w:hint="eastAsia"/>
          <w:b/>
          <w:bCs/>
          <w:color w:val="000000"/>
          <w:spacing w:val="4"/>
          <w:sz w:val="24"/>
          <w:szCs w:val="24"/>
        </w:rPr>
        <w:t>项目编号：</w:t>
      </w:r>
      <w:r w:rsidR="00E72AAA" w:rsidRPr="00E72AAA">
        <w:rPr>
          <w:rFonts w:ascii="宋体" w:hAnsi="宋体" w:cs="宋体"/>
          <w:b/>
          <w:color w:val="000000"/>
          <w:kern w:val="0"/>
          <w:sz w:val="24"/>
          <w:szCs w:val="24"/>
        </w:rPr>
        <w:t>TD</w:t>
      </w:r>
      <w:r w:rsidR="00E72AAA" w:rsidRPr="00E72AAA">
        <w:rPr>
          <w:rFonts w:ascii="宋体" w:hAnsi="宋体" w:cs="宋体" w:hint="eastAsia"/>
          <w:b/>
          <w:color w:val="000000"/>
          <w:kern w:val="0"/>
          <w:sz w:val="24"/>
          <w:szCs w:val="24"/>
        </w:rPr>
        <w:t>FW</w:t>
      </w:r>
      <w:r w:rsidR="00E72AAA" w:rsidRPr="00E72AAA">
        <w:rPr>
          <w:rFonts w:ascii="宋体" w:hAnsi="宋体" w:cs="宋体"/>
          <w:b/>
          <w:color w:val="000000"/>
          <w:kern w:val="0"/>
          <w:sz w:val="24"/>
          <w:szCs w:val="24"/>
        </w:rPr>
        <w:t>(</w:t>
      </w:r>
      <w:r w:rsidR="00E72AAA" w:rsidRPr="00E72AAA">
        <w:rPr>
          <w:rFonts w:ascii="宋体" w:hAnsi="宋体" w:cs="宋体" w:hint="eastAsia"/>
          <w:b/>
          <w:color w:val="000000"/>
          <w:kern w:val="0"/>
          <w:sz w:val="24"/>
          <w:szCs w:val="24"/>
        </w:rPr>
        <w:t>JC</w:t>
      </w:r>
      <w:r w:rsidR="00E72AAA" w:rsidRPr="00E72AAA">
        <w:rPr>
          <w:rFonts w:ascii="宋体" w:hAnsi="宋体" w:cs="宋体"/>
          <w:b/>
          <w:color w:val="000000"/>
          <w:kern w:val="0"/>
          <w:sz w:val="24"/>
          <w:szCs w:val="24"/>
        </w:rPr>
        <w:t>)20</w:t>
      </w:r>
      <w:r w:rsidR="00E72AAA" w:rsidRPr="00E72AAA">
        <w:rPr>
          <w:rFonts w:ascii="宋体" w:hAnsi="宋体" w:cs="宋体" w:hint="eastAsia"/>
          <w:b/>
          <w:color w:val="000000"/>
          <w:kern w:val="0"/>
          <w:sz w:val="24"/>
          <w:szCs w:val="24"/>
        </w:rPr>
        <w:t>2</w:t>
      </w:r>
      <w:r w:rsidR="00E72AAA" w:rsidRPr="00927F6E">
        <w:rPr>
          <w:rFonts w:ascii="宋体" w:hAnsi="宋体" w:cs="宋体" w:hint="eastAsia"/>
          <w:b/>
          <w:color w:val="000000" w:themeColor="text1"/>
          <w:kern w:val="0"/>
          <w:sz w:val="24"/>
          <w:szCs w:val="24"/>
        </w:rPr>
        <w:t>0</w:t>
      </w:r>
      <w:r w:rsidR="00E72AAA" w:rsidRPr="00927F6E">
        <w:rPr>
          <w:rFonts w:ascii="宋体" w:hAnsi="宋体" w:cs="宋体"/>
          <w:b/>
          <w:color w:val="000000" w:themeColor="text1"/>
          <w:kern w:val="0"/>
          <w:sz w:val="24"/>
          <w:szCs w:val="24"/>
        </w:rPr>
        <w:t>-</w:t>
      </w:r>
      <w:r w:rsidR="00E72AAA" w:rsidRPr="00927F6E">
        <w:rPr>
          <w:rFonts w:ascii="宋体" w:hAnsi="宋体" w:cs="宋体" w:hint="eastAsia"/>
          <w:b/>
          <w:color w:val="000000" w:themeColor="text1"/>
          <w:kern w:val="0"/>
          <w:sz w:val="24"/>
          <w:szCs w:val="24"/>
        </w:rPr>
        <w:t>160</w:t>
      </w:r>
    </w:p>
    <w:p w:rsidR="000D6B5C" w:rsidRPr="00B93EDA" w:rsidRDefault="00E01BE6" w:rsidP="00B93EDA">
      <w:pPr>
        <w:spacing w:line="430" w:lineRule="exact"/>
        <w:ind w:left="426"/>
      </w:pPr>
      <w:r>
        <w:rPr>
          <w:rFonts w:ascii="宋体" w:hAnsi="宋体" w:cs="宋体" w:hint="eastAsia"/>
          <w:b/>
          <w:bCs/>
          <w:color w:val="000000"/>
          <w:spacing w:val="4"/>
          <w:sz w:val="24"/>
          <w:szCs w:val="24"/>
        </w:rPr>
        <w:t>三、</w:t>
      </w:r>
      <w:r w:rsidR="002B0BC4">
        <w:rPr>
          <w:rFonts w:ascii="宋体" w:hAnsi="宋体" w:cs="宋体" w:hint="eastAsia"/>
          <w:b/>
          <w:bCs/>
          <w:color w:val="000000"/>
          <w:spacing w:val="4"/>
          <w:sz w:val="24"/>
          <w:szCs w:val="24"/>
        </w:rPr>
        <w:t>项目概况：</w:t>
      </w:r>
    </w:p>
    <w:p w:rsidR="000D6B5C" w:rsidRDefault="002B0BC4" w:rsidP="00B93EDA">
      <w:pPr>
        <w:spacing w:line="430" w:lineRule="exact"/>
        <w:ind w:firstLineChars="250" w:firstLine="600"/>
        <w:rPr>
          <w:rFonts w:ascii="宋体" w:hAnsi="宋体" w:cs="宋体"/>
          <w:color w:val="000000"/>
          <w:kern w:val="0"/>
          <w:sz w:val="24"/>
          <w:szCs w:val="24"/>
        </w:rPr>
      </w:pPr>
      <w:r>
        <w:rPr>
          <w:rFonts w:ascii="宋体" w:hAnsi="宋体" w:cs="宋体" w:hint="eastAsia"/>
          <w:color w:val="000000"/>
          <w:kern w:val="0"/>
          <w:sz w:val="24"/>
          <w:szCs w:val="24"/>
        </w:rPr>
        <w:t>启东校区12-13、16-18号楼学生公寓自助洗衣服务。</w:t>
      </w:r>
    </w:p>
    <w:p w:rsidR="00E43024" w:rsidRPr="00E43024" w:rsidRDefault="00E43024" w:rsidP="006C6E24">
      <w:pPr>
        <w:pStyle w:val="Default"/>
        <w:spacing w:line="430" w:lineRule="exact"/>
        <w:ind w:firstLineChars="150" w:firstLine="360"/>
      </w:pPr>
      <w:r>
        <w:rPr>
          <w:rFonts w:hint="eastAsia"/>
        </w:rPr>
        <w:t>(</w:t>
      </w:r>
      <w:r>
        <w:rPr>
          <w:rFonts w:hint="eastAsia"/>
        </w:rPr>
        <w:t>由招标人指定位置</w:t>
      </w:r>
      <w:r>
        <w:rPr>
          <w:rFonts w:hint="eastAsia"/>
        </w:rPr>
        <w:t>)</w:t>
      </w:r>
    </w:p>
    <w:p w:rsidR="000D6B5C" w:rsidRDefault="002B0BC4" w:rsidP="006C6E24">
      <w:pPr>
        <w:spacing w:line="430" w:lineRule="exact"/>
        <w:ind w:firstLineChars="200" w:firstLine="498"/>
        <w:rPr>
          <w:rFonts w:ascii="宋体" w:hAnsi="宋体" w:cs="宋体"/>
          <w:b/>
          <w:bCs/>
          <w:color w:val="000000"/>
          <w:spacing w:val="4"/>
          <w:sz w:val="24"/>
          <w:szCs w:val="24"/>
        </w:rPr>
      </w:pPr>
      <w:r>
        <w:rPr>
          <w:rFonts w:ascii="宋体" w:hAnsi="宋体" w:cs="宋体" w:hint="eastAsia"/>
          <w:b/>
          <w:bCs/>
          <w:color w:val="000000"/>
          <w:spacing w:val="4"/>
          <w:sz w:val="24"/>
          <w:szCs w:val="24"/>
        </w:rPr>
        <w:t>四、货物品名、数量及技术规格：</w:t>
      </w:r>
    </w:p>
    <w:p w:rsidR="000D6B5C" w:rsidRDefault="002B0BC4" w:rsidP="006C6E24">
      <w:pPr>
        <w:spacing w:line="430" w:lineRule="exact"/>
        <w:ind w:firstLineChars="200" w:firstLine="496"/>
        <w:rPr>
          <w:rFonts w:ascii="宋体"/>
          <w:color w:val="000000"/>
          <w:spacing w:val="4"/>
          <w:sz w:val="24"/>
          <w:szCs w:val="24"/>
        </w:rPr>
      </w:pPr>
      <w:r>
        <w:rPr>
          <w:rFonts w:ascii="宋体" w:hAnsi="宋体" w:cs="宋体" w:hint="eastAsia"/>
          <w:color w:val="000000"/>
          <w:spacing w:val="4"/>
          <w:sz w:val="24"/>
          <w:szCs w:val="24"/>
        </w:rPr>
        <w:t>详见第三部分“</w:t>
      </w:r>
      <w:r w:rsidR="0019288D">
        <w:rPr>
          <w:rFonts w:ascii="宋体" w:hAnsi="宋体" w:cs="宋体" w:hint="eastAsia"/>
          <w:color w:val="000000"/>
          <w:spacing w:val="4"/>
          <w:sz w:val="24"/>
          <w:szCs w:val="24"/>
        </w:rPr>
        <w:t>采购</w:t>
      </w:r>
      <w:r w:rsidR="006C6E24">
        <w:rPr>
          <w:rFonts w:ascii="宋体" w:hAnsi="宋体" w:cs="宋体" w:hint="eastAsia"/>
          <w:color w:val="000000"/>
          <w:spacing w:val="4"/>
          <w:sz w:val="24"/>
          <w:szCs w:val="24"/>
        </w:rPr>
        <w:t>货物</w:t>
      </w:r>
      <w:r>
        <w:rPr>
          <w:rFonts w:ascii="宋体" w:hAnsi="宋体" w:cs="宋体" w:hint="eastAsia"/>
          <w:color w:val="000000"/>
          <w:spacing w:val="4"/>
          <w:sz w:val="24"/>
          <w:szCs w:val="24"/>
        </w:rPr>
        <w:t>要求及相关说明”。</w:t>
      </w:r>
    </w:p>
    <w:p w:rsidR="000D6B5C" w:rsidRDefault="002B0BC4" w:rsidP="006C6E24">
      <w:pPr>
        <w:spacing w:line="430" w:lineRule="exact"/>
        <w:ind w:firstLineChars="200" w:firstLine="498"/>
        <w:rPr>
          <w:rFonts w:ascii="宋体" w:hAnsi="宋体" w:cs="宋体"/>
          <w:b/>
          <w:bCs/>
          <w:color w:val="000000"/>
          <w:spacing w:val="4"/>
          <w:sz w:val="24"/>
          <w:szCs w:val="24"/>
        </w:rPr>
      </w:pPr>
      <w:r>
        <w:rPr>
          <w:rFonts w:ascii="宋体" w:hAnsi="宋体" w:cs="宋体" w:hint="eastAsia"/>
          <w:b/>
          <w:bCs/>
          <w:color w:val="000000"/>
          <w:spacing w:val="4"/>
          <w:sz w:val="24"/>
          <w:szCs w:val="24"/>
        </w:rPr>
        <w:t>五、合格的投标人</w:t>
      </w:r>
    </w:p>
    <w:p w:rsidR="000D6B5C" w:rsidRDefault="002B0BC4" w:rsidP="006C6E24">
      <w:pPr>
        <w:spacing w:line="430" w:lineRule="exact"/>
        <w:ind w:firstLineChars="200" w:firstLine="480"/>
        <w:rPr>
          <w:b/>
          <w:bCs/>
          <w:color w:val="000000"/>
          <w:sz w:val="24"/>
          <w:szCs w:val="24"/>
        </w:rPr>
      </w:pPr>
      <w:r>
        <w:rPr>
          <w:rFonts w:ascii="宋体" w:hAnsi="宋体" w:cs="宋体" w:hint="eastAsia"/>
          <w:color w:val="000000"/>
          <w:kern w:val="0"/>
          <w:sz w:val="24"/>
          <w:szCs w:val="24"/>
        </w:rPr>
        <w:t>参加本次竞争性蹉商活动的投标人除应当符合《中华人民共和国政府采购法》第二十二条的规定外，还必须具备以下条件：</w:t>
      </w:r>
    </w:p>
    <w:p w:rsidR="000D6B5C" w:rsidRDefault="002B0BC4" w:rsidP="006C6E24">
      <w:pPr>
        <w:spacing w:line="430" w:lineRule="exact"/>
        <w:ind w:firstLineChars="200" w:firstLine="480"/>
        <w:rPr>
          <w:color w:val="000000"/>
          <w:sz w:val="24"/>
          <w:szCs w:val="24"/>
        </w:rPr>
      </w:pPr>
      <w:r>
        <w:rPr>
          <w:color w:val="000000"/>
          <w:sz w:val="24"/>
          <w:szCs w:val="24"/>
        </w:rPr>
        <w:t>1</w:t>
      </w:r>
      <w:r>
        <w:rPr>
          <w:rFonts w:cs="宋体" w:hint="eastAsia"/>
          <w:color w:val="000000"/>
          <w:sz w:val="24"/>
          <w:szCs w:val="24"/>
        </w:rPr>
        <w:t>．</w:t>
      </w:r>
      <w:r>
        <w:rPr>
          <w:rFonts w:ascii="宋体" w:hAnsi="宋体" w:cs="宋体" w:hint="eastAsia"/>
          <w:color w:val="000000"/>
          <w:sz w:val="24"/>
          <w:szCs w:val="24"/>
        </w:rPr>
        <w:t>经国家工商行政管理机关注册的</w:t>
      </w:r>
      <w:r>
        <w:rPr>
          <w:rFonts w:cs="宋体" w:hint="eastAsia"/>
          <w:color w:val="000000"/>
          <w:sz w:val="24"/>
          <w:szCs w:val="24"/>
        </w:rPr>
        <w:t>企业法人；</w:t>
      </w:r>
    </w:p>
    <w:p w:rsidR="000D6B5C" w:rsidRDefault="002B0BC4" w:rsidP="006C6E24">
      <w:pPr>
        <w:spacing w:line="430" w:lineRule="exact"/>
        <w:ind w:firstLineChars="200" w:firstLine="480"/>
        <w:rPr>
          <w:color w:val="000000"/>
          <w:sz w:val="24"/>
          <w:szCs w:val="24"/>
        </w:rPr>
      </w:pPr>
      <w:r>
        <w:rPr>
          <w:color w:val="000000"/>
          <w:sz w:val="24"/>
          <w:szCs w:val="24"/>
        </w:rPr>
        <w:t>2</w:t>
      </w:r>
      <w:r>
        <w:rPr>
          <w:rFonts w:cs="宋体" w:hint="eastAsia"/>
          <w:color w:val="000000"/>
          <w:sz w:val="24"/>
          <w:szCs w:val="24"/>
        </w:rPr>
        <w:t>．采购货物的专业制造厂（商）或</w:t>
      </w:r>
      <w:r w:rsidR="00F93862">
        <w:rPr>
          <w:rFonts w:cs="宋体" w:hint="eastAsia"/>
          <w:color w:val="000000"/>
          <w:sz w:val="24"/>
          <w:szCs w:val="24"/>
        </w:rPr>
        <w:t>服务</w:t>
      </w:r>
      <w:r>
        <w:rPr>
          <w:rFonts w:cs="宋体" w:hint="eastAsia"/>
          <w:color w:val="000000"/>
          <w:sz w:val="24"/>
          <w:szCs w:val="24"/>
        </w:rPr>
        <w:t>商；</w:t>
      </w:r>
    </w:p>
    <w:p w:rsidR="000D6B5C" w:rsidRDefault="002B0BC4" w:rsidP="006C6E24">
      <w:pPr>
        <w:spacing w:line="430" w:lineRule="exact"/>
        <w:ind w:firstLineChars="200" w:firstLine="480"/>
        <w:rPr>
          <w:color w:val="000000"/>
          <w:sz w:val="24"/>
          <w:szCs w:val="24"/>
        </w:rPr>
      </w:pPr>
      <w:r>
        <w:rPr>
          <w:color w:val="000000"/>
          <w:sz w:val="24"/>
          <w:szCs w:val="24"/>
        </w:rPr>
        <w:t>3</w:t>
      </w:r>
      <w:r>
        <w:rPr>
          <w:rFonts w:cs="宋体" w:hint="eastAsia"/>
          <w:color w:val="000000"/>
          <w:sz w:val="24"/>
          <w:szCs w:val="24"/>
        </w:rPr>
        <w:t>．具有本次采购货物的供货、安装、售后服务等的相应经验和能力；</w:t>
      </w:r>
    </w:p>
    <w:p w:rsidR="000D6B5C" w:rsidRPr="00866768" w:rsidRDefault="002B0BC4" w:rsidP="006C6E24">
      <w:pPr>
        <w:spacing w:line="430" w:lineRule="exact"/>
        <w:ind w:firstLineChars="200" w:firstLine="480"/>
        <w:rPr>
          <w:color w:val="000000"/>
          <w:sz w:val="24"/>
          <w:szCs w:val="24"/>
        </w:rPr>
      </w:pPr>
      <w:r>
        <w:rPr>
          <w:color w:val="000000"/>
          <w:sz w:val="24"/>
          <w:szCs w:val="24"/>
        </w:rPr>
        <w:t>4</w:t>
      </w:r>
      <w:r>
        <w:rPr>
          <w:rFonts w:cs="宋体" w:hint="eastAsia"/>
          <w:color w:val="000000"/>
          <w:sz w:val="24"/>
          <w:szCs w:val="24"/>
        </w:rPr>
        <w:t>．具有良好的商业信誉，近三年运营状况良好且未处于停业或破产状态，资产未被重组、接管和冻结，没有骗取中标、严重违约、恶意举报（含举报不实）行为</w:t>
      </w:r>
      <w:r w:rsidRPr="00866768">
        <w:rPr>
          <w:rFonts w:hint="eastAsia"/>
          <w:color w:val="000000"/>
          <w:sz w:val="24"/>
          <w:szCs w:val="24"/>
        </w:rPr>
        <w:t>，不存在尚未了结的</w:t>
      </w:r>
      <w:r w:rsidR="00591670">
        <w:rPr>
          <w:rFonts w:hint="eastAsia"/>
          <w:color w:val="000000"/>
          <w:sz w:val="24"/>
          <w:szCs w:val="24"/>
        </w:rPr>
        <w:t>被</w:t>
      </w:r>
      <w:r w:rsidRPr="00866768">
        <w:rPr>
          <w:rFonts w:hint="eastAsia"/>
          <w:color w:val="000000"/>
          <w:sz w:val="24"/>
          <w:szCs w:val="24"/>
        </w:rPr>
        <w:t>讼案件，不存在招标投标</w:t>
      </w:r>
      <w:r w:rsidR="00591670">
        <w:rPr>
          <w:rFonts w:hint="eastAsia"/>
          <w:color w:val="000000"/>
          <w:sz w:val="24"/>
          <w:szCs w:val="24"/>
        </w:rPr>
        <w:t>等</w:t>
      </w:r>
      <w:r w:rsidRPr="00866768">
        <w:rPr>
          <w:rFonts w:hint="eastAsia"/>
          <w:color w:val="000000"/>
          <w:sz w:val="24"/>
          <w:szCs w:val="24"/>
        </w:rPr>
        <w:t>活动中受到违规处罚且处于该地区或该行业限制投标期间的记录等情形。</w:t>
      </w:r>
    </w:p>
    <w:p w:rsidR="00866768" w:rsidRPr="00866768" w:rsidRDefault="00866768" w:rsidP="00866768">
      <w:pPr>
        <w:spacing w:line="430" w:lineRule="exact"/>
        <w:ind w:firstLineChars="200" w:firstLine="480"/>
        <w:rPr>
          <w:color w:val="000000"/>
          <w:sz w:val="24"/>
          <w:szCs w:val="24"/>
        </w:rPr>
      </w:pPr>
      <w:r w:rsidRPr="00866768">
        <w:rPr>
          <w:rFonts w:hint="eastAsia"/>
          <w:color w:val="000000"/>
          <w:sz w:val="24"/>
          <w:szCs w:val="24"/>
        </w:rPr>
        <w:t xml:space="preserve"> 5</w:t>
      </w:r>
      <w:r w:rsidRPr="00866768">
        <w:rPr>
          <w:rFonts w:hint="eastAsia"/>
          <w:color w:val="000000"/>
          <w:sz w:val="24"/>
          <w:szCs w:val="24"/>
        </w:rPr>
        <w:t>．投标人不得存在下列情况：</w:t>
      </w:r>
    </w:p>
    <w:p w:rsidR="00866768" w:rsidRPr="0052155B" w:rsidRDefault="00866768" w:rsidP="00475E1B">
      <w:pPr>
        <w:spacing w:line="360" w:lineRule="auto"/>
        <w:ind w:firstLineChars="196" w:firstLine="470"/>
        <w:rPr>
          <w:rFonts w:ascii="宋体" w:hAnsi="宋体" w:cs="宋体"/>
          <w:b/>
          <w:bCs/>
          <w:color w:val="000000" w:themeColor="text1"/>
          <w:sz w:val="24"/>
          <w:szCs w:val="24"/>
        </w:rPr>
      </w:pPr>
      <w:r w:rsidRPr="00866768">
        <w:rPr>
          <w:rFonts w:hint="eastAsia"/>
          <w:color w:val="000000"/>
          <w:sz w:val="24"/>
          <w:szCs w:val="24"/>
        </w:rPr>
        <w:t>法定代表人为同一人的两个及两个以上法人，母公司、全资子公司及其控股公司不得在本项目招标中同时参加。</w:t>
      </w:r>
      <w:r w:rsidR="00475E1B" w:rsidRPr="0052155B">
        <w:rPr>
          <w:rFonts w:ascii="宋体" w:hAnsi="宋体" w:cs="宋体" w:hint="eastAsia"/>
          <w:b/>
          <w:bCs/>
          <w:color w:val="000000" w:themeColor="text1"/>
          <w:sz w:val="24"/>
          <w:szCs w:val="24"/>
        </w:rPr>
        <w:t>在</w:t>
      </w:r>
      <w:r w:rsidR="00475E1B" w:rsidRPr="0052155B">
        <w:rPr>
          <w:rFonts w:ascii="宋体" w:hAnsi="宋体" w:cs="宋体"/>
          <w:b/>
          <w:bCs/>
          <w:color w:val="000000" w:themeColor="text1"/>
          <w:sz w:val="24"/>
          <w:szCs w:val="24"/>
        </w:rPr>
        <w:t>TD</w:t>
      </w:r>
      <w:r w:rsidR="00475E1B" w:rsidRPr="0052155B">
        <w:rPr>
          <w:rFonts w:ascii="宋体" w:hAnsi="宋体" w:cs="宋体" w:hint="eastAsia"/>
          <w:b/>
          <w:bCs/>
          <w:color w:val="000000" w:themeColor="text1"/>
          <w:sz w:val="24"/>
          <w:szCs w:val="24"/>
        </w:rPr>
        <w:t>FW</w:t>
      </w:r>
      <w:r w:rsidR="00475E1B" w:rsidRPr="0052155B">
        <w:rPr>
          <w:rFonts w:ascii="宋体" w:hAnsi="宋体" w:cs="宋体"/>
          <w:b/>
          <w:bCs/>
          <w:color w:val="000000" w:themeColor="text1"/>
          <w:sz w:val="24"/>
          <w:szCs w:val="24"/>
        </w:rPr>
        <w:t>(</w:t>
      </w:r>
      <w:r w:rsidR="00475E1B" w:rsidRPr="0052155B">
        <w:rPr>
          <w:rFonts w:ascii="宋体" w:hAnsi="宋体" w:cs="宋体" w:hint="eastAsia"/>
          <w:b/>
          <w:bCs/>
          <w:color w:val="000000" w:themeColor="text1"/>
          <w:sz w:val="24"/>
          <w:szCs w:val="24"/>
        </w:rPr>
        <w:t>JC</w:t>
      </w:r>
      <w:r w:rsidR="00475E1B" w:rsidRPr="0052155B">
        <w:rPr>
          <w:rFonts w:ascii="宋体" w:hAnsi="宋体" w:cs="宋体"/>
          <w:b/>
          <w:bCs/>
          <w:color w:val="000000" w:themeColor="text1"/>
          <w:sz w:val="24"/>
          <w:szCs w:val="24"/>
        </w:rPr>
        <w:t>)20</w:t>
      </w:r>
      <w:r w:rsidR="00475E1B" w:rsidRPr="0052155B">
        <w:rPr>
          <w:rFonts w:ascii="宋体" w:hAnsi="宋体" w:cs="宋体" w:hint="eastAsia"/>
          <w:b/>
          <w:bCs/>
          <w:color w:val="000000" w:themeColor="text1"/>
          <w:sz w:val="24"/>
          <w:szCs w:val="24"/>
        </w:rPr>
        <w:t>20</w:t>
      </w:r>
      <w:r w:rsidR="00475E1B" w:rsidRPr="0052155B">
        <w:rPr>
          <w:rFonts w:ascii="宋体" w:hAnsi="宋体" w:cs="宋体"/>
          <w:b/>
          <w:bCs/>
          <w:color w:val="000000" w:themeColor="text1"/>
          <w:sz w:val="24"/>
          <w:szCs w:val="24"/>
        </w:rPr>
        <w:t>-</w:t>
      </w:r>
      <w:r w:rsidR="00475E1B" w:rsidRPr="0052155B">
        <w:rPr>
          <w:rFonts w:ascii="宋体" w:hAnsi="宋体" w:cs="宋体" w:hint="eastAsia"/>
          <w:b/>
          <w:bCs/>
          <w:color w:val="000000" w:themeColor="text1"/>
          <w:sz w:val="24"/>
          <w:szCs w:val="24"/>
        </w:rPr>
        <w:t>160项目中已经中标的</w:t>
      </w:r>
      <w:r w:rsidR="00591670">
        <w:rPr>
          <w:rFonts w:ascii="宋体" w:hAnsi="宋体" w:cs="宋体" w:hint="eastAsia"/>
          <w:b/>
          <w:bCs/>
          <w:color w:val="000000" w:themeColor="text1"/>
          <w:sz w:val="24"/>
          <w:szCs w:val="24"/>
        </w:rPr>
        <w:t>标段一和标段二的</w:t>
      </w:r>
      <w:r w:rsidR="00475E1B" w:rsidRPr="0052155B">
        <w:rPr>
          <w:rFonts w:ascii="宋体" w:hAnsi="宋体" w:cs="宋体" w:hint="eastAsia"/>
          <w:b/>
          <w:bCs/>
          <w:color w:val="000000" w:themeColor="text1"/>
          <w:sz w:val="24"/>
          <w:szCs w:val="24"/>
        </w:rPr>
        <w:t>企业不得再次参加本次投标。</w:t>
      </w:r>
    </w:p>
    <w:p w:rsidR="000D6B5C" w:rsidRDefault="002B0BC4" w:rsidP="006C6E24">
      <w:pPr>
        <w:adjustRightInd w:val="0"/>
        <w:snapToGrid w:val="0"/>
        <w:spacing w:line="430" w:lineRule="exact"/>
        <w:ind w:firstLineChars="200" w:firstLine="420"/>
        <w:rPr>
          <w:rFonts w:ascii="宋体" w:cs="宋体"/>
          <w:b/>
          <w:spacing w:val="2"/>
          <w:kern w:val="0"/>
          <w:sz w:val="24"/>
          <w:szCs w:val="24"/>
        </w:rPr>
      </w:pPr>
      <w:r>
        <w:rPr>
          <w:rFonts w:hint="eastAsia"/>
        </w:rPr>
        <w:t xml:space="preserve"> </w:t>
      </w:r>
      <w:r>
        <w:rPr>
          <w:rFonts w:ascii="宋体" w:hAnsi="宋体" w:hint="eastAsia"/>
          <w:b/>
          <w:spacing w:val="4"/>
          <w:sz w:val="24"/>
          <w:szCs w:val="24"/>
        </w:rPr>
        <w:t>六、投标人资格审查方式：</w:t>
      </w:r>
      <w:r>
        <w:rPr>
          <w:rFonts w:ascii="宋体" w:hAnsi="宋体" w:cs="宋体" w:hint="eastAsia"/>
          <w:spacing w:val="2"/>
          <w:kern w:val="0"/>
          <w:sz w:val="24"/>
          <w:szCs w:val="24"/>
        </w:rPr>
        <w:t>资格后审。</w:t>
      </w:r>
    </w:p>
    <w:p w:rsidR="000D6B5C" w:rsidRDefault="002B0BC4" w:rsidP="006C6E24">
      <w:pPr>
        <w:adjustRightInd w:val="0"/>
        <w:snapToGrid w:val="0"/>
        <w:spacing w:line="430" w:lineRule="exact"/>
        <w:ind w:firstLineChars="200" w:firstLine="498"/>
        <w:rPr>
          <w:sz w:val="24"/>
          <w:szCs w:val="24"/>
        </w:rPr>
      </w:pPr>
      <w:r>
        <w:rPr>
          <w:rFonts w:ascii="宋体" w:hAnsi="宋体" w:hint="eastAsia"/>
          <w:b/>
          <w:spacing w:val="4"/>
          <w:sz w:val="24"/>
          <w:szCs w:val="24"/>
        </w:rPr>
        <w:t>七、竞争性蹉商文件获取：</w:t>
      </w:r>
      <w:r>
        <w:rPr>
          <w:rFonts w:hint="eastAsia"/>
          <w:color w:val="000000"/>
          <w:sz w:val="24"/>
          <w:szCs w:val="24"/>
        </w:rPr>
        <w:t>投标人自</w:t>
      </w:r>
      <w:r>
        <w:rPr>
          <w:rFonts w:hint="eastAsia"/>
          <w:sz w:val="24"/>
          <w:szCs w:val="24"/>
        </w:rPr>
        <w:t>行登录南通大学招投标管理办公室主页</w:t>
      </w:r>
      <w:hyperlink r:id="rId9" w:history="1">
        <w:r>
          <w:rPr>
            <w:color w:val="0000FF"/>
            <w:sz w:val="24"/>
            <w:szCs w:val="24"/>
            <w:u w:val="single"/>
          </w:rPr>
          <w:t>ztb.ntu.edu.cn</w:t>
        </w:r>
      </w:hyperlink>
      <w:r>
        <w:rPr>
          <w:rFonts w:hint="eastAsia"/>
          <w:sz w:val="24"/>
          <w:szCs w:val="24"/>
        </w:rPr>
        <w:t>下载。</w:t>
      </w:r>
    </w:p>
    <w:p w:rsidR="000D6B5C" w:rsidRPr="0019288D" w:rsidRDefault="002B0BC4" w:rsidP="006C6E24">
      <w:pPr>
        <w:spacing w:line="430" w:lineRule="exact"/>
        <w:ind w:firstLineChars="200" w:firstLine="482"/>
        <w:rPr>
          <w:sz w:val="24"/>
        </w:rPr>
      </w:pPr>
      <w:r>
        <w:rPr>
          <w:rFonts w:hint="eastAsia"/>
          <w:b/>
          <w:sz w:val="24"/>
          <w:szCs w:val="24"/>
        </w:rPr>
        <w:t>八、</w:t>
      </w:r>
      <w:r>
        <w:rPr>
          <w:rFonts w:ascii="宋体" w:hAnsi="宋体" w:hint="eastAsia"/>
          <w:b/>
          <w:spacing w:val="4"/>
          <w:sz w:val="24"/>
          <w:szCs w:val="24"/>
        </w:rPr>
        <w:t>竞争性蹉商</w:t>
      </w:r>
      <w:r>
        <w:rPr>
          <w:rFonts w:hint="eastAsia"/>
          <w:b/>
          <w:sz w:val="24"/>
          <w:szCs w:val="24"/>
        </w:rPr>
        <w:t>文件售价：</w:t>
      </w:r>
      <w:r>
        <w:rPr>
          <w:rFonts w:hint="eastAsia"/>
          <w:color w:val="000000"/>
          <w:sz w:val="24"/>
          <w:szCs w:val="24"/>
        </w:rPr>
        <w:t>人民币</w:t>
      </w:r>
      <w:r>
        <w:rPr>
          <w:rFonts w:hint="eastAsia"/>
          <w:color w:val="000000"/>
          <w:sz w:val="24"/>
          <w:szCs w:val="24"/>
        </w:rPr>
        <w:t>300</w:t>
      </w:r>
      <w:r>
        <w:rPr>
          <w:rFonts w:hint="eastAsia"/>
          <w:color w:val="000000"/>
          <w:sz w:val="24"/>
          <w:szCs w:val="24"/>
        </w:rPr>
        <w:t>元。（通过</w:t>
      </w:r>
      <w:r w:rsidR="00167694" w:rsidRPr="00167694">
        <w:fldChar w:fldCharType="begin"/>
      </w:r>
      <w:r w:rsidR="005F578D">
        <w:instrText xml:space="preserve"> HYPERLINK "https://ztb.ntu.edu.cn/gyszc.htm" </w:instrText>
      </w:r>
      <w:r w:rsidR="00167694" w:rsidRPr="00167694">
        <w:fldChar w:fldCharType="separate"/>
      </w:r>
      <w:r w:rsidR="00B75FA4" w:rsidRPr="00DF5A8F">
        <w:rPr>
          <w:rStyle w:val="af"/>
          <w:sz w:val="24"/>
          <w:szCs w:val="24"/>
        </w:rPr>
        <w:t>https://ztb.ntu.edu.cn/gyszc.htm</w:t>
      </w:r>
      <w:r w:rsidR="00167694">
        <w:rPr>
          <w:rStyle w:val="af"/>
          <w:sz w:val="24"/>
          <w:szCs w:val="24"/>
        </w:rPr>
        <w:fldChar w:fldCharType="end"/>
      </w:r>
      <w:r w:rsidR="0019288D">
        <w:rPr>
          <w:color w:val="000000"/>
          <w:sz w:val="24"/>
          <w:szCs w:val="24"/>
        </w:rPr>
        <w:t>收取，</w:t>
      </w:r>
      <w:r w:rsidR="0019288D" w:rsidRPr="003D376E">
        <w:rPr>
          <w:rFonts w:hint="eastAsia"/>
          <w:sz w:val="24"/>
        </w:rPr>
        <w:t>事后不退</w:t>
      </w:r>
      <w:r w:rsidR="0019288D">
        <w:rPr>
          <w:rFonts w:hint="eastAsia"/>
          <w:sz w:val="24"/>
        </w:rPr>
        <w:t>。递交投标文件时，出示</w:t>
      </w:r>
      <w:r w:rsidR="0019288D" w:rsidRPr="00585511">
        <w:rPr>
          <w:rFonts w:hint="eastAsia"/>
          <w:b/>
          <w:sz w:val="24"/>
        </w:rPr>
        <w:t>回执单</w:t>
      </w:r>
      <w:r w:rsidR="0019288D" w:rsidRPr="003D376E">
        <w:rPr>
          <w:rFonts w:hint="eastAsia"/>
          <w:sz w:val="24"/>
        </w:rPr>
        <w:t>）。</w:t>
      </w:r>
    </w:p>
    <w:p w:rsidR="00E01BE6" w:rsidRPr="00E01BE6" w:rsidRDefault="00E01BE6" w:rsidP="00E01BE6">
      <w:pPr>
        <w:adjustRightInd w:val="0"/>
        <w:snapToGrid w:val="0"/>
        <w:spacing w:line="430" w:lineRule="exact"/>
        <w:ind w:firstLineChars="200" w:firstLine="482"/>
        <w:rPr>
          <w:rFonts w:ascii="宋体" w:hAnsi="宋体" w:cs="宋体"/>
          <w:spacing w:val="2"/>
          <w:kern w:val="0"/>
          <w:sz w:val="24"/>
          <w:szCs w:val="24"/>
        </w:rPr>
      </w:pPr>
      <w:r w:rsidRPr="00E01BE6">
        <w:rPr>
          <w:rFonts w:ascii="宋体" w:hAnsi="宋体" w:cs="宋体" w:hint="eastAsia"/>
          <w:b/>
          <w:sz w:val="24"/>
          <w:szCs w:val="24"/>
        </w:rPr>
        <w:t>九、</w:t>
      </w:r>
      <w:r>
        <w:rPr>
          <w:rFonts w:ascii="宋体" w:hAnsi="宋体" w:cs="宋体" w:hint="eastAsia"/>
          <w:b/>
          <w:sz w:val="24"/>
          <w:szCs w:val="24"/>
        </w:rPr>
        <w:t>投标保证金：</w:t>
      </w:r>
      <w:r w:rsidRPr="00E01BE6">
        <w:rPr>
          <w:rFonts w:ascii="宋体" w:hAnsi="宋体" w:cs="宋体" w:hint="eastAsia"/>
          <w:sz w:val="24"/>
          <w:szCs w:val="24"/>
        </w:rPr>
        <w:t>人民币10000元，投标保证金应当以支票、汇票或本票形式提交。未</w:t>
      </w:r>
      <w:r>
        <w:rPr>
          <w:rFonts w:ascii="宋体" w:hAnsi="宋体" w:cs="宋体" w:hint="eastAsia"/>
          <w:bCs/>
          <w:sz w:val="24"/>
          <w:szCs w:val="24"/>
        </w:rPr>
        <w:lastRenderedPageBreak/>
        <w:t>中标单位交纳的投标保证金将等额无息退还；中标单位则转为履约保证金，合同履行完成后，将等额无息退还。</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南通大学账户信息：</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1、单位名称：南通大学</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2、税务登记号码：12320000466012919A</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3、统一社会信用代码：12320000466012919A</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4、开户银行：中国建设银行股份有限公司南通分行营业部</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5、行号：105306000071</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6、账号：32001648636059123123</w:t>
      </w:r>
    </w:p>
    <w:p w:rsidR="0019288D" w:rsidRPr="0019288D" w:rsidRDefault="0019288D" w:rsidP="006C6E24">
      <w:pPr>
        <w:spacing w:line="430" w:lineRule="exact"/>
        <w:ind w:firstLineChars="200" w:firstLine="488"/>
        <w:rPr>
          <w:rFonts w:ascii="宋体" w:hAnsi="宋体" w:cs="宋体"/>
          <w:spacing w:val="2"/>
          <w:kern w:val="0"/>
          <w:sz w:val="24"/>
        </w:rPr>
      </w:pPr>
      <w:r w:rsidRPr="003D376E">
        <w:rPr>
          <w:rFonts w:ascii="宋体" w:hAnsi="宋体" w:cs="宋体" w:hint="eastAsia"/>
          <w:spacing w:val="2"/>
          <w:kern w:val="0"/>
          <w:sz w:val="24"/>
        </w:rPr>
        <w:t>7、地址：南通市啬园路9号</w:t>
      </w:r>
    </w:p>
    <w:p w:rsidR="000D6B5C" w:rsidRPr="0019288D" w:rsidRDefault="00E01BE6" w:rsidP="00E01BE6">
      <w:pPr>
        <w:spacing w:line="430" w:lineRule="exact"/>
        <w:ind w:firstLineChars="200" w:firstLine="498"/>
        <w:rPr>
          <w:rFonts w:ascii="宋体" w:hAnsi="宋体"/>
          <w:spacing w:val="4"/>
          <w:sz w:val="24"/>
        </w:rPr>
      </w:pPr>
      <w:r>
        <w:rPr>
          <w:rFonts w:ascii="宋体" w:hAnsi="宋体" w:hint="eastAsia"/>
          <w:b/>
          <w:color w:val="000000"/>
          <w:spacing w:val="4"/>
          <w:sz w:val="24"/>
          <w:szCs w:val="24"/>
        </w:rPr>
        <w:t>十</w:t>
      </w:r>
      <w:r w:rsidR="002B0BC4">
        <w:rPr>
          <w:rFonts w:ascii="宋体" w:hAnsi="宋体" w:hint="eastAsia"/>
          <w:b/>
          <w:color w:val="000000"/>
          <w:sz w:val="24"/>
          <w:szCs w:val="24"/>
        </w:rPr>
        <w:t>、</w:t>
      </w:r>
      <w:r w:rsidR="002B0BC4">
        <w:rPr>
          <w:rFonts w:ascii="宋体" w:cs="宋体" w:hint="eastAsia"/>
          <w:b/>
          <w:bCs/>
          <w:color w:val="000000"/>
          <w:spacing w:val="4"/>
          <w:sz w:val="24"/>
          <w:szCs w:val="24"/>
          <w:lang w:val="zh-CN"/>
        </w:rPr>
        <w:t>竞争性磋商</w:t>
      </w:r>
      <w:r w:rsidR="002B0BC4">
        <w:rPr>
          <w:rFonts w:ascii="宋体" w:hAnsi="宋体" w:hint="eastAsia"/>
          <w:b/>
          <w:color w:val="000000"/>
          <w:sz w:val="24"/>
          <w:szCs w:val="24"/>
        </w:rPr>
        <w:t>报名时间：</w:t>
      </w:r>
      <w:r w:rsidR="002B0BC4">
        <w:rPr>
          <w:rFonts w:ascii="宋体" w:hAnsi="宋体" w:cs="宋体" w:hint="eastAsia"/>
          <w:sz w:val="24"/>
          <w:szCs w:val="24"/>
        </w:rPr>
        <w:t>潜在投标人如确定参加投标，请务必在南通大学供应商库(https://ztb.ntu.edu.cn/gyszc.htm)注册并完成报名。</w:t>
      </w:r>
      <w:r w:rsidR="0019288D" w:rsidRPr="00BD79B6">
        <w:rPr>
          <w:rFonts w:ascii="宋体" w:hAnsi="宋体" w:hint="eastAsia"/>
          <w:color w:val="000000" w:themeColor="text1"/>
          <w:spacing w:val="4"/>
          <w:sz w:val="24"/>
        </w:rPr>
        <w:t>如潜在供应商未按上述要求操作，将自行承担所产生的风险</w:t>
      </w:r>
      <w:r w:rsidR="0019288D">
        <w:rPr>
          <w:rFonts w:ascii="宋体" w:hAnsi="宋体" w:hint="eastAsia"/>
          <w:color w:val="000000" w:themeColor="text1"/>
          <w:spacing w:val="4"/>
          <w:sz w:val="24"/>
        </w:rPr>
        <w:t>。</w:t>
      </w:r>
    </w:p>
    <w:p w:rsidR="000D6B5C" w:rsidRDefault="002B0BC4" w:rsidP="006C6E24">
      <w:pPr>
        <w:pStyle w:val="af2"/>
        <w:shd w:val="clear" w:color="auto" w:fill="FFFFFF"/>
        <w:spacing w:line="430" w:lineRule="exact"/>
        <w:ind w:firstLine="480"/>
        <w:jc w:val="both"/>
        <w:rPr>
          <w:rFonts w:ascii="宋体" w:hAnsi="宋体" w:cs="宋体"/>
          <w:b/>
          <w:bCs/>
          <w:color w:val="000000"/>
          <w:spacing w:val="2"/>
          <w:sz w:val="24"/>
          <w:szCs w:val="24"/>
        </w:rPr>
      </w:pPr>
      <w:r>
        <w:rPr>
          <w:rFonts w:ascii="宋体" w:hAnsi="宋体" w:cs="宋体" w:hint="eastAsia"/>
          <w:b/>
          <w:color w:val="000000"/>
          <w:spacing w:val="2"/>
          <w:sz w:val="24"/>
          <w:szCs w:val="24"/>
        </w:rPr>
        <w:t>十</w:t>
      </w:r>
      <w:r w:rsidR="00E01BE6">
        <w:rPr>
          <w:rFonts w:ascii="宋体" w:hAnsi="宋体" w:cs="宋体" w:hint="eastAsia"/>
          <w:b/>
          <w:color w:val="000000"/>
          <w:spacing w:val="2"/>
          <w:sz w:val="24"/>
          <w:szCs w:val="24"/>
        </w:rPr>
        <w:t>一</w:t>
      </w:r>
      <w:r>
        <w:rPr>
          <w:rFonts w:ascii="宋体" w:hAnsi="宋体" w:cs="宋体" w:hint="eastAsia"/>
          <w:b/>
          <w:color w:val="000000"/>
          <w:spacing w:val="2"/>
          <w:sz w:val="24"/>
          <w:szCs w:val="24"/>
        </w:rPr>
        <w:t>、</w:t>
      </w:r>
      <w:r w:rsidR="00875703" w:rsidRPr="00875703">
        <w:rPr>
          <w:rFonts w:ascii="宋体" w:hAnsi="宋体" w:cs="宋体" w:hint="eastAsia"/>
          <w:b/>
          <w:bCs/>
          <w:color w:val="000000"/>
          <w:spacing w:val="2"/>
          <w:sz w:val="24"/>
          <w:szCs w:val="24"/>
        </w:rPr>
        <w:t>投标文件现场递交方式及相关要求：</w:t>
      </w:r>
    </w:p>
    <w:p w:rsidR="000D6B5C" w:rsidRPr="0009290F" w:rsidRDefault="002B0BC4" w:rsidP="006C6E24">
      <w:pPr>
        <w:pStyle w:val="af2"/>
        <w:shd w:val="clear" w:color="auto" w:fill="FFFFFF"/>
        <w:spacing w:line="430" w:lineRule="exact"/>
        <w:ind w:firstLine="480"/>
        <w:jc w:val="both"/>
        <w:rPr>
          <w:rFonts w:ascii="宋体" w:hAnsi="宋体" w:cs="宋体"/>
          <w:bCs/>
          <w:spacing w:val="2"/>
          <w:sz w:val="24"/>
          <w:szCs w:val="24"/>
        </w:rPr>
      </w:pPr>
      <w:r>
        <w:rPr>
          <w:rFonts w:ascii="宋体" w:hAnsi="宋体" w:cs="宋体" w:hint="eastAsia"/>
          <w:b/>
          <w:color w:val="000000"/>
          <w:spacing w:val="2"/>
          <w:sz w:val="24"/>
          <w:szCs w:val="24"/>
        </w:rPr>
        <w:t>（1）投标文件接收开始时间</w:t>
      </w:r>
      <w:r>
        <w:rPr>
          <w:rFonts w:ascii="宋体" w:hAnsi="宋体" w:cs="宋体" w:hint="eastAsia"/>
          <w:bCs/>
          <w:color w:val="000000"/>
          <w:spacing w:val="2"/>
          <w:sz w:val="24"/>
          <w:szCs w:val="24"/>
        </w:rPr>
        <w:t>：2020</w:t>
      </w:r>
      <w:r w:rsidRPr="0009290F">
        <w:rPr>
          <w:rFonts w:ascii="宋体" w:hAnsi="宋体" w:cs="宋体" w:hint="eastAsia"/>
          <w:bCs/>
          <w:spacing w:val="2"/>
          <w:sz w:val="24"/>
          <w:szCs w:val="24"/>
        </w:rPr>
        <w:t>年</w:t>
      </w:r>
      <w:r w:rsidR="003F26F0">
        <w:rPr>
          <w:rFonts w:cs="宋体" w:hint="eastAsia"/>
          <w:bCs/>
          <w:spacing w:val="2"/>
          <w:sz w:val="24"/>
          <w:szCs w:val="24"/>
        </w:rPr>
        <w:t>9</w:t>
      </w:r>
      <w:r w:rsidRPr="0009290F">
        <w:rPr>
          <w:rFonts w:ascii="宋体" w:hAnsi="宋体" w:cs="宋体" w:hint="eastAsia"/>
          <w:bCs/>
          <w:spacing w:val="2"/>
          <w:sz w:val="24"/>
          <w:szCs w:val="24"/>
        </w:rPr>
        <w:t>月</w:t>
      </w:r>
      <w:r w:rsidR="00591670">
        <w:rPr>
          <w:rFonts w:cs="宋体" w:hint="eastAsia"/>
          <w:bCs/>
          <w:spacing w:val="2"/>
          <w:sz w:val="24"/>
          <w:szCs w:val="24"/>
        </w:rPr>
        <w:t>8</w:t>
      </w:r>
      <w:r w:rsidRPr="0009290F">
        <w:rPr>
          <w:rFonts w:ascii="宋体" w:hAnsi="宋体" w:cs="宋体" w:hint="eastAsia"/>
          <w:bCs/>
          <w:spacing w:val="2"/>
          <w:sz w:val="24"/>
          <w:szCs w:val="24"/>
        </w:rPr>
        <w:t>日</w:t>
      </w:r>
      <w:r w:rsidR="00FE078F">
        <w:rPr>
          <w:rFonts w:cs="宋体" w:hint="eastAsia"/>
          <w:bCs/>
          <w:spacing w:val="2"/>
          <w:sz w:val="24"/>
          <w:szCs w:val="24"/>
        </w:rPr>
        <w:t>14</w:t>
      </w:r>
      <w:r w:rsidRPr="0009290F">
        <w:rPr>
          <w:rFonts w:ascii="宋体" w:hAnsi="宋体" w:cs="宋体" w:hint="eastAsia"/>
          <w:bCs/>
          <w:spacing w:val="2"/>
          <w:sz w:val="24"/>
          <w:szCs w:val="24"/>
        </w:rPr>
        <w:t>时</w:t>
      </w:r>
      <w:r w:rsidRPr="0009290F">
        <w:rPr>
          <w:rFonts w:cs="宋体" w:hint="eastAsia"/>
          <w:bCs/>
          <w:spacing w:val="2"/>
          <w:sz w:val="24"/>
          <w:szCs w:val="24"/>
        </w:rPr>
        <w:t>00</w:t>
      </w:r>
      <w:r w:rsidRPr="0009290F">
        <w:rPr>
          <w:rFonts w:ascii="宋体" w:hAnsi="宋体" w:cs="宋体" w:hint="eastAsia"/>
          <w:bCs/>
          <w:spacing w:val="2"/>
          <w:sz w:val="24"/>
          <w:szCs w:val="24"/>
        </w:rPr>
        <w:t>分</w:t>
      </w:r>
    </w:p>
    <w:p w:rsidR="000D6B5C" w:rsidRPr="0009290F" w:rsidRDefault="002B0BC4" w:rsidP="006C6E24">
      <w:pPr>
        <w:pStyle w:val="af2"/>
        <w:shd w:val="clear" w:color="auto" w:fill="FFFFFF"/>
        <w:spacing w:line="430" w:lineRule="exact"/>
        <w:ind w:firstLine="480"/>
        <w:jc w:val="both"/>
        <w:rPr>
          <w:rFonts w:ascii="宋体" w:hAnsi="宋体" w:cs="宋体"/>
          <w:bCs/>
          <w:spacing w:val="2"/>
          <w:sz w:val="24"/>
          <w:szCs w:val="24"/>
        </w:rPr>
      </w:pPr>
      <w:r w:rsidRPr="0009290F">
        <w:rPr>
          <w:rFonts w:ascii="宋体" w:hAnsi="宋体" w:cs="宋体" w:hint="eastAsia"/>
          <w:b/>
          <w:spacing w:val="2"/>
          <w:sz w:val="24"/>
          <w:szCs w:val="24"/>
        </w:rPr>
        <w:t>（2）投标文件接收截止时间及开标时间</w:t>
      </w:r>
      <w:r w:rsidRPr="0009290F">
        <w:rPr>
          <w:rFonts w:ascii="宋体" w:hAnsi="宋体" w:cs="宋体" w:hint="eastAsia"/>
          <w:bCs/>
          <w:spacing w:val="2"/>
          <w:sz w:val="24"/>
          <w:szCs w:val="24"/>
        </w:rPr>
        <w:t>：2020年</w:t>
      </w:r>
      <w:r w:rsidR="003F26F0">
        <w:rPr>
          <w:rFonts w:cs="宋体" w:hint="eastAsia"/>
          <w:bCs/>
          <w:spacing w:val="2"/>
          <w:sz w:val="24"/>
          <w:szCs w:val="24"/>
        </w:rPr>
        <w:t>9</w:t>
      </w:r>
      <w:r w:rsidRPr="0009290F">
        <w:rPr>
          <w:rFonts w:ascii="宋体" w:hAnsi="宋体" w:cs="宋体" w:hint="eastAsia"/>
          <w:bCs/>
          <w:spacing w:val="2"/>
          <w:sz w:val="24"/>
          <w:szCs w:val="24"/>
        </w:rPr>
        <w:t>月</w:t>
      </w:r>
      <w:r w:rsidR="00591670">
        <w:rPr>
          <w:rFonts w:cs="宋体" w:hint="eastAsia"/>
          <w:bCs/>
          <w:spacing w:val="2"/>
          <w:sz w:val="24"/>
          <w:szCs w:val="24"/>
        </w:rPr>
        <w:t>8</w:t>
      </w:r>
      <w:r w:rsidRPr="0009290F">
        <w:rPr>
          <w:rFonts w:ascii="宋体" w:hAnsi="宋体" w:cs="宋体" w:hint="eastAsia"/>
          <w:bCs/>
          <w:spacing w:val="2"/>
          <w:sz w:val="24"/>
          <w:szCs w:val="24"/>
        </w:rPr>
        <w:t>日</w:t>
      </w:r>
      <w:r w:rsidR="00FE078F">
        <w:rPr>
          <w:rFonts w:cs="宋体" w:hint="eastAsia"/>
          <w:bCs/>
          <w:spacing w:val="2"/>
          <w:sz w:val="24"/>
          <w:szCs w:val="24"/>
        </w:rPr>
        <w:t>14</w:t>
      </w:r>
      <w:r w:rsidRPr="0009290F">
        <w:rPr>
          <w:rFonts w:ascii="宋体" w:hAnsi="宋体" w:cs="宋体" w:hint="eastAsia"/>
          <w:bCs/>
          <w:spacing w:val="2"/>
          <w:sz w:val="24"/>
          <w:szCs w:val="24"/>
        </w:rPr>
        <w:t>时</w:t>
      </w:r>
      <w:r w:rsidRPr="0009290F">
        <w:rPr>
          <w:rFonts w:cs="宋体" w:hint="eastAsia"/>
          <w:bCs/>
          <w:spacing w:val="2"/>
          <w:sz w:val="24"/>
          <w:szCs w:val="24"/>
        </w:rPr>
        <w:t>30</w:t>
      </w:r>
      <w:r w:rsidRPr="0009290F">
        <w:rPr>
          <w:rFonts w:ascii="宋体" w:hAnsi="宋体" w:cs="宋体" w:hint="eastAsia"/>
          <w:bCs/>
          <w:spacing w:val="2"/>
          <w:sz w:val="24"/>
          <w:szCs w:val="24"/>
        </w:rPr>
        <w:t>分</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（3）投标文件接收地点：</w:t>
      </w:r>
      <w:r>
        <w:rPr>
          <w:rFonts w:ascii="宋体" w:hAnsi="宋体" w:cs="宋体" w:hint="eastAsia"/>
          <w:bCs/>
          <w:color w:val="000000"/>
          <w:spacing w:val="2"/>
          <w:sz w:val="24"/>
          <w:szCs w:val="24"/>
        </w:rPr>
        <w:t>南通大学啬园校区北一门东传达室</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（4）联系人及联系方式：</w:t>
      </w:r>
      <w:r>
        <w:rPr>
          <w:rFonts w:ascii="宋体" w:hAnsi="宋体" w:cs="宋体" w:hint="eastAsia"/>
          <w:bCs/>
          <w:color w:val="000000"/>
          <w:spacing w:val="2"/>
          <w:sz w:val="24"/>
          <w:szCs w:val="24"/>
        </w:rPr>
        <w:t>王老师0513-85012891</w:t>
      </w:r>
    </w:p>
    <w:p w:rsid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
          <w:color w:val="000000" w:themeColor="text1"/>
          <w:spacing w:val="2"/>
          <w:sz w:val="24"/>
          <w:szCs w:val="24"/>
        </w:rPr>
        <w:t>（5）投标人身份证明文件（</w:t>
      </w:r>
      <w:r w:rsidRPr="00875703">
        <w:rPr>
          <w:rFonts w:ascii="宋体" w:hAnsi="宋体" w:cs="宋体" w:hint="eastAsia"/>
          <w:b/>
          <w:color w:val="000000" w:themeColor="text1"/>
          <w:spacing w:val="2"/>
          <w:sz w:val="24"/>
          <w:szCs w:val="24"/>
          <w:u w:val="single"/>
        </w:rPr>
        <w:t>投标时需随身携带</w:t>
      </w:r>
      <w:r w:rsidR="00875703" w:rsidRPr="00875703">
        <w:rPr>
          <w:rFonts w:ascii="宋体" w:hAnsi="宋体" w:cs="宋体" w:hint="eastAsia"/>
          <w:b/>
          <w:color w:val="000000" w:themeColor="text1"/>
          <w:spacing w:val="2"/>
          <w:sz w:val="24"/>
          <w:szCs w:val="24"/>
          <w:u w:val="single"/>
        </w:rPr>
        <w:t>,</w:t>
      </w:r>
      <w:r w:rsidR="00875703" w:rsidRPr="00875703">
        <w:rPr>
          <w:rFonts w:ascii="宋体" w:hAnsi="宋体" w:cs="宋体" w:hint="eastAsia"/>
          <w:b/>
          <w:bCs/>
          <w:color w:val="000000"/>
          <w:sz w:val="24"/>
          <w:szCs w:val="24"/>
          <w:u w:val="single"/>
        </w:rPr>
        <w:t>否则作废标处理</w:t>
      </w:r>
      <w:r w:rsidR="00875703" w:rsidRPr="00875703">
        <w:rPr>
          <w:rFonts w:ascii="宋体" w:hAnsi="宋体" w:cs="宋体" w:hint="eastAsia"/>
          <w:b/>
          <w:bCs/>
          <w:color w:val="000000"/>
          <w:sz w:val="24"/>
          <w:szCs w:val="24"/>
        </w:rPr>
        <w:t>）：</w:t>
      </w:r>
      <w:r w:rsidR="00875703">
        <w:rPr>
          <w:rFonts w:ascii="宋体" w:hAnsi="宋体" w:cs="宋体"/>
          <w:bCs/>
          <w:color w:val="000000" w:themeColor="text1"/>
          <w:spacing w:val="2"/>
          <w:sz w:val="24"/>
          <w:szCs w:val="24"/>
        </w:rPr>
        <w:t xml:space="preserve"> </w:t>
      </w:r>
    </w:p>
    <w:p w:rsid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Cs/>
          <w:color w:val="000000" w:themeColor="text1"/>
          <w:spacing w:val="2"/>
          <w:sz w:val="24"/>
          <w:szCs w:val="24"/>
        </w:rPr>
        <w:t>投标单位必须由单位“法定代表人”或“法定代表人”书面授权的</w:t>
      </w:r>
      <w:bookmarkStart w:id="2" w:name="_Hlk41926008"/>
      <w:bookmarkEnd w:id="2"/>
      <w:r>
        <w:rPr>
          <w:rFonts w:ascii="宋体" w:hAnsi="宋体" w:cs="宋体" w:hint="eastAsia"/>
          <w:bCs/>
          <w:color w:val="000000" w:themeColor="text1"/>
          <w:spacing w:val="2"/>
          <w:sz w:val="24"/>
          <w:szCs w:val="24"/>
        </w:rPr>
        <w:t>“合法代理人”到现场参加投标。</w:t>
      </w:r>
    </w:p>
    <w:p w:rsid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Cs/>
          <w:color w:val="000000" w:themeColor="text1"/>
          <w:spacing w:val="2"/>
          <w:sz w:val="24"/>
          <w:szCs w:val="24"/>
        </w:rPr>
        <w:t>①“法定代表人”直接参加投标需出示：本人身份证原件；</w:t>
      </w:r>
    </w:p>
    <w:p w:rsidR="00866768" w:rsidRP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Cs/>
          <w:color w:val="000000" w:themeColor="text1"/>
          <w:spacing w:val="2"/>
          <w:sz w:val="24"/>
          <w:szCs w:val="24"/>
        </w:rPr>
        <w:t>②“合法代理人”参加投标需出示：“法定代表人”身份证复印件（“法定代表人”签字并盖单位章）、“合法代理人”本人身份证原件及法定代表人授权书原件。</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十</w:t>
      </w:r>
      <w:r w:rsidR="00E01BE6">
        <w:rPr>
          <w:rFonts w:ascii="宋体" w:hAnsi="宋体" w:cs="宋体" w:hint="eastAsia"/>
          <w:b/>
          <w:color w:val="000000"/>
          <w:spacing w:val="2"/>
          <w:sz w:val="24"/>
          <w:szCs w:val="24"/>
        </w:rPr>
        <w:t>二</w:t>
      </w:r>
      <w:r>
        <w:rPr>
          <w:rFonts w:ascii="宋体" w:hAnsi="宋体" w:cs="宋体" w:hint="eastAsia"/>
          <w:b/>
          <w:color w:val="000000"/>
          <w:spacing w:val="2"/>
          <w:sz w:val="24"/>
          <w:szCs w:val="24"/>
        </w:rPr>
        <w:t>、开评标地点：</w:t>
      </w:r>
      <w:r>
        <w:rPr>
          <w:rFonts w:ascii="宋体" w:hAnsi="宋体" w:cs="宋体" w:hint="eastAsia"/>
          <w:bCs/>
          <w:color w:val="000000"/>
          <w:spacing w:val="2"/>
          <w:sz w:val="24"/>
          <w:szCs w:val="24"/>
        </w:rPr>
        <w:t>南通大学啬园校区综合楼233室</w:t>
      </w:r>
    </w:p>
    <w:p w:rsidR="000D6B5C" w:rsidRDefault="002B0BC4" w:rsidP="006C6E24">
      <w:pPr>
        <w:pStyle w:val="af2"/>
        <w:shd w:val="clear" w:color="auto" w:fill="FFFFFF"/>
        <w:spacing w:line="430" w:lineRule="exact"/>
        <w:ind w:firstLine="480"/>
        <w:jc w:val="both"/>
        <w:rPr>
          <w:rFonts w:ascii="宋体" w:hAnsi="宋体" w:cs="宋体"/>
          <w:b/>
          <w:color w:val="000000"/>
          <w:spacing w:val="2"/>
          <w:sz w:val="24"/>
          <w:szCs w:val="24"/>
        </w:rPr>
      </w:pPr>
      <w:r>
        <w:rPr>
          <w:rFonts w:ascii="宋体" w:hAnsi="宋体" w:cs="宋体" w:hint="eastAsia"/>
          <w:b/>
          <w:color w:val="000000"/>
          <w:spacing w:val="2"/>
          <w:sz w:val="24"/>
          <w:szCs w:val="24"/>
        </w:rPr>
        <w:t>十</w:t>
      </w:r>
      <w:r w:rsidR="00524D19">
        <w:rPr>
          <w:rFonts w:ascii="宋体" w:hAnsi="宋体" w:cs="宋体" w:hint="eastAsia"/>
          <w:b/>
          <w:color w:val="000000"/>
          <w:spacing w:val="2"/>
          <w:sz w:val="24"/>
          <w:szCs w:val="24"/>
        </w:rPr>
        <w:t>三</w:t>
      </w:r>
      <w:r>
        <w:rPr>
          <w:rFonts w:ascii="宋体" w:hAnsi="宋体" w:cs="宋体" w:hint="eastAsia"/>
          <w:b/>
          <w:color w:val="000000"/>
          <w:spacing w:val="2"/>
          <w:sz w:val="24"/>
          <w:szCs w:val="24"/>
        </w:rPr>
        <w:t>、与本次谈判有关的事宜请按下列通讯方式联系</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Cs/>
          <w:color w:val="000000"/>
          <w:spacing w:val="2"/>
          <w:sz w:val="24"/>
          <w:szCs w:val="24"/>
        </w:rPr>
        <w:t>如对技术条款及评判标准有疑问请咨询项目联系人；如对商务条款、采购程序及结果有疑义请咨询招标联系人。</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项目联系人及联系方式：</w:t>
      </w:r>
      <w:r>
        <w:rPr>
          <w:rFonts w:ascii="宋体" w:hAnsi="宋体" w:hint="eastAsia"/>
          <w:color w:val="000000"/>
          <w:spacing w:val="2"/>
          <w:sz w:val="24"/>
          <w:szCs w:val="24"/>
        </w:rPr>
        <w:t>吉老师0513-83920016</w:t>
      </w:r>
      <w:r w:rsidR="00EC7720">
        <w:rPr>
          <w:rFonts w:ascii="宋体" w:hAnsi="宋体" w:hint="eastAsia"/>
          <w:color w:val="000000"/>
          <w:spacing w:val="2"/>
          <w:sz w:val="24"/>
          <w:szCs w:val="24"/>
        </w:rPr>
        <w:t>；</w:t>
      </w:r>
      <w:r>
        <w:rPr>
          <w:rFonts w:ascii="宋体" w:hAnsi="宋体" w:hint="eastAsia"/>
          <w:color w:val="000000"/>
          <w:spacing w:val="2"/>
          <w:sz w:val="24"/>
          <w:szCs w:val="24"/>
        </w:rPr>
        <w:t>陈老师0513-83920013</w:t>
      </w:r>
      <w:r>
        <w:rPr>
          <w:rFonts w:ascii="宋体" w:hAnsi="宋体" w:cs="宋体" w:hint="eastAsia"/>
          <w:bCs/>
          <w:color w:val="000000"/>
          <w:spacing w:val="2"/>
          <w:sz w:val="24"/>
          <w:szCs w:val="24"/>
        </w:rPr>
        <w:t>。</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招标联系人及联系方式：</w:t>
      </w:r>
      <w:r>
        <w:rPr>
          <w:rFonts w:ascii="宋体" w:hAnsi="宋体" w:cs="宋体" w:hint="eastAsia"/>
          <w:bCs/>
          <w:color w:val="000000"/>
          <w:spacing w:val="2"/>
          <w:sz w:val="24"/>
          <w:szCs w:val="24"/>
        </w:rPr>
        <w:t>李韦华0513-85012138，牛书花0513-85012891。</w:t>
      </w:r>
    </w:p>
    <w:p w:rsidR="000D6B5C" w:rsidRPr="00730FBC" w:rsidRDefault="002B0BC4" w:rsidP="006C6E24">
      <w:pPr>
        <w:widowControl/>
        <w:spacing w:line="430" w:lineRule="exact"/>
        <w:ind w:firstLineChars="1000" w:firstLine="2440"/>
        <w:jc w:val="left"/>
        <w:rPr>
          <w:rStyle w:val="1Char"/>
          <w:rFonts w:ascii="宋体" w:hAnsi="宋体"/>
          <w:b w:val="0"/>
          <w:bCs w:val="0"/>
          <w:color w:val="000000"/>
          <w:spacing w:val="2"/>
          <w:kern w:val="0"/>
          <w:sz w:val="24"/>
          <w:szCs w:val="24"/>
        </w:rPr>
      </w:pPr>
      <w:r>
        <w:rPr>
          <w:rFonts w:ascii="宋体" w:hAnsi="宋体"/>
          <w:color w:val="000000"/>
          <w:spacing w:val="2"/>
          <w:kern w:val="0"/>
          <w:sz w:val="24"/>
          <w:szCs w:val="24"/>
        </w:rPr>
        <w:br w:type="page"/>
      </w:r>
      <w:bookmarkStart w:id="3" w:name="_Toc15042565"/>
      <w:bookmarkStart w:id="4" w:name="_Toc49847283"/>
      <w:r>
        <w:rPr>
          <w:rStyle w:val="1Char"/>
          <w:rFonts w:hint="eastAsia"/>
          <w:b w:val="0"/>
        </w:rPr>
        <w:lastRenderedPageBreak/>
        <w:t>第二部分</w:t>
      </w:r>
      <w:r>
        <w:rPr>
          <w:rStyle w:val="1Char"/>
          <w:rFonts w:hint="eastAsia"/>
          <w:b w:val="0"/>
        </w:rPr>
        <w:t xml:space="preserve"> </w:t>
      </w:r>
      <w:r>
        <w:rPr>
          <w:rStyle w:val="1Char"/>
          <w:rFonts w:hint="eastAsia"/>
          <w:b w:val="0"/>
        </w:rPr>
        <w:t>投标人须知</w:t>
      </w:r>
      <w:bookmarkEnd w:id="3"/>
      <w:bookmarkEnd w:id="4"/>
    </w:p>
    <w:p w:rsidR="000D6B5C" w:rsidRDefault="002B0BC4" w:rsidP="006E60C3">
      <w:pPr>
        <w:pStyle w:val="2"/>
        <w:spacing w:line="440" w:lineRule="exact"/>
      </w:pPr>
      <w:bookmarkStart w:id="5" w:name="_Toc15042566"/>
      <w:bookmarkStart w:id="6" w:name="_Toc49847284"/>
      <w:r>
        <w:rPr>
          <w:rFonts w:hint="eastAsia"/>
        </w:rPr>
        <w:t>一、竞争性蹉商文件</w:t>
      </w:r>
      <w:bookmarkEnd w:id="5"/>
      <w:bookmarkEnd w:id="6"/>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1.1. </w:t>
      </w:r>
      <w:r>
        <w:rPr>
          <w:rFonts w:cs="宋体" w:hint="eastAsia"/>
          <w:color w:val="000000"/>
          <w:sz w:val="24"/>
          <w:szCs w:val="24"/>
        </w:rPr>
        <w:t>名词定义</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本竞争性蹉商文件中的招标人、投标人、中标人分别指：</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）招标人指南通大学杏林学院</w:t>
      </w:r>
      <w:r w:rsidR="006C6E24" w:rsidRPr="003D376E">
        <w:rPr>
          <w:rFonts w:hint="eastAsia"/>
          <w:sz w:val="24"/>
        </w:rPr>
        <w:t>，亦称买方</w:t>
      </w:r>
      <w:r>
        <w:rPr>
          <w:rFonts w:cs="宋体" w:hint="eastAsia"/>
          <w:color w:val="000000"/>
          <w:sz w:val="24"/>
          <w:szCs w:val="24"/>
        </w:rPr>
        <w:t>。</w:t>
      </w:r>
    </w:p>
    <w:p w:rsidR="000D6B5C" w:rsidRDefault="002B0BC4" w:rsidP="006E60C3">
      <w:pPr>
        <w:spacing w:line="440" w:lineRule="exact"/>
        <w:ind w:firstLineChars="200" w:firstLine="480"/>
        <w:rPr>
          <w:color w:val="FF0000"/>
          <w:sz w:val="24"/>
          <w:szCs w:val="24"/>
        </w:rPr>
      </w:pPr>
      <w:r>
        <w:rPr>
          <w:rFonts w:cs="宋体" w:hint="eastAsia"/>
          <w:color w:val="000000"/>
          <w:sz w:val="24"/>
          <w:szCs w:val="24"/>
        </w:rPr>
        <w:t>（</w:t>
      </w:r>
      <w:r>
        <w:rPr>
          <w:color w:val="000000"/>
          <w:sz w:val="24"/>
          <w:szCs w:val="24"/>
        </w:rPr>
        <w:t>2</w:t>
      </w:r>
      <w:r w:rsidR="00F2678E">
        <w:rPr>
          <w:rFonts w:cs="宋体" w:hint="eastAsia"/>
          <w:color w:val="000000"/>
          <w:sz w:val="24"/>
          <w:szCs w:val="24"/>
        </w:rPr>
        <w:t>）投标人指响应竞争性蹉商并具备相应资质的参与磋商</w:t>
      </w:r>
      <w:r>
        <w:rPr>
          <w:rFonts w:cs="宋体" w:hint="eastAsia"/>
          <w:color w:val="000000"/>
          <w:sz w:val="24"/>
          <w:szCs w:val="24"/>
        </w:rPr>
        <w:t>的</w:t>
      </w:r>
      <w:r w:rsidRPr="002B3966">
        <w:rPr>
          <w:rFonts w:cs="宋体" w:hint="eastAsia"/>
          <w:color w:val="000000" w:themeColor="text1"/>
          <w:sz w:val="24"/>
          <w:szCs w:val="24"/>
        </w:rPr>
        <w:t>服务商。</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）中标人指最后中标的投标人</w:t>
      </w:r>
      <w:r w:rsidR="006C6E24" w:rsidRPr="003D376E">
        <w:rPr>
          <w:rFonts w:hint="eastAsia"/>
          <w:sz w:val="24"/>
        </w:rPr>
        <w:t>，亦称卖方</w:t>
      </w:r>
      <w:r>
        <w:rPr>
          <w:rFonts w:cs="宋体" w:hint="eastAsia"/>
          <w:color w:val="000000"/>
          <w:sz w:val="24"/>
          <w:szCs w:val="24"/>
        </w:rPr>
        <w:t>。</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1.2. </w:t>
      </w:r>
      <w:r>
        <w:rPr>
          <w:rFonts w:cs="宋体" w:hint="eastAsia"/>
          <w:color w:val="000000"/>
          <w:sz w:val="24"/>
          <w:szCs w:val="24"/>
        </w:rPr>
        <w:t>竞争性蹉商文件的组成</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本竞争性蹉商文件由下列部分组成：</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）竞争性蹉商采购公告</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）投标人须知</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w:t>
      </w:r>
      <w:r w:rsidR="006C6E24">
        <w:rPr>
          <w:rFonts w:cs="宋体" w:hint="eastAsia"/>
          <w:color w:val="000000"/>
          <w:sz w:val="24"/>
          <w:szCs w:val="24"/>
        </w:rPr>
        <w:t>采购货物</w:t>
      </w:r>
      <w:r>
        <w:rPr>
          <w:rFonts w:cs="宋体" w:hint="eastAsia"/>
          <w:color w:val="000000"/>
          <w:sz w:val="24"/>
          <w:szCs w:val="24"/>
        </w:rPr>
        <w:t>要求及相关说明</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4</w:t>
      </w:r>
      <w:r>
        <w:rPr>
          <w:rFonts w:cs="宋体" w:hint="eastAsia"/>
          <w:color w:val="000000"/>
          <w:sz w:val="24"/>
          <w:szCs w:val="24"/>
        </w:rPr>
        <w:t>）合同主要条款</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5</w:t>
      </w:r>
      <w:r>
        <w:rPr>
          <w:rFonts w:cs="宋体" w:hint="eastAsia"/>
          <w:color w:val="000000"/>
          <w:sz w:val="24"/>
          <w:szCs w:val="24"/>
        </w:rPr>
        <w:t>）附件</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1.3. </w:t>
      </w:r>
      <w:r>
        <w:rPr>
          <w:rFonts w:cs="宋体" w:hint="eastAsia"/>
          <w:color w:val="000000"/>
          <w:sz w:val="24"/>
          <w:szCs w:val="24"/>
        </w:rPr>
        <w:t>竞争性蹉商文件的澄清</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如投标人对竞争性蹉商文件的某些内容有疑问，应在投标截止时间</w:t>
      </w:r>
      <w:r>
        <w:rPr>
          <w:color w:val="000000"/>
          <w:sz w:val="24"/>
          <w:szCs w:val="24"/>
        </w:rPr>
        <w:t>5</w:t>
      </w:r>
      <w:r>
        <w:rPr>
          <w:rFonts w:cs="宋体" w:hint="eastAsia"/>
          <w:color w:val="000000"/>
          <w:sz w:val="24"/>
          <w:szCs w:val="24"/>
        </w:rPr>
        <w:t>日前以书面形式传真通知招标人，招标人将予以书面答复。招标人认为有必要时，可将答复内容（包括疑问内容，但不包括疑问来源）在南通大学招投标信息网站上公开发布。</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1.4. </w:t>
      </w:r>
      <w:r>
        <w:rPr>
          <w:rFonts w:cs="宋体" w:hint="eastAsia"/>
          <w:color w:val="000000"/>
          <w:sz w:val="24"/>
          <w:szCs w:val="24"/>
        </w:rPr>
        <w:t>竞争性蹉商文件的补充和修改</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）招标人有权在投标截止时间</w:t>
      </w:r>
      <w:r>
        <w:rPr>
          <w:color w:val="000000"/>
          <w:sz w:val="24"/>
          <w:szCs w:val="24"/>
        </w:rPr>
        <w:t>3</w:t>
      </w:r>
      <w:r>
        <w:rPr>
          <w:rFonts w:cs="宋体" w:hint="eastAsia"/>
          <w:color w:val="000000"/>
          <w:sz w:val="24"/>
          <w:szCs w:val="24"/>
        </w:rPr>
        <w:t>日前对竞争性蹉商文件进行补充和修改，补充和修改的内容在南通大学招投标信息网站上公开发布。补充和修改的内容作为竞争性蹉商文件的组成部分，对投标人具有同等约束作用。</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）如竞争性蹉商文件的补充和修改对投标人准备投标的时间有影响，招标人有权决定推迟投标截止时间和开标时间。</w:t>
      </w:r>
    </w:p>
    <w:p w:rsidR="000D6B5C" w:rsidRDefault="002B0BC4" w:rsidP="006E60C3">
      <w:pPr>
        <w:pStyle w:val="2"/>
        <w:spacing w:line="440" w:lineRule="exact"/>
      </w:pPr>
      <w:bookmarkStart w:id="7" w:name="_Toc15042567"/>
      <w:bookmarkStart w:id="8" w:name="_Toc49847285"/>
      <w:r>
        <w:rPr>
          <w:rFonts w:hint="eastAsia"/>
        </w:rPr>
        <w:t>二、投标文件</w:t>
      </w:r>
      <w:bookmarkEnd w:id="7"/>
      <w:bookmarkEnd w:id="8"/>
    </w:p>
    <w:p w:rsidR="000D6B5C" w:rsidRDefault="002B0BC4" w:rsidP="006E60C3">
      <w:pPr>
        <w:spacing w:line="440" w:lineRule="exact"/>
        <w:ind w:firstLineChars="200" w:firstLine="482"/>
        <w:rPr>
          <w:color w:val="000000"/>
          <w:sz w:val="24"/>
          <w:szCs w:val="24"/>
        </w:rPr>
      </w:pPr>
      <w:r>
        <w:rPr>
          <w:b/>
          <w:bCs/>
          <w:color w:val="000000"/>
          <w:sz w:val="24"/>
          <w:szCs w:val="24"/>
        </w:rPr>
        <w:t xml:space="preserve">2.1. </w:t>
      </w:r>
      <w:r>
        <w:rPr>
          <w:rFonts w:cs="宋体" w:hint="eastAsia"/>
          <w:color w:val="000000"/>
          <w:sz w:val="24"/>
          <w:szCs w:val="24"/>
        </w:rPr>
        <w:t>投标文件的语言</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）投标文件及来往函件均应使用中文。</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）授权文件、产品说明书、样本等非中文材料，其中的要点应附有中文译文。</w:t>
      </w:r>
    </w:p>
    <w:p w:rsidR="000D6B5C" w:rsidRDefault="002B0BC4" w:rsidP="006E60C3">
      <w:pPr>
        <w:spacing w:line="440" w:lineRule="exact"/>
        <w:ind w:firstLineChars="200" w:firstLine="482"/>
        <w:rPr>
          <w:color w:val="000000"/>
          <w:sz w:val="24"/>
          <w:szCs w:val="24"/>
        </w:rPr>
      </w:pPr>
      <w:r>
        <w:rPr>
          <w:b/>
          <w:bCs/>
          <w:color w:val="000000"/>
          <w:sz w:val="24"/>
          <w:szCs w:val="24"/>
        </w:rPr>
        <w:t xml:space="preserve">2.2. </w:t>
      </w:r>
      <w:r>
        <w:rPr>
          <w:rFonts w:cs="宋体" w:hint="eastAsia"/>
          <w:color w:val="000000"/>
          <w:sz w:val="24"/>
          <w:szCs w:val="24"/>
        </w:rPr>
        <w:t>投标文件的组成</w:t>
      </w:r>
    </w:p>
    <w:p w:rsidR="000D6B5C" w:rsidRDefault="002B0BC4" w:rsidP="006E60C3">
      <w:pPr>
        <w:spacing w:line="440" w:lineRule="exact"/>
        <w:ind w:firstLineChars="200" w:firstLine="480"/>
        <w:rPr>
          <w:rFonts w:cs="宋体"/>
          <w:color w:val="000000"/>
          <w:sz w:val="24"/>
          <w:szCs w:val="24"/>
        </w:rPr>
      </w:pPr>
      <w:r>
        <w:rPr>
          <w:rFonts w:cs="宋体" w:hint="eastAsia"/>
          <w:color w:val="000000"/>
          <w:sz w:val="24"/>
          <w:szCs w:val="24"/>
        </w:rPr>
        <w:lastRenderedPageBreak/>
        <w:t>投标人编写的投标文件必须包括</w:t>
      </w:r>
      <w:r w:rsidR="00807AA4">
        <w:rPr>
          <w:rFonts w:cs="宋体" w:hint="eastAsia"/>
          <w:b/>
          <w:bCs/>
          <w:color w:val="000000"/>
          <w:sz w:val="24"/>
          <w:szCs w:val="24"/>
        </w:rPr>
        <w:t>商务文件</w:t>
      </w:r>
      <w:r>
        <w:rPr>
          <w:rFonts w:cs="宋体" w:hint="eastAsia"/>
          <w:b/>
          <w:bCs/>
          <w:color w:val="000000"/>
          <w:sz w:val="24"/>
          <w:szCs w:val="24"/>
        </w:rPr>
        <w:t>、技术文件</w:t>
      </w:r>
      <w:r>
        <w:rPr>
          <w:rFonts w:cs="宋体" w:hint="eastAsia"/>
          <w:color w:val="000000"/>
          <w:sz w:val="24"/>
          <w:szCs w:val="24"/>
        </w:rPr>
        <w:t>和</w:t>
      </w:r>
      <w:r w:rsidR="00807AA4">
        <w:rPr>
          <w:rFonts w:cs="宋体" w:hint="eastAsia"/>
          <w:b/>
          <w:bCs/>
          <w:color w:val="000000"/>
          <w:sz w:val="24"/>
          <w:szCs w:val="24"/>
        </w:rPr>
        <w:t>资格证明文件</w:t>
      </w:r>
      <w:r>
        <w:rPr>
          <w:rFonts w:cs="宋体" w:hint="eastAsia"/>
          <w:color w:val="000000"/>
          <w:sz w:val="24"/>
          <w:szCs w:val="24"/>
        </w:rPr>
        <w:t>。</w:t>
      </w:r>
    </w:p>
    <w:p w:rsidR="00E739FB" w:rsidRDefault="00E739FB" w:rsidP="00E739FB">
      <w:pPr>
        <w:spacing w:line="440" w:lineRule="exact"/>
        <w:ind w:firstLineChars="200" w:firstLine="482"/>
        <w:rPr>
          <w:b/>
          <w:color w:val="000000" w:themeColor="text1"/>
          <w:sz w:val="24"/>
        </w:rPr>
      </w:pPr>
      <w:r>
        <w:rPr>
          <w:rFonts w:hint="eastAsia"/>
          <w:b/>
          <w:color w:val="000000" w:themeColor="text1"/>
          <w:sz w:val="24"/>
        </w:rPr>
        <w:t>商务文件（报价）：</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）投标函（格式见附件</w:t>
      </w:r>
      <w:r>
        <w:rPr>
          <w:color w:val="000000"/>
          <w:sz w:val="24"/>
          <w:szCs w:val="24"/>
        </w:rPr>
        <w:t>1</w:t>
      </w:r>
      <w:r>
        <w:rPr>
          <w:rFonts w:cs="宋体" w:hint="eastAsia"/>
          <w:color w:val="000000"/>
          <w:sz w:val="24"/>
          <w:szCs w:val="24"/>
        </w:rPr>
        <w:t>）</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）投标报价总表（格式见附件</w:t>
      </w:r>
      <w:r>
        <w:rPr>
          <w:rFonts w:hint="eastAsia"/>
          <w:color w:val="000000"/>
          <w:sz w:val="24"/>
          <w:szCs w:val="24"/>
        </w:rPr>
        <w:t>4</w:t>
      </w:r>
      <w:r>
        <w:rPr>
          <w:rFonts w:cs="宋体" w:hint="eastAsia"/>
          <w:color w:val="000000"/>
          <w:sz w:val="24"/>
          <w:szCs w:val="24"/>
        </w:rPr>
        <w:t>）</w:t>
      </w:r>
    </w:p>
    <w:p w:rsidR="00E739FB" w:rsidRDefault="00E739FB" w:rsidP="00E739FB">
      <w:pPr>
        <w:pStyle w:val="af1"/>
        <w:spacing w:line="440" w:lineRule="exact"/>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E739FB" w:rsidRDefault="00E739FB" w:rsidP="00E739FB">
      <w:pPr>
        <w:numPr>
          <w:ilvl w:val="0"/>
          <w:numId w:val="18"/>
        </w:numPr>
        <w:spacing w:line="440" w:lineRule="exact"/>
        <w:ind w:left="482"/>
        <w:rPr>
          <w:color w:val="000000" w:themeColor="text1"/>
          <w:sz w:val="24"/>
        </w:rPr>
      </w:pPr>
      <w:r>
        <w:rPr>
          <w:color w:val="000000" w:themeColor="text1"/>
          <w:sz w:val="24"/>
        </w:rPr>
        <w:t>投标资料与页码对照表</w:t>
      </w:r>
      <w:r>
        <w:rPr>
          <w:rFonts w:hint="eastAsia"/>
          <w:color w:val="000000" w:themeColor="text1"/>
          <w:sz w:val="24"/>
        </w:rPr>
        <w:t>（格式见附件</w:t>
      </w:r>
      <w:r>
        <w:rPr>
          <w:rFonts w:hint="eastAsia"/>
          <w:color w:val="000000" w:themeColor="text1"/>
          <w:sz w:val="24"/>
        </w:rPr>
        <w:t>2</w:t>
      </w:r>
      <w:r>
        <w:rPr>
          <w:rFonts w:hint="eastAsia"/>
          <w:color w:val="000000" w:themeColor="text1"/>
          <w:sz w:val="24"/>
        </w:rPr>
        <w:t>）</w:t>
      </w:r>
    </w:p>
    <w:p w:rsidR="00E739FB" w:rsidRDefault="00E739FB" w:rsidP="00E739F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）售后服务承诺书或技术协议书</w:t>
      </w:r>
    </w:p>
    <w:p w:rsidR="00E739FB" w:rsidRDefault="00E739FB" w:rsidP="00E739FB">
      <w:pPr>
        <w:spacing w:line="360" w:lineRule="auto"/>
        <w:ind w:firstLineChars="200" w:firstLine="480"/>
        <w:rPr>
          <w:color w:val="FF0000"/>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）投标人</w:t>
      </w:r>
      <w:r>
        <w:rPr>
          <w:rFonts w:hint="eastAsia"/>
          <w:color w:val="000000" w:themeColor="text1"/>
          <w:sz w:val="24"/>
        </w:rPr>
        <w:t>2017</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月至今与本次招标服务同类产品的运营服务业绩（</w:t>
      </w:r>
      <w:r>
        <w:rPr>
          <w:rFonts w:hint="eastAsia"/>
          <w:color w:val="000000" w:themeColor="text1"/>
          <w:sz w:val="24"/>
        </w:rPr>
        <w:t>3</w:t>
      </w:r>
      <w:r>
        <w:rPr>
          <w:rFonts w:hint="eastAsia"/>
          <w:color w:val="000000" w:themeColor="text1"/>
          <w:sz w:val="24"/>
        </w:rPr>
        <w:t>套合同复印件，原件备查）（格式见附件</w:t>
      </w:r>
      <w:r>
        <w:rPr>
          <w:rFonts w:hint="eastAsia"/>
          <w:color w:val="000000" w:themeColor="text1"/>
          <w:sz w:val="24"/>
        </w:rPr>
        <w:t>3</w:t>
      </w:r>
      <w:r>
        <w:rPr>
          <w:rFonts w:hint="eastAsia"/>
          <w:color w:val="000000" w:themeColor="text1"/>
          <w:sz w:val="24"/>
        </w:rPr>
        <w:t>）</w:t>
      </w:r>
    </w:p>
    <w:p w:rsidR="00E739FB" w:rsidRDefault="00E739FB" w:rsidP="00E739FB">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）投标产品宣传彩页、合格文件、技术方案等</w:t>
      </w:r>
    </w:p>
    <w:p w:rsidR="00E739FB" w:rsidRDefault="00E739FB" w:rsidP="00E739FB">
      <w:pPr>
        <w:spacing w:line="440" w:lineRule="exact"/>
        <w:ind w:left="482"/>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w:t>
      </w:r>
      <w:r>
        <w:rPr>
          <w:color w:val="000000" w:themeColor="text1"/>
          <w:sz w:val="24"/>
        </w:rPr>
        <w:t>投标单位认为应该提供的其他</w:t>
      </w:r>
      <w:r>
        <w:rPr>
          <w:rFonts w:hint="eastAsia"/>
          <w:color w:val="000000" w:themeColor="text1"/>
          <w:sz w:val="24"/>
        </w:rPr>
        <w:t>材料</w:t>
      </w:r>
    </w:p>
    <w:p w:rsidR="00E739FB" w:rsidRDefault="00E739FB" w:rsidP="00E739FB">
      <w:pPr>
        <w:spacing w:line="360" w:lineRule="auto"/>
        <w:ind w:firstLineChars="200" w:firstLine="482"/>
        <w:rPr>
          <w:b/>
          <w:bCs/>
          <w:color w:val="000000"/>
          <w:sz w:val="24"/>
          <w:szCs w:val="24"/>
        </w:rPr>
      </w:pPr>
      <w:r>
        <w:rPr>
          <w:rFonts w:cs="宋体" w:hint="eastAsia"/>
          <w:b/>
          <w:bCs/>
          <w:color w:val="000000"/>
          <w:sz w:val="24"/>
          <w:szCs w:val="24"/>
        </w:rPr>
        <w:t>资格证明文件：</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）营业执照复印件（复印件加盖单位公章）</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）法定代表人资格证明（格式见附件</w:t>
      </w:r>
      <w:r>
        <w:rPr>
          <w:rFonts w:hint="eastAsia"/>
          <w:color w:val="000000"/>
          <w:sz w:val="24"/>
          <w:szCs w:val="24"/>
        </w:rPr>
        <w:t>5</w:t>
      </w:r>
      <w:r>
        <w:rPr>
          <w:rFonts w:cs="宋体" w:hint="eastAsia"/>
          <w:color w:val="000000"/>
          <w:sz w:val="24"/>
          <w:szCs w:val="24"/>
        </w:rPr>
        <w:t>）</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）法定代表人授权书（格式见附件</w:t>
      </w:r>
      <w:r>
        <w:rPr>
          <w:rFonts w:cs="宋体" w:hint="eastAsia"/>
          <w:color w:val="000000"/>
          <w:sz w:val="24"/>
          <w:szCs w:val="24"/>
        </w:rPr>
        <w:t>6</w:t>
      </w:r>
      <w:r>
        <w:rPr>
          <w:rFonts w:cs="宋体" w:hint="eastAsia"/>
          <w:color w:val="000000"/>
          <w:sz w:val="24"/>
          <w:szCs w:val="24"/>
        </w:rPr>
        <w:t>）</w:t>
      </w:r>
    </w:p>
    <w:p w:rsidR="00E739FB" w:rsidRDefault="00E739FB" w:rsidP="00E739F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sidR="009C5033">
        <w:rPr>
          <w:rFonts w:hint="eastAsia"/>
          <w:color w:val="000000" w:themeColor="text1"/>
          <w:sz w:val="24"/>
        </w:rPr>
        <w:t>）授权代表</w:t>
      </w:r>
      <w:r w:rsidR="009C5033">
        <w:rPr>
          <w:rFonts w:hint="eastAsia"/>
          <w:color w:val="000000" w:themeColor="text1"/>
          <w:sz w:val="24"/>
        </w:rPr>
        <w:t>2020</w:t>
      </w:r>
      <w:r w:rsidR="009C5033">
        <w:rPr>
          <w:rFonts w:hint="eastAsia"/>
          <w:color w:val="000000" w:themeColor="text1"/>
          <w:sz w:val="24"/>
        </w:rPr>
        <w:t>年</w:t>
      </w:r>
      <w:r w:rsidR="009C5033">
        <w:rPr>
          <w:rFonts w:hint="eastAsia"/>
          <w:color w:val="000000" w:themeColor="text1"/>
          <w:sz w:val="24"/>
        </w:rPr>
        <w:t>1</w:t>
      </w:r>
      <w:r w:rsidR="009C5033">
        <w:rPr>
          <w:rFonts w:hint="eastAsia"/>
          <w:color w:val="000000" w:themeColor="text1"/>
          <w:sz w:val="24"/>
        </w:rPr>
        <w:t>月以来</w:t>
      </w:r>
      <w:r>
        <w:rPr>
          <w:rFonts w:hint="eastAsia"/>
          <w:color w:val="000000" w:themeColor="text1"/>
          <w:sz w:val="24"/>
        </w:rPr>
        <w:t>任意一个月在所在投标单位依法缴纳社</w:t>
      </w:r>
      <w:r w:rsidR="002C0952">
        <w:rPr>
          <w:rFonts w:hint="eastAsia"/>
          <w:color w:val="000000" w:themeColor="text1"/>
          <w:sz w:val="24"/>
        </w:rPr>
        <w:t>会保障金的相关证明材料（税务、银行或社会保险基金管理部门出具）</w:t>
      </w:r>
    </w:p>
    <w:p w:rsidR="00E739FB" w:rsidRPr="002C0952" w:rsidRDefault="00E739FB" w:rsidP="002C0952">
      <w:pPr>
        <w:spacing w:line="360" w:lineRule="auto"/>
        <w:ind w:firstLineChars="200" w:firstLine="480"/>
        <w:rPr>
          <w:rFonts w:cs="宋体"/>
          <w:color w:val="000000"/>
          <w:sz w:val="24"/>
          <w:szCs w:val="24"/>
        </w:rPr>
      </w:pPr>
      <w:r>
        <w:rPr>
          <w:rFonts w:hint="eastAsia"/>
          <w:color w:val="000000" w:themeColor="text1"/>
          <w:sz w:val="24"/>
        </w:rPr>
        <w:t>（</w:t>
      </w:r>
      <w:r>
        <w:rPr>
          <w:rFonts w:hint="eastAsia"/>
          <w:color w:val="000000" w:themeColor="text1"/>
          <w:sz w:val="24"/>
        </w:rPr>
        <w:t>5</w:t>
      </w:r>
      <w:r w:rsidR="002C0952" w:rsidRPr="002C0952">
        <w:rPr>
          <w:rFonts w:cs="宋体" w:hint="eastAsia"/>
          <w:color w:val="000000"/>
          <w:sz w:val="24"/>
          <w:szCs w:val="24"/>
        </w:rPr>
        <w:t>）投标人</w:t>
      </w:r>
      <w:r w:rsidR="009C5033">
        <w:rPr>
          <w:rFonts w:hint="eastAsia"/>
          <w:color w:val="000000" w:themeColor="text1"/>
          <w:sz w:val="24"/>
        </w:rPr>
        <w:t>2020</w:t>
      </w:r>
      <w:r w:rsidR="009C5033">
        <w:rPr>
          <w:rFonts w:hint="eastAsia"/>
          <w:color w:val="000000" w:themeColor="text1"/>
          <w:sz w:val="24"/>
        </w:rPr>
        <w:t>年</w:t>
      </w:r>
      <w:r w:rsidR="009C5033">
        <w:rPr>
          <w:rFonts w:hint="eastAsia"/>
          <w:color w:val="000000" w:themeColor="text1"/>
          <w:sz w:val="24"/>
        </w:rPr>
        <w:t>1</w:t>
      </w:r>
      <w:r w:rsidR="009C5033">
        <w:rPr>
          <w:rFonts w:hint="eastAsia"/>
          <w:color w:val="000000" w:themeColor="text1"/>
          <w:sz w:val="24"/>
        </w:rPr>
        <w:t>月以来</w:t>
      </w:r>
      <w:r w:rsidR="002C0952" w:rsidRPr="002C0952">
        <w:rPr>
          <w:rFonts w:cs="宋体" w:hint="eastAsia"/>
          <w:color w:val="000000"/>
          <w:sz w:val="24"/>
          <w:szCs w:val="24"/>
        </w:rPr>
        <w:t>任意一个月依法缴纳税收的相关证明材料</w:t>
      </w:r>
    </w:p>
    <w:p w:rsidR="00B93EDA" w:rsidRPr="002C0952" w:rsidRDefault="00B93EDA" w:rsidP="00CB50AF">
      <w:pPr>
        <w:spacing w:line="360" w:lineRule="auto"/>
        <w:ind w:firstLineChars="200" w:firstLine="480"/>
        <w:rPr>
          <w:rFonts w:cs="宋体"/>
          <w:color w:val="000000"/>
          <w:sz w:val="24"/>
          <w:szCs w:val="24"/>
        </w:rPr>
      </w:pPr>
      <w:r w:rsidRPr="002C0952">
        <w:rPr>
          <w:rFonts w:cs="宋体" w:hint="eastAsia"/>
          <w:color w:val="000000"/>
          <w:sz w:val="24"/>
          <w:szCs w:val="24"/>
        </w:rPr>
        <w:t>（</w:t>
      </w:r>
      <w:r w:rsidRPr="002C0952">
        <w:rPr>
          <w:rFonts w:cs="宋体" w:hint="eastAsia"/>
          <w:color w:val="000000"/>
          <w:sz w:val="24"/>
          <w:szCs w:val="24"/>
        </w:rPr>
        <w:t>6</w:t>
      </w:r>
      <w:r w:rsidRPr="002C0952">
        <w:rPr>
          <w:rFonts w:cs="宋体" w:hint="eastAsia"/>
          <w:color w:val="000000"/>
          <w:sz w:val="24"/>
          <w:szCs w:val="24"/>
        </w:rPr>
        <w:t>）</w:t>
      </w:r>
      <w:r w:rsidRPr="002C0952">
        <w:rPr>
          <w:rFonts w:cs="宋体"/>
          <w:color w:val="000000"/>
          <w:sz w:val="24"/>
          <w:szCs w:val="24"/>
        </w:rPr>
        <w:t>无重大违法记录声明（见附件</w:t>
      </w:r>
      <w:r w:rsidRPr="002C0952">
        <w:rPr>
          <w:rFonts w:cs="宋体" w:hint="eastAsia"/>
          <w:color w:val="000000"/>
          <w:sz w:val="24"/>
          <w:szCs w:val="24"/>
        </w:rPr>
        <w:t>8</w:t>
      </w:r>
      <w:r w:rsidRPr="002C0952">
        <w:rPr>
          <w:rFonts w:cs="宋体"/>
          <w:color w:val="000000"/>
          <w:sz w:val="24"/>
          <w:szCs w:val="24"/>
        </w:rPr>
        <w:t>）</w:t>
      </w:r>
      <w:r w:rsidR="002C0952" w:rsidRPr="002C0952">
        <w:rPr>
          <w:rFonts w:cs="宋体" w:hint="eastAsia"/>
          <w:color w:val="000000"/>
          <w:sz w:val="24"/>
          <w:szCs w:val="24"/>
        </w:rPr>
        <w:t>；</w:t>
      </w:r>
    </w:p>
    <w:p w:rsidR="00B93EDA" w:rsidRPr="002C0952" w:rsidRDefault="00476C83" w:rsidP="002C0952">
      <w:pPr>
        <w:spacing w:line="360" w:lineRule="auto"/>
        <w:ind w:firstLineChars="200" w:firstLine="480"/>
        <w:rPr>
          <w:rFonts w:cs="宋体"/>
          <w:color w:val="000000"/>
          <w:sz w:val="24"/>
          <w:szCs w:val="24"/>
        </w:rPr>
      </w:pPr>
      <w:r w:rsidRPr="002C0952">
        <w:rPr>
          <w:rFonts w:cs="宋体" w:hint="eastAsia"/>
          <w:color w:val="000000"/>
          <w:sz w:val="24"/>
          <w:szCs w:val="24"/>
        </w:rPr>
        <w:t>（</w:t>
      </w:r>
      <w:r w:rsidRPr="002C0952">
        <w:rPr>
          <w:rFonts w:cs="宋体" w:hint="eastAsia"/>
          <w:color w:val="000000"/>
          <w:sz w:val="24"/>
          <w:szCs w:val="24"/>
        </w:rPr>
        <w:t>7</w:t>
      </w:r>
      <w:r w:rsidRPr="002C0952">
        <w:rPr>
          <w:rFonts w:cs="宋体" w:hint="eastAsia"/>
          <w:color w:val="000000"/>
          <w:sz w:val="24"/>
          <w:szCs w:val="24"/>
        </w:rPr>
        <w:t>）</w:t>
      </w:r>
      <w:r w:rsidR="00DC7FDC" w:rsidRPr="002C0952">
        <w:rPr>
          <w:rFonts w:cs="宋体" w:hint="eastAsia"/>
          <w:color w:val="000000"/>
          <w:sz w:val="24"/>
          <w:szCs w:val="24"/>
        </w:rPr>
        <w:t>投标人提供诚信承诺书（见附件</w:t>
      </w:r>
      <w:r w:rsidR="00DC7FDC" w:rsidRPr="002C0952">
        <w:rPr>
          <w:rFonts w:cs="宋体" w:hint="eastAsia"/>
          <w:color w:val="000000"/>
          <w:sz w:val="24"/>
          <w:szCs w:val="24"/>
        </w:rPr>
        <w:t>9</w:t>
      </w:r>
      <w:r w:rsidR="00DC7FDC" w:rsidRPr="002C0952">
        <w:rPr>
          <w:rFonts w:cs="宋体" w:hint="eastAsia"/>
          <w:color w:val="000000"/>
          <w:sz w:val="24"/>
          <w:szCs w:val="24"/>
        </w:rPr>
        <w:t>）</w:t>
      </w:r>
    </w:p>
    <w:p w:rsidR="00E739FB" w:rsidRDefault="00E739FB" w:rsidP="00E739FB">
      <w:pPr>
        <w:spacing w:line="360" w:lineRule="auto"/>
        <w:ind w:firstLineChars="200" w:firstLine="482"/>
      </w:pPr>
      <w:r>
        <w:rPr>
          <w:rFonts w:cs="宋体" w:hint="eastAsia"/>
          <w:b/>
          <w:bCs/>
          <w:color w:val="000000"/>
          <w:sz w:val="24"/>
          <w:szCs w:val="24"/>
        </w:rPr>
        <w:t>以上资格证明文件的复印件均需加盖投标人公章。</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2.3. </w:t>
      </w:r>
      <w:r>
        <w:rPr>
          <w:rFonts w:cs="宋体" w:hint="eastAsia"/>
          <w:color w:val="000000"/>
          <w:sz w:val="24"/>
          <w:szCs w:val="24"/>
        </w:rPr>
        <w:t>投标文件的形式及签署</w:t>
      </w:r>
    </w:p>
    <w:p w:rsidR="000D6B5C" w:rsidRDefault="002B0BC4" w:rsidP="006E60C3">
      <w:pPr>
        <w:spacing w:line="440" w:lineRule="exact"/>
        <w:ind w:firstLineChars="200" w:firstLine="480"/>
        <w:rPr>
          <w:rFonts w:ascii="宋体" w:hAnsi="宋体"/>
          <w:color w:val="000000"/>
          <w:sz w:val="24"/>
          <w:szCs w:val="24"/>
        </w:rPr>
      </w:pPr>
      <w:r>
        <w:rPr>
          <w:rFonts w:ascii="宋体" w:hAnsi="宋体" w:hint="eastAsia"/>
          <w:color w:val="000000"/>
          <w:sz w:val="24"/>
          <w:szCs w:val="24"/>
        </w:rPr>
        <w:t>（1）</w:t>
      </w:r>
      <w:r>
        <w:rPr>
          <w:rFonts w:hint="eastAsia"/>
          <w:color w:val="000000"/>
          <w:sz w:val="24"/>
          <w:szCs w:val="24"/>
        </w:rPr>
        <w:t>商务文件（报价）正本</w:t>
      </w:r>
      <w:r>
        <w:rPr>
          <w:rFonts w:hint="eastAsia"/>
          <w:color w:val="000000"/>
          <w:sz w:val="24"/>
          <w:szCs w:val="24"/>
        </w:rPr>
        <w:t>1</w:t>
      </w:r>
      <w:r>
        <w:rPr>
          <w:rFonts w:hint="eastAsia"/>
          <w:color w:val="000000"/>
          <w:sz w:val="24"/>
          <w:szCs w:val="24"/>
        </w:rPr>
        <w:t>份、副本各</w:t>
      </w:r>
      <w:r>
        <w:rPr>
          <w:rFonts w:hint="eastAsia"/>
          <w:color w:val="000000"/>
          <w:sz w:val="24"/>
          <w:szCs w:val="24"/>
        </w:rPr>
        <w:t>1</w:t>
      </w:r>
      <w:r>
        <w:rPr>
          <w:rFonts w:hint="eastAsia"/>
          <w:color w:val="000000"/>
          <w:sz w:val="24"/>
          <w:szCs w:val="24"/>
        </w:rPr>
        <w:t>份；技术文件正本</w:t>
      </w:r>
      <w:r>
        <w:rPr>
          <w:color w:val="000000"/>
          <w:sz w:val="24"/>
          <w:szCs w:val="24"/>
        </w:rPr>
        <w:t>1</w:t>
      </w:r>
      <w:r>
        <w:rPr>
          <w:rFonts w:hint="eastAsia"/>
          <w:color w:val="000000"/>
          <w:sz w:val="24"/>
          <w:szCs w:val="24"/>
        </w:rPr>
        <w:t>份、副本</w:t>
      </w:r>
      <w:r>
        <w:rPr>
          <w:rFonts w:hint="eastAsia"/>
          <w:color w:val="000000"/>
          <w:sz w:val="24"/>
          <w:szCs w:val="24"/>
        </w:rPr>
        <w:t>2</w:t>
      </w:r>
      <w:r>
        <w:rPr>
          <w:rFonts w:hint="eastAsia"/>
          <w:color w:val="000000"/>
          <w:sz w:val="24"/>
          <w:szCs w:val="24"/>
        </w:rPr>
        <w:t>份；资格证明文件正本</w:t>
      </w:r>
      <w:r>
        <w:rPr>
          <w:rFonts w:hint="eastAsia"/>
          <w:color w:val="000000"/>
          <w:sz w:val="24"/>
          <w:szCs w:val="24"/>
        </w:rPr>
        <w:t>1</w:t>
      </w:r>
      <w:r>
        <w:rPr>
          <w:rFonts w:hint="eastAsia"/>
          <w:color w:val="000000"/>
          <w:sz w:val="24"/>
          <w:szCs w:val="24"/>
        </w:rPr>
        <w:t>份、副本</w:t>
      </w:r>
      <w:r>
        <w:rPr>
          <w:rFonts w:hint="eastAsia"/>
          <w:color w:val="000000"/>
          <w:sz w:val="24"/>
          <w:szCs w:val="24"/>
        </w:rPr>
        <w:t>2</w:t>
      </w:r>
      <w:r>
        <w:rPr>
          <w:rFonts w:hint="eastAsia"/>
          <w:color w:val="000000"/>
          <w:sz w:val="24"/>
          <w:szCs w:val="24"/>
        </w:rPr>
        <w:t>份。</w:t>
      </w:r>
      <w:r>
        <w:rPr>
          <w:rFonts w:hint="eastAsia"/>
          <w:b/>
          <w:color w:val="000000"/>
          <w:sz w:val="24"/>
          <w:szCs w:val="24"/>
        </w:rPr>
        <w:t>投标文件的封面上</w:t>
      </w:r>
      <w:r>
        <w:rPr>
          <w:rFonts w:hint="eastAsia"/>
          <w:color w:val="000000"/>
          <w:sz w:val="24"/>
          <w:szCs w:val="24"/>
        </w:rPr>
        <w:t>明确标明商务文件（报价）、技术文件和资格证明文件以及正本和副本。如投标文件正本与副本有不同之处，以正本为准。</w:t>
      </w:r>
    </w:p>
    <w:p w:rsidR="000D6B5C" w:rsidRDefault="002B0BC4" w:rsidP="006E60C3">
      <w:pPr>
        <w:spacing w:line="440" w:lineRule="exact"/>
        <w:ind w:firstLineChars="200" w:firstLine="482"/>
        <w:rPr>
          <w:b/>
          <w:color w:val="000000"/>
          <w:sz w:val="24"/>
          <w:szCs w:val="24"/>
        </w:rPr>
      </w:pPr>
      <w:r>
        <w:rPr>
          <w:rFonts w:hint="eastAsia"/>
          <w:b/>
          <w:color w:val="000000"/>
          <w:sz w:val="24"/>
          <w:szCs w:val="24"/>
        </w:rPr>
        <w:t>（</w:t>
      </w:r>
      <w:r>
        <w:rPr>
          <w:rFonts w:hint="eastAsia"/>
          <w:b/>
          <w:color w:val="000000"/>
          <w:sz w:val="24"/>
          <w:szCs w:val="24"/>
        </w:rPr>
        <w:t>2</w:t>
      </w:r>
      <w:r>
        <w:rPr>
          <w:rFonts w:hint="eastAsia"/>
          <w:b/>
          <w:color w:val="000000"/>
          <w:sz w:val="24"/>
          <w:szCs w:val="24"/>
        </w:rPr>
        <w:t>）商务文件（报价）、技术文件、资格证明文件须分开独立包装，即：分别装在三个纸袋里。</w:t>
      </w:r>
    </w:p>
    <w:p w:rsidR="000D6B5C" w:rsidRDefault="002B0BC4" w:rsidP="006E60C3">
      <w:pPr>
        <w:spacing w:line="440" w:lineRule="exact"/>
        <w:ind w:firstLineChars="200" w:firstLine="480"/>
        <w:rPr>
          <w:color w:val="000000"/>
          <w:sz w:val="24"/>
          <w:szCs w:val="24"/>
        </w:rPr>
      </w:pPr>
      <w:r>
        <w:rPr>
          <w:rFonts w:hint="eastAsia"/>
          <w:color w:val="000000"/>
          <w:sz w:val="24"/>
          <w:szCs w:val="24"/>
        </w:rPr>
        <w:t>（</w:t>
      </w:r>
      <w:r>
        <w:rPr>
          <w:rFonts w:hint="eastAsia"/>
          <w:color w:val="000000"/>
          <w:sz w:val="24"/>
          <w:szCs w:val="24"/>
        </w:rPr>
        <w:t>3</w:t>
      </w:r>
      <w:r>
        <w:rPr>
          <w:rFonts w:hint="eastAsia"/>
          <w:color w:val="000000"/>
          <w:sz w:val="24"/>
          <w:szCs w:val="24"/>
        </w:rPr>
        <w:t>）投标文件正本与副本均应使用</w:t>
      </w:r>
      <w:r>
        <w:rPr>
          <w:color w:val="000000"/>
          <w:sz w:val="24"/>
          <w:szCs w:val="24"/>
        </w:rPr>
        <w:t>A4</w:t>
      </w:r>
      <w:r>
        <w:rPr>
          <w:rFonts w:hint="eastAsia"/>
          <w:color w:val="000000"/>
          <w:sz w:val="24"/>
          <w:szCs w:val="24"/>
        </w:rPr>
        <w:t>型纸打印并</w:t>
      </w:r>
      <w:r>
        <w:rPr>
          <w:rFonts w:hint="eastAsia"/>
          <w:b/>
          <w:color w:val="000000"/>
          <w:sz w:val="24"/>
          <w:szCs w:val="24"/>
        </w:rPr>
        <w:t>胶印装订</w:t>
      </w:r>
      <w:r>
        <w:rPr>
          <w:rFonts w:hint="eastAsia"/>
          <w:color w:val="000000"/>
          <w:sz w:val="24"/>
          <w:szCs w:val="24"/>
        </w:rPr>
        <w:t>。</w:t>
      </w:r>
    </w:p>
    <w:p w:rsidR="000D6B5C" w:rsidRDefault="002B0BC4" w:rsidP="006E60C3">
      <w:pPr>
        <w:spacing w:line="440" w:lineRule="exact"/>
        <w:ind w:firstLineChars="200" w:firstLine="480"/>
        <w:rPr>
          <w:color w:val="000000"/>
          <w:sz w:val="24"/>
          <w:szCs w:val="24"/>
        </w:rPr>
      </w:pPr>
      <w:r>
        <w:rPr>
          <w:rFonts w:hint="eastAsia"/>
          <w:color w:val="000000"/>
          <w:sz w:val="24"/>
          <w:szCs w:val="24"/>
        </w:rPr>
        <w:t>（</w:t>
      </w:r>
      <w:r>
        <w:rPr>
          <w:rFonts w:hint="eastAsia"/>
          <w:color w:val="000000"/>
          <w:sz w:val="24"/>
          <w:szCs w:val="24"/>
        </w:rPr>
        <w:t>4</w:t>
      </w:r>
      <w:r>
        <w:rPr>
          <w:rFonts w:hint="eastAsia"/>
          <w:color w:val="000000"/>
          <w:sz w:val="24"/>
          <w:szCs w:val="24"/>
        </w:rPr>
        <w:t>）投标文件不应有涂改、增删之处，但如有错误必须修改时，修改处必须由原授权代表签署。</w:t>
      </w:r>
    </w:p>
    <w:p w:rsidR="000D6B5C" w:rsidRDefault="002B0BC4" w:rsidP="006E60C3">
      <w:pPr>
        <w:spacing w:line="440" w:lineRule="exact"/>
        <w:ind w:firstLineChars="196" w:firstLine="472"/>
        <w:rPr>
          <w:b/>
          <w:bCs/>
          <w:color w:val="000000"/>
          <w:sz w:val="24"/>
          <w:szCs w:val="24"/>
        </w:rPr>
      </w:pPr>
      <w:r>
        <w:rPr>
          <w:b/>
          <w:bCs/>
          <w:color w:val="000000"/>
          <w:sz w:val="24"/>
          <w:szCs w:val="24"/>
        </w:rPr>
        <w:lastRenderedPageBreak/>
        <w:t xml:space="preserve">2.4. </w:t>
      </w:r>
      <w:r>
        <w:rPr>
          <w:rFonts w:cs="宋体" w:hint="eastAsia"/>
          <w:color w:val="000000"/>
          <w:sz w:val="24"/>
          <w:szCs w:val="24"/>
        </w:rPr>
        <w:t>投标文件的密封和标记</w:t>
      </w:r>
    </w:p>
    <w:p w:rsidR="000D6B5C" w:rsidRDefault="002B0BC4" w:rsidP="006E60C3">
      <w:pPr>
        <w:spacing w:line="440" w:lineRule="exact"/>
        <w:ind w:firstLineChars="196" w:firstLine="470"/>
        <w:rPr>
          <w:color w:val="000000"/>
          <w:sz w:val="24"/>
          <w:szCs w:val="24"/>
        </w:rPr>
      </w:pPr>
      <w:r>
        <w:rPr>
          <w:rFonts w:cs="宋体" w:hint="eastAsia"/>
          <w:color w:val="000000"/>
          <w:sz w:val="24"/>
          <w:szCs w:val="24"/>
        </w:rPr>
        <w:t>投标人应将投标文件用封套加以密封，在封口处粘贴密封条，盖骑缝公章，并在封套上标明：</w:t>
      </w:r>
    </w:p>
    <w:p w:rsidR="000D6B5C" w:rsidRDefault="002B0BC4" w:rsidP="006E60C3">
      <w:pPr>
        <w:spacing w:line="440" w:lineRule="exact"/>
        <w:ind w:firstLineChars="400" w:firstLine="96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）收件人：南通大学招投标管理办公室</w:t>
      </w:r>
    </w:p>
    <w:p w:rsidR="000D6B5C" w:rsidRDefault="002B0BC4" w:rsidP="006E60C3">
      <w:pPr>
        <w:spacing w:line="440" w:lineRule="exact"/>
        <w:ind w:firstLineChars="400" w:firstLine="960"/>
        <w:rPr>
          <w:color w:val="000000"/>
          <w:sz w:val="24"/>
          <w:szCs w:val="24"/>
          <w:u w:val="single"/>
        </w:rPr>
      </w:pPr>
      <w:r>
        <w:rPr>
          <w:rFonts w:cs="宋体" w:hint="eastAsia"/>
          <w:color w:val="000000"/>
          <w:sz w:val="24"/>
          <w:szCs w:val="24"/>
        </w:rPr>
        <w:t>（</w:t>
      </w:r>
      <w:r>
        <w:rPr>
          <w:color w:val="000000"/>
          <w:sz w:val="24"/>
          <w:szCs w:val="24"/>
        </w:rPr>
        <w:t>2</w:t>
      </w:r>
      <w:r>
        <w:rPr>
          <w:rFonts w:cs="宋体" w:hint="eastAsia"/>
          <w:color w:val="000000"/>
          <w:sz w:val="24"/>
          <w:szCs w:val="24"/>
        </w:rPr>
        <w:t>）竞争性蹉商项目编号：</w:t>
      </w:r>
      <w:r>
        <w:rPr>
          <w:color w:val="000000"/>
          <w:sz w:val="24"/>
          <w:szCs w:val="24"/>
          <w:u w:val="single"/>
        </w:rPr>
        <w:t xml:space="preserve">                          </w:t>
      </w:r>
    </w:p>
    <w:p w:rsidR="000D6B5C" w:rsidRDefault="002B0BC4" w:rsidP="006E60C3">
      <w:pPr>
        <w:spacing w:line="440" w:lineRule="exact"/>
        <w:ind w:firstLineChars="400" w:firstLine="960"/>
        <w:rPr>
          <w:color w:val="000000"/>
          <w:sz w:val="24"/>
          <w:szCs w:val="24"/>
          <w:u w:val="single"/>
        </w:rPr>
      </w:pPr>
      <w:r>
        <w:rPr>
          <w:rFonts w:cs="宋体" w:hint="eastAsia"/>
          <w:color w:val="000000"/>
          <w:sz w:val="24"/>
          <w:szCs w:val="24"/>
        </w:rPr>
        <w:t>（</w:t>
      </w:r>
      <w:r>
        <w:rPr>
          <w:rFonts w:hint="eastAsia"/>
          <w:color w:val="000000"/>
          <w:sz w:val="24"/>
          <w:szCs w:val="24"/>
        </w:rPr>
        <w:t>3</w:t>
      </w:r>
      <w:r>
        <w:rPr>
          <w:rFonts w:cs="宋体" w:hint="eastAsia"/>
          <w:color w:val="000000"/>
          <w:sz w:val="24"/>
          <w:szCs w:val="24"/>
        </w:rPr>
        <w:t>）竞争性蹉商项目名称：</w:t>
      </w:r>
      <w:r>
        <w:rPr>
          <w:color w:val="000000"/>
          <w:sz w:val="24"/>
          <w:szCs w:val="24"/>
          <w:u w:val="single"/>
        </w:rPr>
        <w:t xml:space="preserve">                          </w:t>
      </w:r>
    </w:p>
    <w:p w:rsidR="000D6B5C" w:rsidRDefault="002B0BC4" w:rsidP="006E60C3">
      <w:pPr>
        <w:spacing w:line="440" w:lineRule="exact"/>
        <w:ind w:firstLineChars="400" w:firstLine="960"/>
        <w:rPr>
          <w:color w:val="000000"/>
          <w:sz w:val="24"/>
          <w:szCs w:val="24"/>
        </w:rPr>
      </w:pPr>
      <w:r>
        <w:rPr>
          <w:rFonts w:cs="宋体" w:hint="eastAsia"/>
          <w:color w:val="000000"/>
          <w:sz w:val="24"/>
          <w:szCs w:val="24"/>
        </w:rPr>
        <w:t>（</w:t>
      </w:r>
      <w:r>
        <w:rPr>
          <w:rFonts w:hint="eastAsia"/>
          <w:color w:val="000000"/>
          <w:sz w:val="24"/>
          <w:szCs w:val="24"/>
        </w:rPr>
        <w:t>4</w:t>
      </w:r>
      <w:r>
        <w:rPr>
          <w:rFonts w:cs="宋体" w:hint="eastAsia"/>
          <w:color w:val="000000"/>
          <w:sz w:val="24"/>
          <w:szCs w:val="24"/>
        </w:rPr>
        <w:t>）投标人名称：</w:t>
      </w:r>
      <w:r>
        <w:rPr>
          <w:color w:val="000000"/>
          <w:sz w:val="24"/>
          <w:szCs w:val="24"/>
        </w:rPr>
        <w:t xml:space="preserve"> </w:t>
      </w:r>
      <w:r>
        <w:rPr>
          <w:color w:val="000000"/>
          <w:sz w:val="24"/>
          <w:szCs w:val="24"/>
          <w:u w:val="single"/>
        </w:rPr>
        <w:t xml:space="preserve">                                 </w:t>
      </w:r>
    </w:p>
    <w:p w:rsidR="000D6B5C" w:rsidRDefault="002B0BC4" w:rsidP="006E60C3">
      <w:pPr>
        <w:spacing w:line="440" w:lineRule="exact"/>
        <w:ind w:firstLineChars="400" w:firstLine="960"/>
        <w:rPr>
          <w:color w:val="000000"/>
          <w:sz w:val="24"/>
          <w:szCs w:val="24"/>
        </w:rPr>
      </w:pPr>
      <w:r>
        <w:rPr>
          <w:rFonts w:cs="宋体" w:hint="eastAsia"/>
          <w:color w:val="000000"/>
          <w:sz w:val="24"/>
          <w:szCs w:val="24"/>
        </w:rPr>
        <w:t>（</w:t>
      </w:r>
      <w:r>
        <w:rPr>
          <w:rFonts w:hint="eastAsia"/>
          <w:color w:val="000000"/>
          <w:sz w:val="24"/>
          <w:szCs w:val="24"/>
        </w:rPr>
        <w:t>5</w:t>
      </w:r>
      <w:r>
        <w:rPr>
          <w:rFonts w:cs="宋体" w:hint="eastAsia"/>
          <w:color w:val="000000"/>
          <w:sz w:val="24"/>
          <w:szCs w:val="24"/>
        </w:rPr>
        <w:t>）联系电话（手机）：</w:t>
      </w:r>
      <w:r>
        <w:rPr>
          <w:color w:val="000000"/>
          <w:sz w:val="24"/>
          <w:szCs w:val="24"/>
          <w:u w:val="single"/>
        </w:rPr>
        <w:t xml:space="preserve">                             </w:t>
      </w:r>
    </w:p>
    <w:p w:rsidR="000D6B5C" w:rsidRDefault="002B0BC4" w:rsidP="006E60C3">
      <w:pPr>
        <w:spacing w:line="440" w:lineRule="exact"/>
        <w:ind w:firstLineChars="400" w:firstLine="960"/>
        <w:rPr>
          <w:b/>
          <w:bCs/>
          <w:color w:val="000000"/>
          <w:sz w:val="24"/>
          <w:szCs w:val="24"/>
        </w:rPr>
      </w:pPr>
      <w:r>
        <w:rPr>
          <w:rFonts w:cs="宋体" w:hint="eastAsia"/>
          <w:color w:val="000000"/>
          <w:sz w:val="24"/>
          <w:szCs w:val="24"/>
        </w:rPr>
        <w:t>（</w:t>
      </w:r>
      <w:r>
        <w:rPr>
          <w:rFonts w:hint="eastAsia"/>
          <w:color w:val="000000"/>
          <w:sz w:val="24"/>
          <w:szCs w:val="24"/>
        </w:rPr>
        <w:t>6</w:t>
      </w:r>
      <w:r>
        <w:rPr>
          <w:rFonts w:cs="宋体" w:hint="eastAsia"/>
          <w:color w:val="000000"/>
          <w:sz w:val="24"/>
          <w:szCs w:val="24"/>
        </w:rPr>
        <w:t>）开标之前不得启封</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没有按上述规定密封和标记的投标文件，招标人将不承担投标文件错放或提前开启的责任。</w:t>
      </w:r>
    </w:p>
    <w:p w:rsidR="000D6B5C" w:rsidRDefault="002B0BC4" w:rsidP="006E60C3">
      <w:pPr>
        <w:pStyle w:val="2"/>
        <w:spacing w:line="440" w:lineRule="exact"/>
      </w:pPr>
      <w:bookmarkStart w:id="9" w:name="_Toc15042568"/>
      <w:bookmarkStart w:id="10" w:name="_Toc49847286"/>
      <w:r>
        <w:rPr>
          <w:rFonts w:hint="eastAsia"/>
        </w:rPr>
        <w:t>三、投标细则</w:t>
      </w:r>
      <w:bookmarkEnd w:id="9"/>
      <w:bookmarkEnd w:id="10"/>
    </w:p>
    <w:p w:rsidR="000D6B5C" w:rsidRDefault="002B0BC4" w:rsidP="006E60C3">
      <w:pPr>
        <w:spacing w:line="440" w:lineRule="exact"/>
        <w:ind w:firstLineChars="196" w:firstLine="472"/>
        <w:rPr>
          <w:b/>
          <w:bCs/>
          <w:sz w:val="24"/>
          <w:szCs w:val="24"/>
        </w:rPr>
      </w:pPr>
      <w:r>
        <w:rPr>
          <w:b/>
          <w:bCs/>
          <w:sz w:val="24"/>
          <w:szCs w:val="24"/>
        </w:rPr>
        <w:t xml:space="preserve">3.1. </w:t>
      </w:r>
      <w:r>
        <w:rPr>
          <w:rFonts w:cs="宋体" w:hint="eastAsia"/>
          <w:sz w:val="24"/>
          <w:szCs w:val="24"/>
        </w:rPr>
        <w:t>投标货物</w:t>
      </w:r>
    </w:p>
    <w:p w:rsidR="000D6B5C" w:rsidRDefault="002B0BC4" w:rsidP="006E60C3">
      <w:pPr>
        <w:spacing w:line="440" w:lineRule="exact"/>
        <w:ind w:firstLineChars="196" w:firstLine="470"/>
        <w:rPr>
          <w:sz w:val="24"/>
          <w:szCs w:val="24"/>
        </w:rPr>
      </w:pPr>
      <w:r>
        <w:rPr>
          <w:rFonts w:ascii="宋体" w:cs="宋体" w:hint="eastAsia"/>
          <w:sz w:val="24"/>
          <w:szCs w:val="24"/>
          <w:lang w:val="zh-CN"/>
        </w:rPr>
        <w:t>投标货物必须是</w:t>
      </w:r>
      <w:r w:rsidR="002C247E">
        <w:rPr>
          <w:rFonts w:ascii="宋体" w:cs="宋体" w:hint="eastAsia"/>
          <w:sz w:val="24"/>
          <w:szCs w:val="24"/>
          <w:lang w:val="zh-CN"/>
        </w:rPr>
        <w:t>安全产品，其性能和质量达到国家或行业规定的标准，属于国家强制认证的产品</w:t>
      </w:r>
      <w:r>
        <w:rPr>
          <w:rFonts w:ascii="宋体" w:cs="宋体" w:hint="eastAsia"/>
          <w:sz w:val="24"/>
          <w:szCs w:val="24"/>
          <w:lang w:val="zh-CN"/>
        </w:rPr>
        <w:t>必须通过认证。</w:t>
      </w:r>
    </w:p>
    <w:p w:rsidR="000D6B5C" w:rsidRDefault="002B0BC4" w:rsidP="006E60C3">
      <w:pPr>
        <w:spacing w:line="440" w:lineRule="exact"/>
        <w:ind w:firstLineChars="196" w:firstLine="472"/>
        <w:rPr>
          <w:rFonts w:cs="宋体"/>
          <w:sz w:val="24"/>
          <w:szCs w:val="24"/>
        </w:rPr>
      </w:pPr>
      <w:r>
        <w:rPr>
          <w:b/>
          <w:bCs/>
          <w:sz w:val="24"/>
          <w:szCs w:val="24"/>
        </w:rPr>
        <w:t xml:space="preserve">3.2. </w:t>
      </w:r>
      <w:r>
        <w:rPr>
          <w:rFonts w:cs="宋体" w:hint="eastAsia"/>
          <w:sz w:val="24"/>
          <w:szCs w:val="24"/>
        </w:rPr>
        <w:t>投标报价</w:t>
      </w:r>
    </w:p>
    <w:p w:rsidR="000D6B5C" w:rsidRPr="00551CB0" w:rsidRDefault="002B0BC4" w:rsidP="00551CB0">
      <w:pPr>
        <w:spacing w:line="440" w:lineRule="exact"/>
        <w:ind w:firstLineChars="200" w:firstLine="482"/>
        <w:rPr>
          <w:b/>
          <w:color w:val="000000"/>
          <w:sz w:val="24"/>
        </w:rPr>
      </w:pPr>
      <w:r w:rsidRPr="00551CB0">
        <w:rPr>
          <w:rFonts w:hint="eastAsia"/>
          <w:b/>
          <w:color w:val="000000"/>
          <w:sz w:val="24"/>
        </w:rPr>
        <w:t>本次招标的合作时间是</w:t>
      </w:r>
      <w:r w:rsidR="00E739FB" w:rsidRPr="00551CB0">
        <w:rPr>
          <w:rFonts w:hint="eastAsia"/>
          <w:b/>
          <w:color w:val="000000"/>
          <w:sz w:val="24"/>
        </w:rPr>
        <w:t>2</w:t>
      </w:r>
      <w:r w:rsidRPr="00551CB0">
        <w:rPr>
          <w:rFonts w:hint="eastAsia"/>
          <w:b/>
          <w:color w:val="000000"/>
          <w:sz w:val="24"/>
        </w:rPr>
        <w:t>年，投标人须认真进行效益分析和成本核算，合理报价。</w:t>
      </w:r>
    </w:p>
    <w:p w:rsidR="000D6B5C" w:rsidRDefault="002B0BC4" w:rsidP="006E60C3">
      <w:pPr>
        <w:widowControl/>
        <w:spacing w:line="440" w:lineRule="exact"/>
        <w:ind w:firstLineChars="200" w:firstLine="480"/>
        <w:rPr>
          <w:color w:val="000000"/>
          <w:sz w:val="24"/>
        </w:rPr>
      </w:pPr>
      <w:r>
        <w:rPr>
          <w:color w:val="000000"/>
          <w:sz w:val="24"/>
        </w:rPr>
        <w:t>报价时应充分考虑所有可能影响到报价的因素，一旦</w:t>
      </w:r>
      <w:r>
        <w:rPr>
          <w:rFonts w:hint="eastAsia"/>
          <w:color w:val="000000"/>
          <w:sz w:val="24"/>
        </w:rPr>
        <w:t>招标</w:t>
      </w:r>
      <w:r>
        <w:rPr>
          <w:color w:val="000000"/>
          <w:sz w:val="24"/>
        </w:rPr>
        <w:t>结束最终</w:t>
      </w:r>
      <w:r>
        <w:rPr>
          <w:rFonts w:hint="eastAsia"/>
          <w:color w:val="000000"/>
          <w:sz w:val="24"/>
        </w:rPr>
        <w:t>中标</w:t>
      </w:r>
      <w:r>
        <w:rPr>
          <w:color w:val="000000"/>
          <w:sz w:val="24"/>
        </w:rPr>
        <w:t>，如发生漏、缺、少项，都将被认为是</w:t>
      </w:r>
      <w:r>
        <w:rPr>
          <w:rFonts w:hint="eastAsia"/>
          <w:color w:val="000000"/>
          <w:sz w:val="24"/>
        </w:rPr>
        <w:t>中标人</w:t>
      </w:r>
      <w:r>
        <w:rPr>
          <w:color w:val="000000"/>
          <w:sz w:val="24"/>
        </w:rPr>
        <w:t>的报价让利行为，损失自负</w:t>
      </w:r>
      <w:r>
        <w:rPr>
          <w:rFonts w:hint="eastAsia"/>
          <w:color w:val="000000"/>
          <w:sz w:val="24"/>
        </w:rPr>
        <w:t>。投标人的任何错漏、优惠、竞争性报价不得作为减轻责任、减少服务、增加收费、降低质量的理由。</w:t>
      </w:r>
    </w:p>
    <w:p w:rsidR="000D6B5C" w:rsidRDefault="002B0BC4" w:rsidP="006E60C3">
      <w:pPr>
        <w:spacing w:line="440" w:lineRule="exact"/>
        <w:ind w:firstLineChars="200" w:firstLine="480"/>
        <w:rPr>
          <w:color w:val="000000"/>
          <w:sz w:val="24"/>
        </w:rPr>
      </w:pPr>
      <w:r>
        <w:rPr>
          <w:rFonts w:hint="eastAsia"/>
          <w:color w:val="000000"/>
          <w:sz w:val="24"/>
        </w:rPr>
        <w:t>招标人不接受投标人的任何低于成本报价的不正当竞争方式。</w:t>
      </w:r>
      <w:bookmarkStart w:id="11" w:name="OLE_LINK35"/>
      <w:bookmarkStart w:id="12" w:name="OLE_LINK36"/>
      <w:r>
        <w:rPr>
          <w:rFonts w:hint="eastAsia"/>
          <w:color w:val="00000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Pr>
          <w:rFonts w:hint="eastAsia"/>
          <w:color w:val="000000"/>
          <w:sz w:val="24"/>
        </w:rPr>
        <w:t>。</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3.3. </w:t>
      </w:r>
      <w:r>
        <w:rPr>
          <w:rFonts w:cs="宋体" w:hint="eastAsia"/>
          <w:color w:val="000000"/>
          <w:sz w:val="24"/>
          <w:szCs w:val="24"/>
        </w:rPr>
        <w:t>投标文件的递交</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）投标人应仔细阅读竞争性蹉商文件的所有内容并做出实质性的响应，同时按竞争性蹉商文件规定的要求和格式，提交完整的投标文件。</w:t>
      </w:r>
    </w:p>
    <w:p w:rsidR="000D6B5C" w:rsidRDefault="002B0BC4" w:rsidP="006E60C3">
      <w:pPr>
        <w:spacing w:line="440" w:lineRule="exact"/>
        <w:ind w:firstLineChars="200" w:firstLine="480"/>
        <w:rPr>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w:t>
      </w:r>
      <w:r>
        <w:rPr>
          <w:rFonts w:cs="宋体" w:hint="eastAsia"/>
          <w:sz w:val="24"/>
          <w:szCs w:val="24"/>
        </w:rPr>
        <w:t>投标文件应在投标截止时间前送达指定地点，</w:t>
      </w:r>
      <w:r>
        <w:rPr>
          <w:rFonts w:ascii="黑体" w:eastAsia="黑体" w:cs="黑体" w:hint="eastAsia"/>
          <w:b/>
          <w:bCs/>
          <w:sz w:val="24"/>
          <w:szCs w:val="24"/>
        </w:rPr>
        <w:t>逾期送达或未送达指定地点以及未按竞争性蹉商文件要求密封的投标文件，投标人须自行承担相应风险。</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）招标人不接受电报、电话、传真及电子邮件投标。</w:t>
      </w:r>
    </w:p>
    <w:p w:rsidR="000D6B5C" w:rsidRDefault="002B0BC4" w:rsidP="006E60C3">
      <w:pPr>
        <w:spacing w:line="440" w:lineRule="exact"/>
        <w:ind w:firstLineChars="200" w:firstLine="482"/>
        <w:rPr>
          <w:sz w:val="24"/>
          <w:szCs w:val="24"/>
        </w:rPr>
      </w:pPr>
      <w:r>
        <w:rPr>
          <w:b/>
          <w:bCs/>
          <w:sz w:val="24"/>
          <w:szCs w:val="24"/>
        </w:rPr>
        <w:lastRenderedPageBreak/>
        <w:t>3.4.</w:t>
      </w:r>
      <w:r>
        <w:rPr>
          <w:rFonts w:cs="宋体" w:hint="eastAsia"/>
          <w:sz w:val="24"/>
          <w:szCs w:val="24"/>
        </w:rPr>
        <w:t>投标文件的修改和撤回</w:t>
      </w:r>
    </w:p>
    <w:p w:rsidR="000D6B5C" w:rsidRDefault="002B0BC4" w:rsidP="006E60C3">
      <w:pPr>
        <w:spacing w:line="440" w:lineRule="exact"/>
        <w:ind w:firstLineChars="200" w:firstLine="480"/>
        <w:rPr>
          <w:sz w:val="24"/>
          <w:szCs w:val="24"/>
        </w:rPr>
      </w:pPr>
      <w:r>
        <w:rPr>
          <w:rFonts w:cs="宋体" w:hint="eastAsia"/>
          <w:sz w:val="24"/>
          <w:szCs w:val="24"/>
        </w:rPr>
        <w:t>（</w:t>
      </w:r>
      <w:r>
        <w:rPr>
          <w:sz w:val="24"/>
          <w:szCs w:val="24"/>
        </w:rPr>
        <w:t>1</w:t>
      </w:r>
      <w:r>
        <w:rPr>
          <w:rFonts w:cs="宋体" w:hint="eastAsia"/>
          <w:sz w:val="24"/>
          <w:szCs w:val="24"/>
        </w:rPr>
        <w:t>）投标截止时间后投标文件不得修改。</w:t>
      </w:r>
    </w:p>
    <w:p w:rsidR="000D6B5C" w:rsidRDefault="002B0BC4" w:rsidP="006E60C3">
      <w:pPr>
        <w:spacing w:line="440" w:lineRule="exact"/>
        <w:ind w:firstLineChars="200" w:firstLine="480"/>
        <w:rPr>
          <w:sz w:val="24"/>
          <w:szCs w:val="24"/>
        </w:rPr>
      </w:pPr>
      <w:r>
        <w:rPr>
          <w:rFonts w:cs="宋体" w:hint="eastAsia"/>
          <w:sz w:val="24"/>
          <w:szCs w:val="24"/>
        </w:rPr>
        <w:t>（</w:t>
      </w:r>
      <w:r>
        <w:rPr>
          <w:sz w:val="24"/>
          <w:szCs w:val="24"/>
        </w:rPr>
        <w:t>2</w:t>
      </w:r>
      <w:r>
        <w:rPr>
          <w:rFonts w:cs="宋体" w:hint="eastAsia"/>
          <w:sz w:val="24"/>
          <w:szCs w:val="24"/>
        </w:rPr>
        <w:t>）投标截止时间前投标人可以撤标，但在投标截止时间后不允许撤标。</w:t>
      </w:r>
    </w:p>
    <w:p w:rsidR="000D6B5C" w:rsidRDefault="002B0BC4" w:rsidP="006E60C3">
      <w:pPr>
        <w:spacing w:line="440" w:lineRule="exact"/>
        <w:ind w:firstLineChars="200" w:firstLine="482"/>
        <w:rPr>
          <w:b/>
          <w:bCs/>
          <w:sz w:val="24"/>
          <w:szCs w:val="24"/>
        </w:rPr>
      </w:pPr>
      <w:r>
        <w:rPr>
          <w:b/>
          <w:bCs/>
          <w:sz w:val="24"/>
          <w:szCs w:val="24"/>
        </w:rPr>
        <w:t xml:space="preserve">3.5. </w:t>
      </w:r>
      <w:r>
        <w:rPr>
          <w:rFonts w:cs="宋体" w:hint="eastAsia"/>
          <w:sz w:val="24"/>
          <w:szCs w:val="24"/>
        </w:rPr>
        <w:t>分包投标</w:t>
      </w:r>
    </w:p>
    <w:p w:rsidR="000D6B5C" w:rsidRDefault="002B0BC4" w:rsidP="006E60C3">
      <w:pPr>
        <w:spacing w:line="440" w:lineRule="exact"/>
        <w:ind w:firstLineChars="200" w:firstLine="482"/>
        <w:rPr>
          <w:rFonts w:ascii="黑体" w:eastAsia="黑体"/>
          <w:b/>
          <w:bCs/>
          <w:sz w:val="24"/>
          <w:szCs w:val="24"/>
        </w:rPr>
      </w:pPr>
      <w:r>
        <w:rPr>
          <w:rFonts w:ascii="黑体" w:eastAsia="黑体" w:cs="黑体" w:hint="eastAsia"/>
          <w:b/>
          <w:bCs/>
          <w:sz w:val="24"/>
          <w:szCs w:val="24"/>
        </w:rPr>
        <w:t>本次招标不可分包投标和中标。</w:t>
      </w:r>
    </w:p>
    <w:p w:rsidR="000D6B5C" w:rsidRDefault="002B0BC4" w:rsidP="006E60C3">
      <w:pPr>
        <w:spacing w:line="440" w:lineRule="exact"/>
        <w:ind w:firstLineChars="200" w:firstLine="482"/>
        <w:rPr>
          <w:rFonts w:ascii="宋体"/>
          <w:sz w:val="24"/>
          <w:szCs w:val="24"/>
        </w:rPr>
      </w:pPr>
      <w:r>
        <w:rPr>
          <w:b/>
          <w:bCs/>
          <w:sz w:val="24"/>
          <w:szCs w:val="24"/>
        </w:rPr>
        <w:t xml:space="preserve">3.6. </w:t>
      </w:r>
      <w:r>
        <w:rPr>
          <w:rFonts w:ascii="宋体" w:hAnsi="宋体" w:cs="宋体" w:hint="eastAsia"/>
          <w:sz w:val="24"/>
          <w:szCs w:val="24"/>
        </w:rPr>
        <w:t>联合体投标</w:t>
      </w:r>
    </w:p>
    <w:p w:rsidR="000D6B5C" w:rsidRDefault="002B0BC4" w:rsidP="006E60C3">
      <w:pPr>
        <w:spacing w:line="440" w:lineRule="exact"/>
        <w:ind w:firstLineChars="200" w:firstLine="480"/>
        <w:rPr>
          <w:rFonts w:ascii="宋体"/>
          <w:sz w:val="24"/>
          <w:szCs w:val="24"/>
        </w:rPr>
      </w:pPr>
      <w:r>
        <w:rPr>
          <w:rFonts w:ascii="宋体" w:hAnsi="宋体" w:cs="宋体" w:hint="eastAsia"/>
          <w:sz w:val="24"/>
          <w:szCs w:val="24"/>
        </w:rPr>
        <w:t>本次招标不接受联合体投标。</w:t>
      </w:r>
    </w:p>
    <w:p w:rsidR="000D6B5C" w:rsidRDefault="002B0BC4" w:rsidP="006E60C3">
      <w:pPr>
        <w:spacing w:line="440" w:lineRule="exact"/>
        <w:ind w:firstLineChars="200" w:firstLine="482"/>
        <w:rPr>
          <w:b/>
          <w:bCs/>
          <w:sz w:val="24"/>
          <w:szCs w:val="24"/>
        </w:rPr>
      </w:pPr>
      <w:r>
        <w:rPr>
          <w:b/>
          <w:bCs/>
          <w:sz w:val="24"/>
          <w:szCs w:val="24"/>
        </w:rPr>
        <w:t xml:space="preserve">3.7. </w:t>
      </w:r>
      <w:r>
        <w:rPr>
          <w:rFonts w:cs="宋体" w:hint="eastAsia"/>
          <w:sz w:val="24"/>
          <w:szCs w:val="24"/>
        </w:rPr>
        <w:t>投标有效期</w:t>
      </w:r>
    </w:p>
    <w:p w:rsidR="000D6B5C" w:rsidRDefault="002B0BC4" w:rsidP="006E60C3">
      <w:pPr>
        <w:spacing w:line="440" w:lineRule="exact"/>
        <w:ind w:firstLineChars="196" w:firstLine="470"/>
        <w:rPr>
          <w:b/>
          <w:bCs/>
          <w:sz w:val="24"/>
          <w:szCs w:val="24"/>
        </w:rPr>
      </w:pPr>
      <w:r>
        <w:rPr>
          <w:rFonts w:cs="宋体" w:hint="eastAsia"/>
          <w:sz w:val="24"/>
          <w:szCs w:val="24"/>
        </w:rPr>
        <w:t>从投标截止时间起，投标有效期为</w:t>
      </w:r>
      <w:r>
        <w:rPr>
          <w:sz w:val="24"/>
          <w:szCs w:val="24"/>
        </w:rPr>
        <w:t>90</w:t>
      </w:r>
      <w:r>
        <w:rPr>
          <w:rFonts w:cs="宋体" w:hint="eastAsia"/>
          <w:sz w:val="24"/>
          <w:szCs w:val="24"/>
        </w:rPr>
        <w:t>天。</w:t>
      </w:r>
    </w:p>
    <w:p w:rsidR="000D6B5C" w:rsidRDefault="002B0BC4" w:rsidP="006E60C3">
      <w:pPr>
        <w:spacing w:line="440" w:lineRule="exact"/>
        <w:ind w:firstLineChars="196" w:firstLine="472"/>
        <w:rPr>
          <w:b/>
          <w:bCs/>
          <w:sz w:val="24"/>
          <w:szCs w:val="24"/>
        </w:rPr>
      </w:pPr>
      <w:r>
        <w:rPr>
          <w:b/>
          <w:bCs/>
          <w:sz w:val="24"/>
          <w:szCs w:val="24"/>
        </w:rPr>
        <w:t xml:space="preserve">3.8. </w:t>
      </w:r>
      <w:r>
        <w:rPr>
          <w:rFonts w:cs="宋体" w:hint="eastAsia"/>
          <w:sz w:val="24"/>
          <w:szCs w:val="24"/>
        </w:rPr>
        <w:t>招标终止</w:t>
      </w:r>
    </w:p>
    <w:p w:rsidR="000D6B5C" w:rsidRPr="002C0952" w:rsidRDefault="002B0BC4" w:rsidP="006E60C3">
      <w:pPr>
        <w:spacing w:line="440" w:lineRule="exact"/>
        <w:ind w:firstLineChars="200" w:firstLine="480"/>
        <w:rPr>
          <w:rFonts w:cs="宋体"/>
          <w:sz w:val="24"/>
          <w:szCs w:val="24"/>
        </w:rPr>
      </w:pPr>
      <w:r>
        <w:rPr>
          <w:rFonts w:cs="宋体" w:hint="eastAsia"/>
          <w:sz w:val="24"/>
          <w:szCs w:val="24"/>
        </w:rPr>
        <w:t>投标截止后，如投标人少于</w:t>
      </w:r>
      <w:r w:rsidRPr="002C0952">
        <w:rPr>
          <w:rFonts w:cs="宋体"/>
          <w:sz w:val="24"/>
          <w:szCs w:val="24"/>
        </w:rPr>
        <w:t>3</w:t>
      </w:r>
      <w:r>
        <w:rPr>
          <w:rFonts w:cs="宋体" w:hint="eastAsia"/>
          <w:sz w:val="24"/>
          <w:szCs w:val="24"/>
        </w:rPr>
        <w:t>个，</w:t>
      </w:r>
      <w:r w:rsidRPr="002C0952">
        <w:rPr>
          <w:rFonts w:cs="宋体" w:hint="eastAsia"/>
          <w:sz w:val="24"/>
          <w:szCs w:val="24"/>
        </w:rPr>
        <w:t>招标人</w:t>
      </w:r>
      <w:r w:rsidR="00475E1B" w:rsidRPr="002C0952">
        <w:rPr>
          <w:rFonts w:cs="宋体" w:hint="eastAsia"/>
          <w:sz w:val="24"/>
          <w:szCs w:val="24"/>
        </w:rPr>
        <w:t>将</w:t>
      </w:r>
      <w:r w:rsidR="00B32B5A">
        <w:rPr>
          <w:rFonts w:cs="宋体" w:hint="eastAsia"/>
          <w:sz w:val="24"/>
          <w:szCs w:val="24"/>
        </w:rPr>
        <w:t>有权</w:t>
      </w:r>
      <w:r w:rsidR="006837A9" w:rsidRPr="002C0952">
        <w:rPr>
          <w:rFonts w:cs="宋体" w:hint="eastAsia"/>
          <w:sz w:val="24"/>
          <w:szCs w:val="24"/>
        </w:rPr>
        <w:t>选择</w:t>
      </w:r>
      <w:r w:rsidR="00B32B5A">
        <w:rPr>
          <w:rFonts w:cs="宋体" w:hint="eastAsia"/>
          <w:sz w:val="24"/>
          <w:szCs w:val="24"/>
        </w:rPr>
        <w:t>其他</w:t>
      </w:r>
      <w:r w:rsidR="006837A9" w:rsidRPr="002C0952">
        <w:rPr>
          <w:rFonts w:cs="宋体" w:hint="eastAsia"/>
          <w:sz w:val="24"/>
          <w:szCs w:val="24"/>
        </w:rPr>
        <w:t>方式推荐出中标候选人。</w:t>
      </w:r>
    </w:p>
    <w:p w:rsidR="000D6B5C" w:rsidRDefault="002B0BC4" w:rsidP="006E60C3">
      <w:pPr>
        <w:pStyle w:val="2"/>
        <w:spacing w:line="440" w:lineRule="exact"/>
      </w:pPr>
      <w:bookmarkStart w:id="13" w:name="_Toc49847287"/>
      <w:r>
        <w:rPr>
          <w:rFonts w:hint="eastAsia"/>
        </w:rPr>
        <w:t>四、谈判</w:t>
      </w:r>
      <w:bookmarkStart w:id="14" w:name="_GoBack"/>
      <w:bookmarkEnd w:id="13"/>
      <w:bookmarkEnd w:id="14"/>
    </w:p>
    <w:p w:rsidR="000D6B5C" w:rsidRPr="00A94EF2" w:rsidRDefault="00A94EF2" w:rsidP="00A94EF2">
      <w:pPr>
        <w:spacing w:line="420" w:lineRule="exact"/>
        <w:ind w:firstLineChars="200" w:firstLine="480"/>
        <w:rPr>
          <w:rFonts w:cs="宋体"/>
          <w:color w:val="000000"/>
          <w:sz w:val="24"/>
          <w:szCs w:val="24"/>
        </w:rPr>
      </w:pPr>
      <w:r w:rsidRPr="00A94EF2">
        <w:rPr>
          <w:rFonts w:cs="宋体"/>
          <w:color w:val="000000"/>
          <w:sz w:val="24"/>
          <w:szCs w:val="24"/>
        </w:rPr>
        <w:t>4.1.</w:t>
      </w:r>
      <w:r w:rsidRPr="00A94EF2">
        <w:rPr>
          <w:rFonts w:cs="宋体"/>
          <w:color w:val="000000"/>
          <w:sz w:val="24"/>
          <w:szCs w:val="24"/>
        </w:rPr>
        <w:t>采购人按规定的时间和地点进行开评标，投标人须派代表（持授权代表身份证明）参加谈判</w:t>
      </w:r>
      <w:r w:rsidR="00B32B5A">
        <w:rPr>
          <w:rFonts w:cs="宋体" w:hint="eastAsia"/>
          <w:color w:val="000000"/>
          <w:sz w:val="24"/>
          <w:szCs w:val="24"/>
        </w:rPr>
        <w:t>并保持电话畅通</w:t>
      </w:r>
      <w:r w:rsidRPr="00A94EF2">
        <w:rPr>
          <w:rFonts w:cs="宋体"/>
          <w:color w:val="000000"/>
          <w:sz w:val="24"/>
          <w:szCs w:val="24"/>
        </w:rPr>
        <w:t>。投标人未派代表参加谈判的，视为自动放弃本次投标。</w:t>
      </w:r>
    </w:p>
    <w:p w:rsidR="000D6B5C" w:rsidRDefault="002B0BC4" w:rsidP="00A94EF2">
      <w:pPr>
        <w:spacing w:line="420" w:lineRule="exact"/>
        <w:ind w:firstLineChars="200" w:firstLine="480"/>
        <w:rPr>
          <w:color w:val="000000"/>
          <w:sz w:val="24"/>
          <w:szCs w:val="24"/>
        </w:rPr>
      </w:pPr>
      <w:r w:rsidRPr="00A94EF2">
        <w:rPr>
          <w:rFonts w:cs="宋体"/>
          <w:color w:val="000000"/>
          <w:sz w:val="24"/>
          <w:szCs w:val="24"/>
        </w:rPr>
        <w:t xml:space="preserve">4.2. </w:t>
      </w:r>
      <w:r>
        <w:rPr>
          <w:rFonts w:cs="宋体" w:hint="eastAsia"/>
          <w:color w:val="000000"/>
          <w:sz w:val="24"/>
          <w:szCs w:val="24"/>
        </w:rPr>
        <w:t>招标人组织用户代表和</w:t>
      </w:r>
      <w:r w:rsidRPr="00A94EF2">
        <w:rPr>
          <w:rFonts w:cs="宋体" w:hint="eastAsia"/>
          <w:color w:val="000000"/>
          <w:sz w:val="24"/>
          <w:szCs w:val="24"/>
        </w:rPr>
        <w:t>有关技术、经济方面的</w:t>
      </w:r>
      <w:r>
        <w:rPr>
          <w:rFonts w:cs="宋体" w:hint="eastAsia"/>
          <w:color w:val="000000"/>
          <w:sz w:val="24"/>
          <w:szCs w:val="24"/>
        </w:rPr>
        <w:t>专家组成竞争性蹉商小组进行谈判。</w:t>
      </w:r>
    </w:p>
    <w:p w:rsidR="000D6B5C" w:rsidRDefault="002B0BC4" w:rsidP="006840C7">
      <w:pPr>
        <w:spacing w:line="420" w:lineRule="exact"/>
        <w:ind w:firstLineChars="200" w:firstLine="482"/>
        <w:rPr>
          <w:b/>
          <w:bCs/>
          <w:color w:val="000000"/>
          <w:sz w:val="24"/>
          <w:szCs w:val="24"/>
        </w:rPr>
      </w:pPr>
      <w:r>
        <w:rPr>
          <w:b/>
          <w:bCs/>
          <w:color w:val="000000"/>
          <w:sz w:val="24"/>
          <w:szCs w:val="24"/>
        </w:rPr>
        <w:t xml:space="preserve">4.3. </w:t>
      </w:r>
      <w:r>
        <w:rPr>
          <w:rFonts w:cs="宋体" w:hint="eastAsia"/>
          <w:color w:val="000000"/>
          <w:sz w:val="24"/>
          <w:szCs w:val="24"/>
        </w:rPr>
        <w:t>在竞争性蹉商之前，招标人和评委要对投标人的</w:t>
      </w:r>
      <w:r>
        <w:rPr>
          <w:rFonts w:ascii="宋体" w:hAnsi="宋体" w:cs="宋体" w:hint="eastAsia"/>
          <w:color w:val="000000"/>
          <w:sz w:val="24"/>
          <w:szCs w:val="24"/>
        </w:rPr>
        <w:t>投标资格以</w:t>
      </w:r>
      <w:r>
        <w:rPr>
          <w:rFonts w:cs="宋体" w:hint="eastAsia"/>
          <w:color w:val="000000"/>
          <w:sz w:val="24"/>
          <w:szCs w:val="24"/>
        </w:rPr>
        <w:t>及投标是否对竞争性蹉商文件的实质性要求和条件做出响应进行审查。</w:t>
      </w:r>
    </w:p>
    <w:p w:rsidR="000D6B5C" w:rsidRDefault="002B0BC4" w:rsidP="006840C7">
      <w:pPr>
        <w:spacing w:line="420" w:lineRule="exact"/>
        <w:ind w:firstLineChars="200" w:firstLine="482"/>
        <w:rPr>
          <w:b/>
          <w:bCs/>
          <w:color w:val="000000"/>
          <w:sz w:val="24"/>
          <w:szCs w:val="24"/>
        </w:rPr>
      </w:pPr>
      <w:r>
        <w:rPr>
          <w:b/>
          <w:bCs/>
          <w:color w:val="000000"/>
          <w:sz w:val="24"/>
          <w:szCs w:val="24"/>
        </w:rPr>
        <w:t xml:space="preserve">4.4. </w:t>
      </w:r>
      <w:r>
        <w:rPr>
          <w:rFonts w:cs="宋体" w:hint="eastAsia"/>
          <w:color w:val="000000"/>
          <w:sz w:val="24"/>
          <w:szCs w:val="24"/>
        </w:rPr>
        <w:t>对竞争性蹉商文件的实质性要求和条件做出响应的投标应该是与竞争性蹉商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0D6B5C" w:rsidRDefault="002B0BC4" w:rsidP="006E60C3">
      <w:pPr>
        <w:spacing w:line="440" w:lineRule="exact"/>
        <w:ind w:firstLineChars="200" w:firstLine="482"/>
        <w:rPr>
          <w:color w:val="000000"/>
          <w:sz w:val="24"/>
          <w:szCs w:val="24"/>
        </w:rPr>
      </w:pPr>
      <w:r>
        <w:rPr>
          <w:b/>
          <w:bCs/>
          <w:color w:val="000000"/>
          <w:sz w:val="24"/>
          <w:szCs w:val="24"/>
        </w:rPr>
        <w:t xml:space="preserve">4.5. </w:t>
      </w:r>
      <w:r>
        <w:rPr>
          <w:rFonts w:cs="宋体" w:hint="eastAsia"/>
          <w:color w:val="000000"/>
          <w:sz w:val="24"/>
          <w:szCs w:val="24"/>
        </w:rPr>
        <w:t>投标文件出现（但不限于）下列情况之一的，由竞争性蹉商小组评审后作无效投标或废标处理：</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）超出经营范围投标的；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w:t>
      </w:r>
      <w:r>
        <w:rPr>
          <w:rFonts w:ascii="宋体" w:hAnsi="宋体" w:cs="宋体" w:hint="eastAsia"/>
          <w:color w:val="000000"/>
          <w:sz w:val="24"/>
          <w:szCs w:val="24"/>
        </w:rPr>
        <w:t>不具备竞争性蹉商文件规定的资格条件及未按竞争性蹉商文件规定的要求提供资格证明文件的；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）无法定代表人签字或签字人无法定代表人有效授权的；应加盖投标人公章而未盖章的；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4</w:t>
      </w:r>
      <w:r>
        <w:rPr>
          <w:rFonts w:cs="宋体" w:hint="eastAsia"/>
          <w:color w:val="000000"/>
          <w:sz w:val="24"/>
          <w:szCs w:val="24"/>
        </w:rPr>
        <w:t>）投标有效期不足的；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5</w:t>
      </w:r>
      <w:r>
        <w:rPr>
          <w:rFonts w:cs="宋体" w:hint="eastAsia"/>
          <w:color w:val="000000"/>
          <w:sz w:val="24"/>
          <w:szCs w:val="24"/>
        </w:rPr>
        <w:t>）投标报价不合理明显低于成本的；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6</w:t>
      </w:r>
      <w:r>
        <w:rPr>
          <w:rFonts w:cs="宋体" w:hint="eastAsia"/>
          <w:color w:val="000000"/>
          <w:sz w:val="24"/>
          <w:szCs w:val="24"/>
        </w:rPr>
        <w:t>）重要技术指标和参数不满足竞争性蹉商要求的；</w:t>
      </w:r>
    </w:p>
    <w:p w:rsidR="000D6B5C" w:rsidRDefault="002B0BC4" w:rsidP="006840C7">
      <w:pPr>
        <w:tabs>
          <w:tab w:val="left" w:pos="525"/>
          <w:tab w:val="left" w:pos="1050"/>
        </w:tabs>
        <w:spacing w:line="420" w:lineRule="exact"/>
        <w:ind w:left="1" w:firstLineChars="200" w:firstLine="480"/>
        <w:rPr>
          <w:rFonts w:ascii="宋体"/>
          <w:color w:val="000000"/>
          <w:sz w:val="24"/>
          <w:szCs w:val="24"/>
        </w:rPr>
      </w:pPr>
      <w:r>
        <w:rPr>
          <w:rFonts w:cs="宋体" w:hint="eastAsia"/>
          <w:color w:val="000000"/>
          <w:sz w:val="24"/>
          <w:szCs w:val="24"/>
        </w:rPr>
        <w:lastRenderedPageBreak/>
        <w:t>（</w:t>
      </w:r>
      <w:r>
        <w:rPr>
          <w:color w:val="000000"/>
          <w:sz w:val="24"/>
          <w:szCs w:val="24"/>
        </w:rPr>
        <w:t>7</w:t>
      </w:r>
      <w:r>
        <w:rPr>
          <w:rFonts w:cs="宋体" w:hint="eastAsia"/>
          <w:color w:val="000000"/>
          <w:sz w:val="24"/>
          <w:szCs w:val="24"/>
        </w:rPr>
        <w:t>）</w:t>
      </w:r>
      <w:r>
        <w:rPr>
          <w:rFonts w:ascii="宋体" w:hAnsi="宋体" w:cs="宋体" w:hint="eastAsia"/>
          <w:color w:val="000000"/>
          <w:sz w:val="24"/>
          <w:szCs w:val="24"/>
        </w:rPr>
        <w:t>重要内容或关键字迹模糊不清无法辨认的；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8</w:t>
      </w:r>
      <w:r>
        <w:rPr>
          <w:rFonts w:cs="宋体" w:hint="eastAsia"/>
          <w:color w:val="000000"/>
          <w:sz w:val="24"/>
          <w:szCs w:val="24"/>
        </w:rPr>
        <w:t>）未对竞争性蹉商文件实质性要求和条件做出响应的；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9</w:t>
      </w:r>
      <w:r>
        <w:rPr>
          <w:rFonts w:cs="宋体" w:hint="eastAsia"/>
          <w:color w:val="000000"/>
          <w:sz w:val="24"/>
          <w:szCs w:val="24"/>
        </w:rPr>
        <w:t>）故意哄抬价格或压价等其它恶意串通投标的；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10</w:t>
      </w:r>
      <w:r>
        <w:rPr>
          <w:rFonts w:cs="宋体" w:hint="eastAsia"/>
          <w:color w:val="000000"/>
          <w:sz w:val="24"/>
          <w:szCs w:val="24"/>
        </w:rPr>
        <w:t>）有损害招标人和用户利益的规定的；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11</w:t>
      </w:r>
      <w:r>
        <w:rPr>
          <w:rFonts w:cs="宋体" w:hint="eastAsia"/>
          <w:color w:val="000000"/>
          <w:sz w:val="24"/>
          <w:szCs w:val="24"/>
        </w:rPr>
        <w:t>）不同投标人的投标文件由同一单位或者个人编制；</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12</w:t>
      </w:r>
      <w:r>
        <w:rPr>
          <w:rFonts w:cs="宋体" w:hint="eastAsia"/>
          <w:color w:val="000000"/>
          <w:sz w:val="24"/>
          <w:szCs w:val="24"/>
        </w:rPr>
        <w:t>）不同投标人委托同一单位或者个人办理投标事宜；</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13</w:t>
      </w:r>
      <w:r>
        <w:rPr>
          <w:rFonts w:cs="宋体" w:hint="eastAsia"/>
          <w:color w:val="000000"/>
          <w:sz w:val="24"/>
          <w:szCs w:val="24"/>
        </w:rPr>
        <w:t>）不同投标人的投标文件载明的项目管理成员或者联系人员为同一人；</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14</w:t>
      </w:r>
      <w:r>
        <w:rPr>
          <w:rFonts w:cs="宋体" w:hint="eastAsia"/>
          <w:color w:val="000000"/>
          <w:sz w:val="24"/>
          <w:szCs w:val="24"/>
        </w:rPr>
        <w:t>）不同投标人的投标文件异常一致或者投标报价呈规律性差异；</w:t>
      </w:r>
    </w:p>
    <w:p w:rsidR="000D6B5C" w:rsidRDefault="002B0BC4" w:rsidP="006840C7">
      <w:pPr>
        <w:spacing w:line="420" w:lineRule="exact"/>
        <w:ind w:firstLineChars="200" w:firstLine="480"/>
        <w:rPr>
          <w:rFonts w:cs="宋体"/>
          <w:color w:val="000000"/>
          <w:sz w:val="24"/>
          <w:szCs w:val="24"/>
        </w:rPr>
      </w:pPr>
      <w:r>
        <w:rPr>
          <w:rFonts w:cs="宋体" w:hint="eastAsia"/>
          <w:color w:val="000000"/>
          <w:sz w:val="24"/>
          <w:szCs w:val="24"/>
        </w:rPr>
        <w:t>（</w:t>
      </w:r>
      <w:r>
        <w:rPr>
          <w:color w:val="000000"/>
          <w:sz w:val="24"/>
          <w:szCs w:val="24"/>
        </w:rPr>
        <w:t>15</w:t>
      </w:r>
      <w:r w:rsidR="00310515">
        <w:rPr>
          <w:rFonts w:cs="宋体" w:hint="eastAsia"/>
          <w:color w:val="000000"/>
          <w:sz w:val="24"/>
          <w:szCs w:val="24"/>
        </w:rPr>
        <w:t>）不同投标人的投标文件相互混装；</w:t>
      </w:r>
    </w:p>
    <w:p w:rsidR="00310515" w:rsidRPr="00310515" w:rsidRDefault="00310515" w:rsidP="006840C7">
      <w:pPr>
        <w:pStyle w:val="Default"/>
        <w:spacing w:line="420" w:lineRule="exact"/>
      </w:pPr>
      <w:r>
        <w:rPr>
          <w:rFonts w:hint="eastAsia"/>
        </w:rPr>
        <w:t xml:space="preserve">    </w:t>
      </w:r>
      <w:r w:rsidRPr="00310515">
        <w:rPr>
          <w:rFonts w:ascii="Times New Roman" w:hAnsi="Times New Roman" w:cs="宋体" w:hint="eastAsia"/>
          <w:kern w:val="2"/>
        </w:rPr>
        <w:t>（</w:t>
      </w:r>
      <w:r w:rsidRPr="00310515">
        <w:rPr>
          <w:rFonts w:ascii="Times New Roman" w:hAnsi="Times New Roman" w:cs="宋体" w:hint="eastAsia"/>
          <w:kern w:val="2"/>
        </w:rPr>
        <w:t>16</w:t>
      </w:r>
      <w:r w:rsidRPr="00310515">
        <w:rPr>
          <w:rFonts w:ascii="Times New Roman" w:hAnsi="Times New Roman" w:cs="宋体" w:hint="eastAsia"/>
          <w:kern w:val="2"/>
        </w:rPr>
        <w:t>）</w:t>
      </w:r>
      <w:r>
        <w:rPr>
          <w:rFonts w:ascii="Times New Roman" w:hAnsi="Times New Roman" w:cs="宋体" w:hint="eastAsia"/>
          <w:kern w:val="2"/>
        </w:rPr>
        <w:t>不同投标人的投标保证金从同一单位或者个人的账户转出。</w:t>
      </w:r>
    </w:p>
    <w:p w:rsidR="000D6B5C" w:rsidRDefault="002B0BC4" w:rsidP="006840C7">
      <w:pPr>
        <w:spacing w:line="420" w:lineRule="exact"/>
        <w:ind w:firstLineChars="200" w:firstLine="482"/>
        <w:rPr>
          <w:b/>
          <w:bCs/>
          <w:color w:val="000000"/>
          <w:sz w:val="24"/>
          <w:szCs w:val="24"/>
        </w:rPr>
      </w:pPr>
      <w:r>
        <w:rPr>
          <w:b/>
          <w:bCs/>
          <w:color w:val="000000"/>
          <w:sz w:val="24"/>
          <w:szCs w:val="24"/>
        </w:rPr>
        <w:t xml:space="preserve">4.6. </w:t>
      </w:r>
      <w:r>
        <w:rPr>
          <w:rFonts w:cs="宋体" w:hint="eastAsia"/>
          <w:color w:val="000000"/>
          <w:sz w:val="24"/>
          <w:szCs w:val="24"/>
        </w:rPr>
        <w:t>竞争性蹉商小组认为有必要时，将要求投标人述标或对投标文件中某些内容做出澄清或说明，但不接受投标人主动提出的澄清和说明。</w:t>
      </w:r>
    </w:p>
    <w:p w:rsidR="000D6B5C" w:rsidRDefault="002B0BC4" w:rsidP="006840C7">
      <w:pPr>
        <w:spacing w:line="416" w:lineRule="exact"/>
        <w:ind w:firstLineChars="200" w:firstLine="482"/>
        <w:rPr>
          <w:rFonts w:ascii="宋体"/>
          <w:b/>
          <w:bCs/>
          <w:color w:val="000000"/>
          <w:sz w:val="24"/>
          <w:szCs w:val="24"/>
        </w:rPr>
      </w:pPr>
      <w:r>
        <w:rPr>
          <w:b/>
          <w:bCs/>
          <w:color w:val="000000"/>
          <w:sz w:val="24"/>
          <w:szCs w:val="24"/>
        </w:rPr>
        <w:t xml:space="preserve">4.7. </w:t>
      </w:r>
      <w:r>
        <w:rPr>
          <w:rFonts w:cs="宋体" w:hint="eastAsia"/>
          <w:color w:val="000000"/>
          <w:sz w:val="24"/>
          <w:szCs w:val="24"/>
        </w:rPr>
        <w:t>竞争性蹉商小组将从投标人的投标报价、产品质量、技术方案、售后服务、企业状况等经济、技术和商务及其他优惠条件等方面，依据评判标准，对所有投标文件进行综合评分。</w:t>
      </w:r>
    </w:p>
    <w:p w:rsidR="000D6B5C" w:rsidRDefault="002B0BC4" w:rsidP="006840C7">
      <w:pPr>
        <w:pStyle w:val="2"/>
        <w:spacing w:line="416" w:lineRule="exact"/>
      </w:pPr>
      <w:bookmarkStart w:id="15" w:name="_Toc15042569"/>
      <w:bookmarkStart w:id="16" w:name="_Toc49847288"/>
      <w:r>
        <w:rPr>
          <w:rFonts w:hint="eastAsia"/>
        </w:rPr>
        <w:t>五、竞争性蹉商方法及评判标准</w:t>
      </w:r>
      <w:bookmarkEnd w:id="15"/>
      <w:bookmarkEnd w:id="16"/>
    </w:p>
    <w:p w:rsidR="000D6B5C" w:rsidRDefault="002B0BC4" w:rsidP="006840C7">
      <w:pPr>
        <w:spacing w:line="416" w:lineRule="exact"/>
        <w:ind w:firstLineChars="196" w:firstLine="472"/>
        <w:rPr>
          <w:color w:val="000000"/>
          <w:sz w:val="24"/>
          <w:szCs w:val="24"/>
        </w:rPr>
      </w:pPr>
      <w:r>
        <w:rPr>
          <w:b/>
          <w:bCs/>
          <w:color w:val="000000"/>
          <w:sz w:val="24"/>
          <w:szCs w:val="24"/>
        </w:rPr>
        <w:t>5.1.</w:t>
      </w:r>
      <w:r>
        <w:rPr>
          <w:rFonts w:cs="宋体" w:hint="eastAsia"/>
          <w:color w:val="000000"/>
          <w:sz w:val="24"/>
          <w:szCs w:val="24"/>
        </w:rPr>
        <w:t>竞争性蹉商方法</w:t>
      </w:r>
    </w:p>
    <w:p w:rsidR="000D6B5C" w:rsidRDefault="002B0BC4" w:rsidP="006840C7">
      <w:pPr>
        <w:spacing w:line="416"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）本次竞争性蹉商采用</w:t>
      </w:r>
      <w:r>
        <w:rPr>
          <w:rFonts w:cs="宋体" w:hint="eastAsia"/>
          <w:b/>
          <w:bCs/>
          <w:color w:val="000000"/>
          <w:sz w:val="24"/>
          <w:szCs w:val="24"/>
        </w:rPr>
        <w:t>综合评分法</w:t>
      </w:r>
      <w:r>
        <w:rPr>
          <w:rFonts w:cs="宋体" w:hint="eastAsia"/>
          <w:color w:val="000000"/>
          <w:sz w:val="24"/>
          <w:szCs w:val="24"/>
        </w:rPr>
        <w:t>评判，即在投标文件满足竞争性蹉商文件全部实质性要求，</w:t>
      </w:r>
      <w:r w:rsidR="00C31BF5">
        <w:rPr>
          <w:rFonts w:cs="宋体" w:hint="eastAsia"/>
          <w:color w:val="000000"/>
          <w:sz w:val="24"/>
          <w:szCs w:val="24"/>
        </w:rPr>
        <w:t>对技术标进行打分，</w:t>
      </w:r>
      <w:r w:rsidR="00E24C89">
        <w:rPr>
          <w:rFonts w:cs="宋体" w:hint="eastAsia"/>
          <w:color w:val="000000"/>
          <w:sz w:val="24"/>
          <w:szCs w:val="24"/>
        </w:rPr>
        <w:t>价格分进行二次</w:t>
      </w:r>
      <w:r w:rsidR="00E43024">
        <w:rPr>
          <w:rFonts w:cs="宋体" w:hint="eastAsia"/>
          <w:color w:val="000000"/>
          <w:sz w:val="24"/>
          <w:szCs w:val="24"/>
        </w:rPr>
        <w:t>报价</w:t>
      </w:r>
      <w:r w:rsidR="00C31BF5">
        <w:rPr>
          <w:rFonts w:cs="宋体" w:hint="eastAsia"/>
          <w:color w:val="000000"/>
          <w:sz w:val="24"/>
          <w:szCs w:val="24"/>
        </w:rPr>
        <w:t>，综合技术分和价格分确定综合得分</w:t>
      </w:r>
      <w:r>
        <w:rPr>
          <w:rFonts w:cs="宋体" w:hint="eastAsia"/>
          <w:color w:val="000000"/>
          <w:sz w:val="24"/>
          <w:szCs w:val="24"/>
        </w:rPr>
        <w:t>排名第一的</w:t>
      </w:r>
      <w:r w:rsidR="00C31BF5">
        <w:rPr>
          <w:rFonts w:cs="宋体" w:hint="eastAsia"/>
          <w:color w:val="000000"/>
          <w:sz w:val="24"/>
          <w:szCs w:val="24"/>
        </w:rPr>
        <w:t>为</w:t>
      </w:r>
      <w:r>
        <w:rPr>
          <w:rFonts w:cs="宋体" w:hint="eastAsia"/>
          <w:color w:val="000000"/>
          <w:sz w:val="24"/>
          <w:szCs w:val="24"/>
        </w:rPr>
        <w:t>中标候选人。</w:t>
      </w:r>
    </w:p>
    <w:p w:rsidR="0038125A" w:rsidRPr="00E43024" w:rsidRDefault="002B0BC4" w:rsidP="006E60C3">
      <w:pPr>
        <w:spacing w:line="440" w:lineRule="exact"/>
        <w:ind w:firstLineChars="200" w:firstLine="480"/>
        <w:rPr>
          <w:rFonts w:cs="宋体"/>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）竞争性蹉商小组各成员独立对每一份有效投标文件进行评价并对除报价以外的评分项目进行评分，竞争性蹉商报价得分由工作人员通过计算得出。</w:t>
      </w:r>
    </w:p>
    <w:p w:rsidR="006840C7" w:rsidRPr="006840C7" w:rsidRDefault="002B0BC4" w:rsidP="006840C7">
      <w:pPr>
        <w:spacing w:line="440" w:lineRule="exact"/>
        <w:ind w:firstLineChars="200" w:firstLine="482"/>
        <w:rPr>
          <w:bCs/>
          <w:color w:val="000000"/>
          <w:sz w:val="24"/>
          <w:szCs w:val="24"/>
        </w:rPr>
      </w:pPr>
      <w:r>
        <w:rPr>
          <w:rFonts w:cs="宋体" w:hint="eastAsia"/>
          <w:b/>
          <w:bCs/>
          <w:color w:val="000000"/>
          <w:sz w:val="24"/>
          <w:szCs w:val="24"/>
        </w:rPr>
        <w:t>投标人得分</w:t>
      </w:r>
      <w:r>
        <w:rPr>
          <w:b/>
          <w:bCs/>
          <w:color w:val="000000"/>
          <w:sz w:val="24"/>
          <w:szCs w:val="24"/>
        </w:rPr>
        <w:t xml:space="preserve"> = </w:t>
      </w:r>
      <w:r>
        <w:rPr>
          <w:rFonts w:cs="宋体" w:hint="eastAsia"/>
          <w:b/>
          <w:bCs/>
          <w:color w:val="000000"/>
          <w:sz w:val="24"/>
          <w:szCs w:val="24"/>
        </w:rPr>
        <w:t>∑评委评价得分</w:t>
      </w:r>
      <w:r>
        <w:rPr>
          <w:b/>
          <w:bCs/>
          <w:color w:val="000000"/>
          <w:sz w:val="24"/>
          <w:szCs w:val="24"/>
        </w:rPr>
        <w:t>/</w:t>
      </w:r>
      <w:r>
        <w:rPr>
          <w:rFonts w:cs="宋体" w:hint="eastAsia"/>
          <w:b/>
          <w:bCs/>
          <w:color w:val="000000"/>
          <w:sz w:val="24"/>
          <w:szCs w:val="24"/>
        </w:rPr>
        <w:t>评委人数</w:t>
      </w:r>
      <w:r>
        <w:rPr>
          <w:b/>
          <w:bCs/>
          <w:color w:val="000000"/>
          <w:sz w:val="24"/>
          <w:szCs w:val="24"/>
        </w:rPr>
        <w:t xml:space="preserve"> +</w:t>
      </w:r>
      <w:r w:rsidR="0038125A">
        <w:rPr>
          <w:rFonts w:hint="eastAsia"/>
          <w:b/>
          <w:bCs/>
          <w:color w:val="000000"/>
          <w:sz w:val="24"/>
          <w:szCs w:val="24"/>
        </w:rPr>
        <w:t>价格分</w:t>
      </w:r>
      <w:r w:rsidR="00E43024" w:rsidRPr="00E43024">
        <w:rPr>
          <w:rFonts w:hint="eastAsia"/>
          <w:bCs/>
          <w:color w:val="000000"/>
          <w:sz w:val="24"/>
          <w:szCs w:val="24"/>
        </w:rPr>
        <w:t>（二次报价得分）</w:t>
      </w:r>
    </w:p>
    <w:tbl>
      <w:tblPr>
        <w:tblpPr w:leftFromText="180" w:rightFromText="180" w:vertAnchor="text" w:horzAnchor="page" w:tblpX="1240" w:tblpY="32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80"/>
        <w:gridCol w:w="690"/>
        <w:gridCol w:w="7348"/>
      </w:tblGrid>
      <w:tr w:rsidR="006840C7" w:rsidTr="006840C7">
        <w:trPr>
          <w:cantSplit/>
          <w:trHeight w:val="696"/>
        </w:trPr>
        <w:tc>
          <w:tcPr>
            <w:tcW w:w="1680" w:type="dxa"/>
            <w:vAlign w:val="center"/>
          </w:tcPr>
          <w:p w:rsidR="006840C7" w:rsidRDefault="006840C7" w:rsidP="00D70591">
            <w:pPr>
              <w:spacing w:beforeLines="50" w:afterLines="50" w:line="240" w:lineRule="atLeast"/>
              <w:jc w:val="center"/>
              <w:rPr>
                <w:rFonts w:ascii="微软雅黑" w:eastAsia="微软雅黑" w:hAnsi="微软雅黑"/>
                <w:b/>
                <w:bCs/>
                <w:spacing w:val="-6"/>
              </w:rPr>
            </w:pPr>
            <w:r>
              <w:rPr>
                <w:rFonts w:ascii="微软雅黑" w:eastAsia="微软雅黑" w:hAnsi="微软雅黑" w:cs="微软雅黑" w:hint="eastAsia"/>
                <w:b/>
                <w:bCs/>
                <w:spacing w:val="-6"/>
              </w:rPr>
              <w:t>评审因素</w:t>
            </w:r>
          </w:p>
        </w:tc>
        <w:tc>
          <w:tcPr>
            <w:tcW w:w="690" w:type="dxa"/>
            <w:vAlign w:val="center"/>
          </w:tcPr>
          <w:p w:rsidR="006840C7" w:rsidRDefault="006840C7" w:rsidP="00D70591">
            <w:pPr>
              <w:spacing w:beforeLines="50" w:afterLines="50" w:line="240" w:lineRule="atLeast"/>
              <w:jc w:val="center"/>
              <w:rPr>
                <w:rFonts w:ascii="微软雅黑" w:eastAsia="微软雅黑" w:hAnsi="微软雅黑"/>
                <w:b/>
                <w:bCs/>
                <w:spacing w:val="-6"/>
              </w:rPr>
            </w:pPr>
            <w:r>
              <w:rPr>
                <w:rFonts w:ascii="微软雅黑" w:eastAsia="微软雅黑" w:hAnsi="微软雅黑" w:cs="微软雅黑" w:hint="eastAsia"/>
                <w:b/>
                <w:bCs/>
                <w:spacing w:val="-6"/>
              </w:rPr>
              <w:t>分值</w:t>
            </w:r>
          </w:p>
        </w:tc>
        <w:tc>
          <w:tcPr>
            <w:tcW w:w="7348" w:type="dxa"/>
            <w:vAlign w:val="center"/>
          </w:tcPr>
          <w:p w:rsidR="006840C7" w:rsidRDefault="006840C7" w:rsidP="00D70591">
            <w:pPr>
              <w:tabs>
                <w:tab w:val="left" w:pos="1418"/>
              </w:tabs>
              <w:spacing w:beforeLines="50" w:afterLines="50" w:line="240" w:lineRule="atLeast"/>
              <w:jc w:val="center"/>
              <w:rPr>
                <w:rFonts w:ascii="微软雅黑" w:eastAsia="微软雅黑" w:hAnsi="微软雅黑"/>
                <w:b/>
                <w:bCs/>
                <w:spacing w:val="-6"/>
                <w:kern w:val="0"/>
              </w:rPr>
            </w:pPr>
            <w:r>
              <w:rPr>
                <w:rFonts w:ascii="微软雅黑" w:eastAsia="微软雅黑" w:hAnsi="微软雅黑" w:cs="微软雅黑" w:hint="eastAsia"/>
                <w:b/>
                <w:bCs/>
                <w:spacing w:val="-6"/>
                <w:kern w:val="0"/>
              </w:rPr>
              <w:t>评分细则</w:t>
            </w:r>
          </w:p>
        </w:tc>
      </w:tr>
      <w:tr w:rsidR="006840C7" w:rsidTr="00E84F90">
        <w:trPr>
          <w:cantSplit/>
          <w:trHeight w:val="607"/>
        </w:trPr>
        <w:tc>
          <w:tcPr>
            <w:tcW w:w="9718" w:type="dxa"/>
            <w:gridSpan w:val="3"/>
            <w:vAlign w:val="center"/>
          </w:tcPr>
          <w:p w:rsidR="006840C7" w:rsidRDefault="006840C7" w:rsidP="00D70591">
            <w:pPr>
              <w:tabs>
                <w:tab w:val="left" w:pos="1418"/>
              </w:tabs>
              <w:spacing w:beforeLines="50" w:afterLines="50" w:line="240" w:lineRule="atLeast"/>
              <w:jc w:val="center"/>
              <w:rPr>
                <w:rFonts w:ascii="微软雅黑" w:eastAsia="微软雅黑" w:hAnsi="微软雅黑"/>
                <w:spacing w:val="-6"/>
                <w:kern w:val="0"/>
              </w:rPr>
            </w:pPr>
            <w:r>
              <w:rPr>
                <w:rFonts w:ascii="微软雅黑" w:eastAsia="微软雅黑" w:hAnsi="微软雅黑" w:cs="微软雅黑" w:hint="eastAsia"/>
                <w:b/>
                <w:bCs/>
                <w:spacing w:val="-6"/>
              </w:rPr>
              <w:t>商务报价（50分）</w:t>
            </w:r>
          </w:p>
        </w:tc>
      </w:tr>
      <w:tr w:rsidR="006840C7" w:rsidTr="006840C7">
        <w:trPr>
          <w:cantSplit/>
          <w:trHeight w:val="2390"/>
        </w:trPr>
        <w:tc>
          <w:tcPr>
            <w:tcW w:w="1680" w:type="dxa"/>
            <w:vAlign w:val="center"/>
          </w:tcPr>
          <w:p w:rsidR="006840C7" w:rsidRDefault="006840C7" w:rsidP="00D70591">
            <w:pPr>
              <w:spacing w:beforeLines="50" w:afterLines="50" w:line="240" w:lineRule="atLeast"/>
              <w:jc w:val="center"/>
              <w:rPr>
                <w:rFonts w:ascii="宋体" w:hAnsi="宋体" w:cs="宋体"/>
                <w:spacing w:val="-6"/>
              </w:rPr>
            </w:pPr>
            <w:r>
              <w:rPr>
                <w:rFonts w:ascii="宋体" w:hAnsi="宋体" w:cs="宋体" w:hint="eastAsia"/>
                <w:spacing w:val="-6"/>
              </w:rPr>
              <w:lastRenderedPageBreak/>
              <w:t>洗衣机服务费</w:t>
            </w:r>
          </w:p>
          <w:p w:rsidR="006840C7" w:rsidRDefault="006840C7" w:rsidP="00D70591">
            <w:pPr>
              <w:spacing w:beforeLines="50" w:afterLines="50" w:line="240" w:lineRule="atLeast"/>
              <w:jc w:val="center"/>
              <w:rPr>
                <w:rFonts w:ascii="宋体"/>
                <w:spacing w:val="-6"/>
              </w:rPr>
            </w:pPr>
            <w:r>
              <w:rPr>
                <w:rFonts w:ascii="宋体" w:hAnsi="宋体" w:cs="宋体" w:hint="eastAsia"/>
                <w:spacing w:val="-6"/>
              </w:rPr>
              <w:t>报价</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20</w:t>
            </w:r>
          </w:p>
        </w:tc>
        <w:tc>
          <w:tcPr>
            <w:tcW w:w="7348" w:type="dxa"/>
            <w:vAlign w:val="center"/>
          </w:tcPr>
          <w:p w:rsidR="006840C7" w:rsidRDefault="006840C7" w:rsidP="00D70591">
            <w:pPr>
              <w:spacing w:beforeLines="50" w:afterLines="50" w:line="240" w:lineRule="atLeast"/>
              <w:rPr>
                <w:rFonts w:ascii="宋体"/>
                <w:spacing w:val="-6"/>
              </w:rPr>
            </w:pPr>
            <w:r>
              <w:rPr>
                <w:rFonts w:ascii="宋体" w:hAnsi="宋体" w:cs="宋体"/>
                <w:spacing w:val="-6"/>
              </w:rPr>
              <w:t>1</w:t>
            </w:r>
            <w:r>
              <w:rPr>
                <w:rFonts w:ascii="宋体" w:hAnsi="宋体" w:cs="宋体" w:hint="eastAsia"/>
                <w:spacing w:val="-6"/>
              </w:rPr>
              <w:t>、加强洗模式（洗衣时长≥</w:t>
            </w:r>
            <w:r>
              <w:rPr>
                <w:rFonts w:ascii="宋体" w:hAnsi="宋体" w:cs="宋体"/>
                <w:spacing w:val="-6"/>
              </w:rPr>
              <w:t>50</w:t>
            </w:r>
            <w:r>
              <w:rPr>
                <w:rFonts w:ascii="宋体" w:hAnsi="宋体" w:cs="宋体" w:hint="eastAsia"/>
                <w:spacing w:val="-6"/>
              </w:rPr>
              <w:t>分钟）最高限价</w:t>
            </w:r>
            <w:r>
              <w:rPr>
                <w:rFonts w:ascii="宋体" w:hAnsi="宋体" w:cs="宋体"/>
                <w:spacing w:val="-6"/>
                <w:u w:val="single"/>
              </w:rPr>
              <w:t xml:space="preserve"> 6 </w:t>
            </w:r>
            <w:r>
              <w:rPr>
                <w:rFonts w:ascii="宋体" w:hAnsi="宋体" w:cs="宋体" w:hint="eastAsia"/>
                <w:spacing w:val="-6"/>
              </w:rPr>
              <w:t>元</w:t>
            </w:r>
            <w:r>
              <w:rPr>
                <w:rFonts w:ascii="宋体" w:hAnsi="宋体" w:cs="宋体"/>
                <w:spacing w:val="-6"/>
              </w:rPr>
              <w:t>/</w:t>
            </w:r>
            <w:r>
              <w:rPr>
                <w:rFonts w:ascii="宋体" w:hAnsi="宋体" w:cs="宋体" w:hint="eastAsia"/>
                <w:spacing w:val="-6"/>
              </w:rPr>
              <w:t>次。报价低于6元/次的，得2分，在6元/次的基础上每减少</w:t>
            </w:r>
            <w:r>
              <w:rPr>
                <w:rFonts w:ascii="宋体" w:hAnsi="宋体" w:cs="宋体"/>
                <w:spacing w:val="-6"/>
              </w:rPr>
              <w:t>0.5</w:t>
            </w:r>
            <w:r>
              <w:rPr>
                <w:rFonts w:ascii="宋体" w:hAnsi="宋体" w:cs="宋体" w:hint="eastAsia"/>
                <w:spacing w:val="-6"/>
              </w:rPr>
              <w:t>元得1分，最高得6分；</w:t>
            </w:r>
          </w:p>
          <w:p w:rsidR="006840C7" w:rsidRDefault="006840C7" w:rsidP="00D70591">
            <w:pPr>
              <w:spacing w:beforeLines="50" w:afterLines="50" w:line="240" w:lineRule="atLeast"/>
              <w:rPr>
                <w:rFonts w:ascii="宋体"/>
                <w:spacing w:val="-6"/>
              </w:rPr>
            </w:pPr>
            <w:r>
              <w:rPr>
                <w:rFonts w:ascii="宋体" w:hAnsi="宋体" w:cs="宋体"/>
                <w:spacing w:val="-6"/>
              </w:rPr>
              <w:t>2</w:t>
            </w:r>
            <w:r>
              <w:rPr>
                <w:rFonts w:ascii="宋体" w:hAnsi="宋体" w:cs="宋体" w:hint="eastAsia"/>
                <w:spacing w:val="-6"/>
              </w:rPr>
              <w:t>、标准洗模式（洗衣时长≥</w:t>
            </w:r>
            <w:r>
              <w:rPr>
                <w:rFonts w:ascii="宋体" w:hAnsi="宋体" w:cs="宋体"/>
                <w:spacing w:val="-6"/>
              </w:rPr>
              <w:t>40</w:t>
            </w:r>
            <w:r>
              <w:rPr>
                <w:rFonts w:ascii="宋体" w:hAnsi="宋体" w:cs="宋体" w:hint="eastAsia"/>
                <w:spacing w:val="-6"/>
              </w:rPr>
              <w:t>分钟）最高限价</w:t>
            </w:r>
            <w:r>
              <w:rPr>
                <w:rFonts w:ascii="宋体" w:hAnsi="宋体" w:cs="宋体"/>
                <w:spacing w:val="-6"/>
                <w:u w:val="single"/>
              </w:rPr>
              <w:t xml:space="preserve"> 5</w:t>
            </w:r>
            <w:r>
              <w:rPr>
                <w:rFonts w:ascii="宋体" w:hAnsi="宋体" w:cs="宋体" w:hint="eastAsia"/>
                <w:spacing w:val="-6"/>
              </w:rPr>
              <w:t>元</w:t>
            </w:r>
            <w:r>
              <w:rPr>
                <w:rFonts w:ascii="宋体" w:hAnsi="宋体" w:cs="宋体"/>
                <w:spacing w:val="-6"/>
              </w:rPr>
              <w:t>/</w:t>
            </w:r>
            <w:r>
              <w:rPr>
                <w:rFonts w:ascii="宋体" w:hAnsi="宋体" w:cs="宋体" w:hint="eastAsia"/>
                <w:spacing w:val="-6"/>
              </w:rPr>
              <w:t>次。报价低于5元/次的，得3分，在5元/次的基础上每减少0.5元得1分，最高得7分；</w:t>
            </w:r>
          </w:p>
          <w:p w:rsidR="006840C7" w:rsidRDefault="006840C7" w:rsidP="00D70591">
            <w:pPr>
              <w:spacing w:beforeLines="50" w:afterLines="50" w:line="240" w:lineRule="atLeast"/>
              <w:rPr>
                <w:rFonts w:ascii="宋体"/>
                <w:spacing w:val="-6"/>
              </w:rPr>
            </w:pPr>
            <w:r>
              <w:rPr>
                <w:rFonts w:ascii="宋体" w:hAnsi="宋体" w:cs="宋体"/>
                <w:spacing w:val="-6"/>
              </w:rPr>
              <w:t>3</w:t>
            </w:r>
            <w:r>
              <w:rPr>
                <w:rFonts w:ascii="宋体" w:hAnsi="宋体" w:cs="宋体" w:hint="eastAsia"/>
                <w:spacing w:val="-6"/>
              </w:rPr>
              <w:t>、柔和洗模式（洗衣时长≥</w:t>
            </w:r>
            <w:r>
              <w:rPr>
                <w:rFonts w:ascii="宋体" w:hAnsi="宋体" w:cs="宋体"/>
                <w:spacing w:val="-6"/>
              </w:rPr>
              <w:t>30</w:t>
            </w:r>
            <w:r>
              <w:rPr>
                <w:rFonts w:ascii="宋体" w:hAnsi="宋体" w:cs="宋体" w:hint="eastAsia"/>
                <w:spacing w:val="-6"/>
              </w:rPr>
              <w:t>分钟）最高限价</w:t>
            </w:r>
            <w:r>
              <w:rPr>
                <w:rFonts w:ascii="宋体" w:hAnsi="宋体" w:cs="宋体"/>
                <w:spacing w:val="-6"/>
                <w:u w:val="single"/>
              </w:rPr>
              <w:t xml:space="preserve"> 4 </w:t>
            </w:r>
            <w:r>
              <w:rPr>
                <w:rFonts w:ascii="宋体" w:hAnsi="宋体" w:cs="宋体" w:hint="eastAsia"/>
                <w:spacing w:val="-6"/>
              </w:rPr>
              <w:t>元</w:t>
            </w:r>
            <w:r>
              <w:rPr>
                <w:rFonts w:ascii="宋体" w:hAnsi="宋体" w:cs="宋体"/>
                <w:spacing w:val="-6"/>
              </w:rPr>
              <w:t>/</w:t>
            </w:r>
            <w:r>
              <w:rPr>
                <w:rFonts w:ascii="宋体" w:hAnsi="宋体" w:cs="宋体" w:hint="eastAsia"/>
                <w:spacing w:val="-6"/>
              </w:rPr>
              <w:t>次。报价低于4元/次的，得3分，在4元/次的基础上每减少</w:t>
            </w:r>
            <w:r>
              <w:rPr>
                <w:rFonts w:ascii="宋体" w:hAnsi="宋体" w:cs="宋体"/>
                <w:spacing w:val="-6"/>
              </w:rPr>
              <w:t>0.5</w:t>
            </w:r>
            <w:r>
              <w:rPr>
                <w:rFonts w:ascii="宋体" w:hAnsi="宋体" w:cs="宋体" w:hint="eastAsia"/>
                <w:spacing w:val="-6"/>
              </w:rPr>
              <w:t>元得1分，最高得7分。</w:t>
            </w:r>
          </w:p>
        </w:tc>
      </w:tr>
      <w:tr w:rsidR="006840C7" w:rsidTr="006840C7">
        <w:trPr>
          <w:cantSplit/>
          <w:trHeight w:val="1034"/>
        </w:trPr>
        <w:tc>
          <w:tcPr>
            <w:tcW w:w="1680" w:type="dxa"/>
            <w:vAlign w:val="center"/>
          </w:tcPr>
          <w:p w:rsidR="006840C7" w:rsidRDefault="006840C7" w:rsidP="00D70591">
            <w:pPr>
              <w:spacing w:beforeLines="50" w:afterLines="50" w:line="240" w:lineRule="atLeast"/>
              <w:jc w:val="center"/>
              <w:rPr>
                <w:rFonts w:ascii="宋体" w:hAnsi="宋体" w:cs="宋体"/>
                <w:spacing w:val="-6"/>
              </w:rPr>
            </w:pPr>
            <w:r>
              <w:rPr>
                <w:rFonts w:ascii="宋体" w:hAnsi="宋体" w:cs="宋体" w:hint="eastAsia"/>
                <w:spacing w:val="-6"/>
              </w:rPr>
              <w:t>洗衣机管理费</w:t>
            </w:r>
          </w:p>
          <w:p w:rsidR="006840C7" w:rsidRDefault="006840C7" w:rsidP="00D70591">
            <w:pPr>
              <w:spacing w:beforeLines="50" w:afterLines="50" w:line="240" w:lineRule="atLeast"/>
              <w:jc w:val="center"/>
              <w:rPr>
                <w:rFonts w:ascii="宋体"/>
                <w:spacing w:val="-6"/>
              </w:rPr>
            </w:pPr>
            <w:r>
              <w:rPr>
                <w:rFonts w:ascii="宋体" w:hAnsi="宋体" w:cs="宋体" w:hint="eastAsia"/>
                <w:spacing w:val="-6"/>
              </w:rPr>
              <w:t>报价</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spacing w:val="-6"/>
              </w:rPr>
              <w:t>20</w:t>
            </w:r>
          </w:p>
        </w:tc>
        <w:tc>
          <w:tcPr>
            <w:tcW w:w="7348" w:type="dxa"/>
            <w:vAlign w:val="center"/>
          </w:tcPr>
          <w:p w:rsidR="006840C7" w:rsidRDefault="006840C7" w:rsidP="00D70591">
            <w:pPr>
              <w:spacing w:beforeLines="50" w:afterLines="50" w:line="240" w:lineRule="atLeast"/>
              <w:ind w:firstLineChars="200" w:firstLine="396"/>
              <w:rPr>
                <w:rFonts w:ascii="宋体" w:hAnsi="宋体" w:cs="宋体"/>
                <w:spacing w:val="-6"/>
              </w:rPr>
            </w:pPr>
            <w:r>
              <w:rPr>
                <w:rFonts w:ascii="宋体" w:hAnsi="宋体" w:cs="宋体" w:hint="eastAsia"/>
                <w:spacing w:val="-6"/>
              </w:rPr>
              <w:t>洗衣机管理费报价不低于1000元/台年的，得基本分15分；报价在1000元/台年的基础上每增加200元得1分。</w:t>
            </w:r>
          </w:p>
          <w:p w:rsidR="006840C7" w:rsidRDefault="006840C7" w:rsidP="00D70591">
            <w:pPr>
              <w:spacing w:beforeLines="50" w:afterLines="50" w:line="240" w:lineRule="atLeast"/>
              <w:ind w:firstLineChars="200" w:firstLine="396"/>
              <w:rPr>
                <w:rFonts w:ascii="宋体"/>
                <w:spacing w:val="-6"/>
              </w:rPr>
            </w:pPr>
            <w:r>
              <w:rPr>
                <w:rFonts w:ascii="宋体" w:hAnsi="宋体" w:cs="宋体" w:hint="eastAsia"/>
                <w:spacing w:val="-6"/>
              </w:rPr>
              <w:t>该项最高得20分。</w:t>
            </w:r>
          </w:p>
        </w:tc>
      </w:tr>
      <w:tr w:rsidR="006840C7" w:rsidTr="006840C7">
        <w:trPr>
          <w:cantSplit/>
          <w:trHeight w:val="1360"/>
        </w:trPr>
        <w:tc>
          <w:tcPr>
            <w:tcW w:w="1680" w:type="dxa"/>
            <w:vAlign w:val="center"/>
          </w:tcPr>
          <w:p w:rsidR="006840C7" w:rsidRDefault="006840C7" w:rsidP="00D70591">
            <w:pPr>
              <w:spacing w:beforeLines="50" w:afterLines="50" w:line="240" w:lineRule="atLeast"/>
              <w:jc w:val="center"/>
              <w:rPr>
                <w:rFonts w:ascii="宋体" w:hAnsi="宋体" w:cs="宋体"/>
                <w:spacing w:val="-6"/>
              </w:rPr>
            </w:pPr>
            <w:r>
              <w:rPr>
                <w:rFonts w:ascii="宋体" w:hAnsi="宋体" w:cs="宋体" w:hint="eastAsia"/>
                <w:spacing w:val="-6"/>
              </w:rPr>
              <w:t>干衣机管理费</w:t>
            </w:r>
          </w:p>
          <w:p w:rsidR="006840C7" w:rsidRDefault="006840C7" w:rsidP="00D70591">
            <w:pPr>
              <w:spacing w:beforeLines="50" w:afterLines="50" w:line="240" w:lineRule="atLeast"/>
              <w:jc w:val="center"/>
              <w:rPr>
                <w:rFonts w:ascii="宋体"/>
                <w:spacing w:val="-6"/>
              </w:rPr>
            </w:pPr>
            <w:r>
              <w:rPr>
                <w:rFonts w:ascii="宋体" w:hAnsi="宋体" w:cs="宋体" w:hint="eastAsia"/>
                <w:spacing w:val="-6"/>
              </w:rPr>
              <w:t>报价</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spacing w:val="-6"/>
              </w:rPr>
              <w:t>10</w:t>
            </w:r>
          </w:p>
        </w:tc>
        <w:tc>
          <w:tcPr>
            <w:tcW w:w="7348" w:type="dxa"/>
            <w:vAlign w:val="center"/>
          </w:tcPr>
          <w:p w:rsidR="006840C7" w:rsidRDefault="006840C7" w:rsidP="00D70591">
            <w:pPr>
              <w:spacing w:beforeLines="50" w:afterLines="50" w:line="240" w:lineRule="atLeast"/>
              <w:ind w:firstLineChars="200" w:firstLine="396"/>
              <w:rPr>
                <w:rFonts w:ascii="宋体" w:hAnsi="宋体" w:cs="宋体"/>
                <w:spacing w:val="-6"/>
              </w:rPr>
            </w:pPr>
            <w:r>
              <w:rPr>
                <w:rFonts w:ascii="宋体" w:hAnsi="宋体" w:cs="宋体" w:hint="eastAsia"/>
                <w:spacing w:val="-6"/>
              </w:rPr>
              <w:t>干衣机管理费报价不低于400元/台年的，得基本分5分；报价在400元/台年的基础上每增加100元得1分。</w:t>
            </w:r>
          </w:p>
          <w:p w:rsidR="006840C7" w:rsidRDefault="006840C7" w:rsidP="00D70591">
            <w:pPr>
              <w:spacing w:beforeLines="50" w:afterLines="50" w:line="240" w:lineRule="atLeast"/>
              <w:ind w:firstLineChars="200" w:firstLine="396"/>
              <w:rPr>
                <w:rFonts w:ascii="宋体"/>
                <w:color w:val="000000"/>
              </w:rPr>
            </w:pPr>
            <w:r>
              <w:rPr>
                <w:rFonts w:ascii="宋体" w:hAnsi="宋体" w:cs="宋体" w:hint="eastAsia"/>
                <w:spacing w:val="-6"/>
              </w:rPr>
              <w:t>该项最高得10分。</w:t>
            </w:r>
          </w:p>
        </w:tc>
      </w:tr>
      <w:tr w:rsidR="006840C7" w:rsidTr="006840C7">
        <w:trPr>
          <w:cantSplit/>
          <w:trHeight w:val="626"/>
        </w:trPr>
        <w:tc>
          <w:tcPr>
            <w:tcW w:w="9718" w:type="dxa"/>
            <w:gridSpan w:val="3"/>
            <w:vAlign w:val="center"/>
          </w:tcPr>
          <w:p w:rsidR="006840C7" w:rsidRDefault="006840C7" w:rsidP="00D70591">
            <w:pPr>
              <w:tabs>
                <w:tab w:val="left" w:pos="1418"/>
              </w:tabs>
              <w:spacing w:beforeLines="50" w:afterLines="50" w:line="240" w:lineRule="atLeast"/>
              <w:jc w:val="center"/>
              <w:rPr>
                <w:rFonts w:ascii="宋体"/>
                <w:b/>
                <w:bCs/>
                <w:spacing w:val="-6"/>
                <w:kern w:val="0"/>
              </w:rPr>
            </w:pPr>
            <w:r>
              <w:rPr>
                <w:rFonts w:ascii="宋体" w:hAnsi="宋体" w:cs="宋体" w:hint="eastAsia"/>
                <w:b/>
                <w:bCs/>
                <w:spacing w:val="-6"/>
                <w:kern w:val="0"/>
              </w:rPr>
              <w:t>技术分（5</w:t>
            </w:r>
            <w:r>
              <w:rPr>
                <w:rFonts w:ascii="宋体" w:hAnsi="宋体" w:cs="宋体"/>
                <w:b/>
                <w:bCs/>
                <w:spacing w:val="-6"/>
                <w:kern w:val="0"/>
              </w:rPr>
              <w:t>0</w:t>
            </w:r>
            <w:r>
              <w:rPr>
                <w:rFonts w:ascii="宋体" w:hAnsi="宋体" w:cs="宋体" w:hint="eastAsia"/>
                <w:b/>
                <w:bCs/>
                <w:spacing w:val="-6"/>
                <w:kern w:val="0"/>
              </w:rPr>
              <w:t>分）</w:t>
            </w:r>
          </w:p>
        </w:tc>
      </w:tr>
      <w:tr w:rsidR="006840C7" w:rsidTr="006840C7">
        <w:trPr>
          <w:cantSplit/>
          <w:trHeight w:val="2870"/>
        </w:trPr>
        <w:tc>
          <w:tcPr>
            <w:tcW w:w="168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资质信誉及承诺</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9</w:t>
            </w:r>
          </w:p>
        </w:tc>
        <w:tc>
          <w:tcPr>
            <w:tcW w:w="7348" w:type="dxa"/>
            <w:vAlign w:val="center"/>
          </w:tcPr>
          <w:p w:rsidR="006840C7" w:rsidRDefault="006840C7" w:rsidP="00D70591">
            <w:pPr>
              <w:pStyle w:val="Default"/>
              <w:spacing w:beforeLines="50" w:afterLines="50" w:line="240" w:lineRule="atLeast"/>
              <w:rPr>
                <w:rFonts w:ascii="宋体" w:hAnsi="宋体" w:cs="宋体"/>
                <w:color w:val="auto"/>
                <w:sz w:val="21"/>
                <w:szCs w:val="21"/>
              </w:rPr>
            </w:pPr>
            <w:r>
              <w:rPr>
                <w:rFonts w:ascii="宋体" w:hAnsi="宋体" w:cs="宋体"/>
                <w:color w:val="auto"/>
                <w:sz w:val="21"/>
                <w:szCs w:val="21"/>
              </w:rPr>
              <w:t>1</w:t>
            </w:r>
            <w:r>
              <w:rPr>
                <w:rFonts w:ascii="宋体" w:hAnsi="宋体" w:cs="宋体" w:hint="eastAsia"/>
                <w:color w:val="auto"/>
                <w:sz w:val="21"/>
                <w:szCs w:val="21"/>
              </w:rPr>
              <w:t>、投标人具有全国重合同守信用3A等级证书，得1分；</w:t>
            </w:r>
          </w:p>
          <w:p w:rsidR="006840C7" w:rsidRDefault="006840C7" w:rsidP="00D70591">
            <w:pPr>
              <w:pStyle w:val="Default"/>
              <w:spacing w:beforeLines="50" w:afterLines="50" w:line="240" w:lineRule="atLeast"/>
              <w:rPr>
                <w:rFonts w:ascii="宋体" w:cs="Times New Roman"/>
                <w:color w:val="auto"/>
                <w:sz w:val="21"/>
                <w:szCs w:val="21"/>
              </w:rPr>
            </w:pPr>
            <w:r>
              <w:rPr>
                <w:rFonts w:ascii="宋体" w:hAnsi="宋体" w:cs="宋体" w:hint="eastAsia"/>
                <w:color w:val="auto"/>
                <w:sz w:val="21"/>
                <w:szCs w:val="21"/>
              </w:rPr>
              <w:t>2、投标人具有</w:t>
            </w:r>
            <w:r>
              <w:rPr>
                <w:rFonts w:ascii="宋体" w:hAnsi="宋体" w:cs="宋体"/>
                <w:color w:val="auto"/>
                <w:sz w:val="21"/>
                <w:szCs w:val="21"/>
              </w:rPr>
              <w:t>ISO9001</w:t>
            </w:r>
            <w:r>
              <w:rPr>
                <w:rFonts w:ascii="宋体" w:hAnsi="宋体" w:cs="宋体" w:hint="eastAsia"/>
                <w:color w:val="auto"/>
                <w:sz w:val="21"/>
                <w:szCs w:val="21"/>
              </w:rPr>
              <w:t>质量管理体系认证证书、</w:t>
            </w:r>
            <w:r>
              <w:rPr>
                <w:rFonts w:ascii="宋体" w:hAnsi="宋体" w:cs="宋体"/>
                <w:color w:val="auto"/>
                <w:sz w:val="21"/>
                <w:szCs w:val="21"/>
              </w:rPr>
              <w:t>ISO14001</w:t>
            </w:r>
            <w:r>
              <w:rPr>
                <w:rFonts w:ascii="宋体" w:hAnsi="宋体" w:cs="宋体" w:hint="eastAsia"/>
                <w:color w:val="auto"/>
                <w:sz w:val="21"/>
                <w:szCs w:val="21"/>
              </w:rPr>
              <w:t>环境管理体系认证证书，每提供一份有效证明材料得</w:t>
            </w:r>
            <w:r>
              <w:rPr>
                <w:rFonts w:ascii="宋体" w:hAnsi="宋体" w:cs="宋体"/>
                <w:color w:val="auto"/>
                <w:sz w:val="21"/>
                <w:szCs w:val="21"/>
              </w:rPr>
              <w:t>1</w:t>
            </w:r>
            <w:r>
              <w:rPr>
                <w:rFonts w:ascii="宋体" w:hAnsi="宋体" w:cs="宋体" w:hint="eastAsia"/>
                <w:color w:val="auto"/>
                <w:sz w:val="21"/>
                <w:szCs w:val="21"/>
              </w:rPr>
              <w:t>分，最多得</w:t>
            </w:r>
            <w:r>
              <w:rPr>
                <w:rFonts w:ascii="宋体" w:hAnsi="宋体" w:cs="宋体"/>
                <w:color w:val="auto"/>
                <w:sz w:val="21"/>
                <w:szCs w:val="21"/>
              </w:rPr>
              <w:t>2</w:t>
            </w:r>
            <w:r>
              <w:rPr>
                <w:rFonts w:ascii="宋体" w:hAnsi="宋体" w:cs="宋体" w:hint="eastAsia"/>
                <w:color w:val="auto"/>
                <w:sz w:val="21"/>
                <w:szCs w:val="21"/>
              </w:rPr>
              <w:t>分（提供复印件，加盖公章）；</w:t>
            </w:r>
          </w:p>
          <w:p w:rsidR="006840C7" w:rsidRDefault="006840C7" w:rsidP="00D70591">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3、服务对象、合作单位评价好，得1分；</w:t>
            </w:r>
          </w:p>
          <w:p w:rsidR="006840C7" w:rsidRDefault="006840C7" w:rsidP="00D70591">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4、服务承诺全面、到位，得1分；</w:t>
            </w:r>
          </w:p>
          <w:p w:rsidR="006840C7" w:rsidRDefault="006840C7" w:rsidP="00D70591">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5、国产、进口洗衣机、干衣机非生产厂家投标，提供针对本项目的专项投标授权书及售后服务承诺函，全部提供得4分，缺一项扣1分（生产厂家参加投标的直接得4分）。</w:t>
            </w:r>
          </w:p>
        </w:tc>
      </w:tr>
      <w:tr w:rsidR="006840C7" w:rsidTr="006840C7">
        <w:trPr>
          <w:cantSplit/>
          <w:trHeight w:val="1518"/>
        </w:trPr>
        <w:tc>
          <w:tcPr>
            <w:tcW w:w="168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业绩</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5</w:t>
            </w:r>
          </w:p>
        </w:tc>
        <w:tc>
          <w:tcPr>
            <w:tcW w:w="7348" w:type="dxa"/>
            <w:vAlign w:val="center"/>
          </w:tcPr>
          <w:p w:rsidR="006840C7" w:rsidRDefault="006840C7" w:rsidP="00D70591">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1、投标人201</w:t>
            </w:r>
            <w:r>
              <w:rPr>
                <w:rFonts w:ascii="宋体" w:hAnsi="宋体" w:cs="宋体"/>
                <w:color w:val="auto"/>
                <w:sz w:val="21"/>
                <w:szCs w:val="21"/>
              </w:rPr>
              <w:t>7</w:t>
            </w:r>
            <w:r>
              <w:rPr>
                <w:rFonts w:ascii="宋体" w:hAnsi="宋体" w:cs="宋体" w:hint="eastAsia"/>
                <w:color w:val="auto"/>
                <w:sz w:val="21"/>
                <w:szCs w:val="21"/>
              </w:rPr>
              <w:t>年</w:t>
            </w:r>
            <w:r>
              <w:rPr>
                <w:rFonts w:ascii="宋体" w:hAnsi="宋体" w:cs="宋体"/>
                <w:color w:val="auto"/>
                <w:sz w:val="21"/>
                <w:szCs w:val="21"/>
              </w:rPr>
              <w:t>1</w:t>
            </w:r>
            <w:r>
              <w:rPr>
                <w:rFonts w:ascii="宋体" w:hAnsi="宋体" w:cs="宋体" w:hint="eastAsia"/>
                <w:color w:val="auto"/>
                <w:sz w:val="21"/>
                <w:szCs w:val="21"/>
              </w:rPr>
              <w:t>月1日以来同类项目业绩，每提供1份有效合同得1分，最高得3分。</w:t>
            </w:r>
          </w:p>
          <w:p w:rsidR="006840C7" w:rsidRDefault="006840C7" w:rsidP="00D70591">
            <w:pPr>
              <w:pStyle w:val="Default"/>
              <w:spacing w:beforeLines="50" w:afterLines="50" w:line="240" w:lineRule="atLeast"/>
            </w:pPr>
            <w:r>
              <w:rPr>
                <w:rFonts w:ascii="宋体" w:hAnsi="宋体" w:cs="宋体" w:hint="eastAsia"/>
                <w:color w:val="auto"/>
                <w:sz w:val="21"/>
                <w:szCs w:val="21"/>
              </w:rPr>
              <w:t>2、每有一份在高校运营100台自助洗衣机合同的加1分，最多加2分。</w:t>
            </w:r>
          </w:p>
        </w:tc>
      </w:tr>
      <w:tr w:rsidR="006840C7" w:rsidTr="006840C7">
        <w:trPr>
          <w:cantSplit/>
          <w:trHeight w:val="2363"/>
        </w:trPr>
        <w:tc>
          <w:tcPr>
            <w:tcW w:w="168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服务方案</w:t>
            </w:r>
          </w:p>
        </w:tc>
        <w:tc>
          <w:tcPr>
            <w:tcW w:w="690" w:type="dxa"/>
            <w:vAlign w:val="center"/>
          </w:tcPr>
          <w:p w:rsidR="006840C7" w:rsidRDefault="006840C7" w:rsidP="00D70591">
            <w:pPr>
              <w:spacing w:beforeLines="50" w:afterLines="50" w:line="240" w:lineRule="atLeast"/>
              <w:jc w:val="center"/>
              <w:rPr>
                <w:rFonts w:ascii="宋体"/>
                <w:color w:val="000000" w:themeColor="text1"/>
                <w:spacing w:val="-6"/>
              </w:rPr>
            </w:pPr>
            <w:r>
              <w:rPr>
                <w:rFonts w:ascii="宋体" w:hint="eastAsia"/>
                <w:color w:val="000000" w:themeColor="text1"/>
                <w:spacing w:val="-6"/>
              </w:rPr>
              <w:t>9</w:t>
            </w:r>
          </w:p>
        </w:tc>
        <w:tc>
          <w:tcPr>
            <w:tcW w:w="7348" w:type="dxa"/>
            <w:vAlign w:val="center"/>
          </w:tcPr>
          <w:p w:rsidR="006840C7" w:rsidRDefault="006840C7" w:rsidP="00D70591">
            <w:pPr>
              <w:pStyle w:val="Default"/>
              <w:spacing w:beforeLines="50" w:afterLines="50" w:line="240" w:lineRule="atLeast"/>
              <w:rPr>
                <w:rFonts w:ascii="宋体" w:hAnsi="宋体" w:cs="宋体"/>
                <w:color w:val="000000" w:themeColor="text1"/>
                <w:sz w:val="21"/>
                <w:szCs w:val="21"/>
              </w:rPr>
            </w:pPr>
            <w:r>
              <w:rPr>
                <w:rFonts w:ascii="宋体" w:hAnsi="宋体" w:cs="宋体" w:hint="eastAsia"/>
                <w:color w:val="000000" w:themeColor="text1"/>
                <w:sz w:val="21"/>
                <w:szCs w:val="21"/>
              </w:rPr>
              <w:t>1、根据投标人提供的针对本项目的运营服务方案，从保洁消毒、安全管理、人员配置、环境维护、维修服务、售后服务等环节进行综合评比。优秀得5-7分，良好得3-4分，一般得1-2分，差不得分；</w:t>
            </w:r>
          </w:p>
          <w:p w:rsidR="006840C7" w:rsidRDefault="006840C7" w:rsidP="00D70591">
            <w:pPr>
              <w:pStyle w:val="Default"/>
              <w:spacing w:beforeLines="50" w:afterLines="50" w:line="240" w:lineRule="atLeast"/>
              <w:rPr>
                <w:rFonts w:ascii="宋体" w:hAnsi="宋体" w:cs="宋体"/>
                <w:color w:val="000000" w:themeColor="text1"/>
                <w:spacing w:val="-6"/>
              </w:rPr>
            </w:pPr>
            <w:r>
              <w:rPr>
                <w:rFonts w:ascii="宋体" w:hAnsi="宋体" w:cs="宋体" w:hint="eastAsia"/>
                <w:color w:val="000000" w:themeColor="text1"/>
                <w:sz w:val="21"/>
                <w:szCs w:val="21"/>
              </w:rPr>
              <w:t>2、</w:t>
            </w:r>
            <w:r w:rsidR="004D328D" w:rsidRPr="004D328D">
              <w:rPr>
                <w:rFonts w:ascii="宋体" w:hAnsi="宋体" w:cs="宋体" w:hint="eastAsia"/>
                <w:color w:val="000000" w:themeColor="text1"/>
                <w:sz w:val="21"/>
                <w:szCs w:val="21"/>
              </w:rPr>
              <w:t>洗衣机与干衣机的投标品牌获得的电器产品性能评级标准为A+（或CE）及以上等级认证的，得2分，没有或未提供不得分。</w:t>
            </w:r>
          </w:p>
        </w:tc>
      </w:tr>
      <w:tr w:rsidR="006840C7" w:rsidTr="006840C7">
        <w:trPr>
          <w:cantSplit/>
          <w:trHeight w:val="3320"/>
        </w:trPr>
        <w:tc>
          <w:tcPr>
            <w:tcW w:w="168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lastRenderedPageBreak/>
              <w:t>建设方案</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14</w:t>
            </w:r>
          </w:p>
        </w:tc>
        <w:tc>
          <w:tcPr>
            <w:tcW w:w="7348" w:type="dxa"/>
            <w:vAlign w:val="center"/>
          </w:tcPr>
          <w:p w:rsidR="006840C7" w:rsidRDefault="006840C7" w:rsidP="00D70591">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color w:val="auto"/>
                <w:sz w:val="21"/>
                <w:szCs w:val="21"/>
              </w:rPr>
              <w:t>根据投标人提供的针对本项目的施工装修方案的合理性、安全性、可靠性、科学性、美观度综合打分，投标人须提供项目平面设计图和效果图。优秀得4</w:t>
            </w:r>
            <w:r>
              <w:rPr>
                <w:rFonts w:ascii="宋体" w:hAnsi="宋体" w:cs="宋体"/>
                <w:color w:val="auto"/>
                <w:sz w:val="21"/>
                <w:szCs w:val="21"/>
              </w:rPr>
              <w:t>-</w:t>
            </w:r>
            <w:r>
              <w:rPr>
                <w:rFonts w:ascii="宋体" w:hAnsi="宋体" w:cs="宋体" w:hint="eastAsia"/>
                <w:color w:val="auto"/>
                <w:sz w:val="21"/>
                <w:szCs w:val="21"/>
              </w:rPr>
              <w:t>5分，良好得2</w:t>
            </w:r>
            <w:r>
              <w:rPr>
                <w:rFonts w:ascii="宋体" w:hAnsi="宋体" w:cs="宋体"/>
                <w:color w:val="auto"/>
                <w:sz w:val="21"/>
                <w:szCs w:val="21"/>
              </w:rPr>
              <w:t>-</w:t>
            </w:r>
            <w:r>
              <w:rPr>
                <w:rFonts w:ascii="宋体" w:hAnsi="宋体" w:cs="宋体" w:hint="eastAsia"/>
                <w:color w:val="auto"/>
                <w:sz w:val="21"/>
                <w:szCs w:val="21"/>
              </w:rPr>
              <w:t>3分，一般得</w:t>
            </w:r>
            <w:r>
              <w:rPr>
                <w:rFonts w:ascii="宋体" w:hAnsi="宋体" w:cs="宋体"/>
                <w:color w:val="auto"/>
                <w:sz w:val="21"/>
                <w:szCs w:val="21"/>
              </w:rPr>
              <w:t>1</w:t>
            </w:r>
            <w:r>
              <w:rPr>
                <w:rFonts w:ascii="宋体" w:hAnsi="宋体" w:cs="宋体" w:hint="eastAsia"/>
                <w:color w:val="auto"/>
                <w:sz w:val="21"/>
                <w:szCs w:val="21"/>
              </w:rPr>
              <w:t>分，差不得分。</w:t>
            </w:r>
          </w:p>
          <w:p w:rsidR="006840C7" w:rsidRDefault="006840C7" w:rsidP="00D70591">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sz w:val="21"/>
                <w:szCs w:val="21"/>
              </w:rPr>
              <w:t>根据本次投标投入的洗烘设备性能和智能控制系统的先进性、可靠性、顺畅性进行横向比较评分。优秀得4</w:t>
            </w:r>
            <w:r>
              <w:rPr>
                <w:rFonts w:ascii="宋体" w:hAnsi="宋体" w:cs="宋体"/>
                <w:sz w:val="21"/>
                <w:szCs w:val="21"/>
              </w:rPr>
              <w:t>-</w:t>
            </w:r>
            <w:r>
              <w:rPr>
                <w:rFonts w:ascii="宋体" w:hAnsi="宋体" w:cs="宋体" w:hint="eastAsia"/>
                <w:sz w:val="21"/>
                <w:szCs w:val="21"/>
              </w:rPr>
              <w:t>5分，良好得2</w:t>
            </w:r>
            <w:r>
              <w:rPr>
                <w:rFonts w:ascii="宋体" w:hAnsi="宋体" w:cs="宋体"/>
                <w:sz w:val="21"/>
                <w:szCs w:val="21"/>
              </w:rPr>
              <w:t>-</w:t>
            </w:r>
            <w:r>
              <w:rPr>
                <w:rFonts w:ascii="宋体" w:hAnsi="宋体" w:cs="宋体" w:hint="eastAsia"/>
                <w:sz w:val="21"/>
                <w:szCs w:val="21"/>
              </w:rPr>
              <w:t>3分，一般得</w:t>
            </w:r>
            <w:r>
              <w:rPr>
                <w:rFonts w:ascii="宋体" w:hAnsi="宋体" w:cs="宋体"/>
                <w:sz w:val="21"/>
                <w:szCs w:val="21"/>
              </w:rPr>
              <w:t>1</w:t>
            </w:r>
            <w:r>
              <w:rPr>
                <w:rFonts w:ascii="宋体" w:hAnsi="宋体" w:cs="宋体" w:hint="eastAsia"/>
                <w:sz w:val="21"/>
                <w:szCs w:val="21"/>
              </w:rPr>
              <w:t>分，差不得分。</w:t>
            </w:r>
          </w:p>
          <w:p w:rsidR="006840C7" w:rsidRDefault="006840C7" w:rsidP="00D70591">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sz w:val="21"/>
                <w:szCs w:val="21"/>
              </w:rPr>
              <w:t>根据投标人对本项目投入产出的分析进行评判，合理得2分，基本合理得1分，不合理不得分。</w:t>
            </w:r>
          </w:p>
          <w:p w:rsidR="006840C7" w:rsidRDefault="006840C7" w:rsidP="00D70591">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color w:val="auto"/>
                <w:sz w:val="21"/>
                <w:szCs w:val="21"/>
              </w:rPr>
              <w:t>有附加服务的，例如提供免费电吹风服务等，有一项加</w:t>
            </w:r>
            <w:r>
              <w:rPr>
                <w:rFonts w:ascii="宋体" w:hAnsi="宋体" w:cs="宋体"/>
                <w:color w:val="auto"/>
                <w:sz w:val="21"/>
                <w:szCs w:val="21"/>
              </w:rPr>
              <w:t>1</w:t>
            </w:r>
            <w:r>
              <w:rPr>
                <w:rFonts w:ascii="宋体" w:hAnsi="宋体" w:cs="宋体" w:hint="eastAsia"/>
                <w:color w:val="auto"/>
                <w:sz w:val="21"/>
                <w:szCs w:val="21"/>
              </w:rPr>
              <w:t>分，最高2分，没有不得分。</w:t>
            </w:r>
          </w:p>
        </w:tc>
      </w:tr>
      <w:tr w:rsidR="006840C7" w:rsidTr="006840C7">
        <w:trPr>
          <w:cantSplit/>
          <w:trHeight w:val="2421"/>
        </w:trPr>
        <w:tc>
          <w:tcPr>
            <w:tcW w:w="168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智能管理方案</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int="eastAsia"/>
                <w:spacing w:val="-6"/>
              </w:rPr>
              <w:t>4</w:t>
            </w:r>
          </w:p>
        </w:tc>
        <w:tc>
          <w:tcPr>
            <w:tcW w:w="7348" w:type="dxa"/>
            <w:vAlign w:val="center"/>
          </w:tcPr>
          <w:p w:rsidR="006840C7" w:rsidRDefault="006840C7" w:rsidP="00D70591">
            <w:pPr>
              <w:pStyle w:val="Default"/>
              <w:numPr>
                <w:ilvl w:val="0"/>
                <w:numId w:val="20"/>
              </w:numPr>
              <w:spacing w:beforeLines="50" w:afterLines="50" w:line="240" w:lineRule="atLeast"/>
              <w:rPr>
                <w:rFonts w:ascii="宋体" w:cs="Times New Roman"/>
                <w:color w:val="auto"/>
                <w:sz w:val="21"/>
                <w:szCs w:val="21"/>
              </w:rPr>
            </w:pPr>
            <w:r>
              <w:rPr>
                <w:rFonts w:ascii="宋体" w:hAnsi="宋体" w:cs="宋体" w:hint="eastAsia"/>
                <w:color w:val="auto"/>
                <w:sz w:val="21"/>
                <w:szCs w:val="21"/>
              </w:rPr>
              <w:t>支付方式：支持微信、支付宝扫码支付，无需下载</w:t>
            </w:r>
            <w:r>
              <w:rPr>
                <w:rFonts w:ascii="宋体" w:hAnsi="宋体" w:cs="宋体"/>
                <w:color w:val="auto"/>
                <w:sz w:val="21"/>
                <w:szCs w:val="21"/>
              </w:rPr>
              <w:t>APP</w:t>
            </w:r>
            <w:r>
              <w:rPr>
                <w:rFonts w:ascii="宋体" w:hAnsi="宋体" w:cs="宋体" w:hint="eastAsia"/>
                <w:color w:val="auto"/>
                <w:sz w:val="21"/>
                <w:szCs w:val="21"/>
              </w:rPr>
              <w:t>的得1分；</w:t>
            </w:r>
          </w:p>
          <w:p w:rsidR="006840C7" w:rsidRDefault="006840C7" w:rsidP="00D70591">
            <w:pPr>
              <w:pStyle w:val="Default"/>
              <w:spacing w:beforeLines="50" w:afterLines="50" w:line="240" w:lineRule="atLeast"/>
              <w:rPr>
                <w:rFonts w:ascii="宋体" w:cs="Times New Roman"/>
                <w:color w:val="auto"/>
                <w:sz w:val="21"/>
                <w:szCs w:val="21"/>
              </w:rPr>
            </w:pPr>
            <w:r>
              <w:rPr>
                <w:rFonts w:ascii="宋体" w:hAnsi="宋体" w:cs="宋体" w:hint="eastAsia"/>
                <w:color w:val="auto"/>
                <w:sz w:val="21"/>
                <w:szCs w:val="21"/>
              </w:rPr>
              <w:t>2、设备管理：可实现移动端实时查看洗烘设备状态的得1分；</w:t>
            </w:r>
          </w:p>
          <w:p w:rsidR="006840C7" w:rsidRDefault="006840C7" w:rsidP="00D70591">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3</w:t>
            </w:r>
            <w:r>
              <w:rPr>
                <w:rFonts w:ascii="宋体" w:hAnsi="宋体" w:cs="宋体" w:hint="eastAsia"/>
                <w:color w:val="auto"/>
                <w:sz w:val="21"/>
                <w:szCs w:val="21"/>
              </w:rPr>
              <w:t>、预约系统：可进行预约的得1分；</w:t>
            </w:r>
          </w:p>
          <w:p w:rsidR="006840C7" w:rsidRDefault="006840C7" w:rsidP="00D70591">
            <w:pPr>
              <w:pStyle w:val="Default"/>
              <w:spacing w:beforeLines="50" w:afterLines="50" w:line="240" w:lineRule="atLeast"/>
              <w:rPr>
                <w:rFonts w:ascii="宋体" w:cs="Times New Roman"/>
              </w:rPr>
            </w:pPr>
            <w:r>
              <w:rPr>
                <w:rFonts w:ascii="宋体" w:hAnsi="宋体" w:cs="宋体"/>
                <w:color w:val="auto"/>
                <w:sz w:val="21"/>
                <w:szCs w:val="21"/>
              </w:rPr>
              <w:t>4</w:t>
            </w:r>
            <w:r>
              <w:rPr>
                <w:rFonts w:ascii="宋体" w:hAnsi="宋体" w:cs="宋体" w:hint="eastAsia"/>
                <w:color w:val="auto"/>
                <w:sz w:val="21"/>
                <w:szCs w:val="21"/>
              </w:rPr>
              <w:t>、系统技术：投标人拥有与洗衣服务系统相关的软件著作权授权证书，得1分。</w:t>
            </w:r>
          </w:p>
        </w:tc>
      </w:tr>
      <w:tr w:rsidR="006840C7" w:rsidTr="006840C7">
        <w:trPr>
          <w:cantSplit/>
          <w:trHeight w:val="2327"/>
        </w:trPr>
        <w:tc>
          <w:tcPr>
            <w:tcW w:w="1680" w:type="dxa"/>
            <w:vAlign w:val="center"/>
          </w:tcPr>
          <w:p w:rsidR="006840C7" w:rsidRDefault="006840C7" w:rsidP="00D70591">
            <w:pPr>
              <w:spacing w:beforeLines="50" w:afterLines="50" w:line="240" w:lineRule="atLeast"/>
              <w:jc w:val="center"/>
              <w:rPr>
                <w:rFonts w:ascii="宋体"/>
                <w:spacing w:val="-6"/>
              </w:rPr>
            </w:pPr>
            <w:r>
              <w:rPr>
                <w:rFonts w:ascii="宋体" w:hAnsi="宋体" w:cs="宋体" w:hint="eastAsia"/>
                <w:spacing w:val="-6"/>
              </w:rPr>
              <w:t>产品参数</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int="eastAsia"/>
                <w:spacing w:val="-6"/>
              </w:rPr>
              <w:t>7</w:t>
            </w:r>
          </w:p>
        </w:tc>
        <w:tc>
          <w:tcPr>
            <w:tcW w:w="7348" w:type="dxa"/>
            <w:vAlign w:val="center"/>
          </w:tcPr>
          <w:p w:rsidR="006840C7" w:rsidRDefault="006840C7" w:rsidP="00D70591">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1</w:t>
            </w:r>
            <w:r>
              <w:rPr>
                <w:rFonts w:ascii="宋体" w:hAnsi="宋体" w:cs="宋体" w:hint="eastAsia"/>
                <w:color w:val="auto"/>
                <w:sz w:val="21"/>
                <w:szCs w:val="21"/>
              </w:rPr>
              <w:t>、投标人提供的自助洗衣设备自带桶自洁杀菌消毒功能（提供相关证明文件），杀菌消毒功能经权威检测机构认证除菌率可达到</w:t>
            </w:r>
            <w:r>
              <w:rPr>
                <w:rFonts w:ascii="宋体" w:hAnsi="宋体" w:cs="宋体"/>
                <w:color w:val="auto"/>
                <w:sz w:val="21"/>
                <w:szCs w:val="21"/>
              </w:rPr>
              <w:t>99.5%</w:t>
            </w:r>
            <w:r>
              <w:rPr>
                <w:rFonts w:ascii="宋体" w:hAnsi="宋体" w:cs="宋体" w:hint="eastAsia"/>
                <w:color w:val="auto"/>
                <w:sz w:val="21"/>
                <w:szCs w:val="21"/>
              </w:rPr>
              <w:t>及以上（提供相关认证证书）。两项均满足的得</w:t>
            </w:r>
            <w:r>
              <w:rPr>
                <w:rFonts w:ascii="宋体" w:hAnsi="宋体" w:cs="宋体"/>
                <w:color w:val="auto"/>
                <w:sz w:val="21"/>
                <w:szCs w:val="21"/>
              </w:rPr>
              <w:t>4</w:t>
            </w:r>
            <w:r>
              <w:rPr>
                <w:rFonts w:ascii="宋体" w:hAnsi="宋体" w:cs="宋体" w:hint="eastAsia"/>
                <w:color w:val="auto"/>
                <w:sz w:val="21"/>
                <w:szCs w:val="21"/>
              </w:rPr>
              <w:t>分，其余不得分。</w:t>
            </w:r>
          </w:p>
          <w:p w:rsidR="006840C7" w:rsidRDefault="006840C7" w:rsidP="00D70591">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2</w:t>
            </w:r>
            <w:r>
              <w:rPr>
                <w:rFonts w:ascii="宋体" w:hAnsi="宋体" w:cs="宋体" w:hint="eastAsia"/>
                <w:color w:val="auto"/>
                <w:sz w:val="21"/>
                <w:szCs w:val="21"/>
              </w:rPr>
              <w:t>、投标人提供的烘干设备排热方式为直排式的得1分，其他形式不得分。</w:t>
            </w:r>
          </w:p>
          <w:p w:rsidR="006840C7" w:rsidRDefault="006840C7" w:rsidP="00D70591">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3</w:t>
            </w:r>
            <w:r>
              <w:rPr>
                <w:rFonts w:ascii="宋体" w:hAnsi="宋体" w:cs="宋体" w:hint="eastAsia"/>
                <w:color w:val="auto"/>
                <w:sz w:val="21"/>
                <w:szCs w:val="21"/>
              </w:rPr>
              <w:t>、投标人提供的自助洗衣设备驱动方式为变频直驱电机方式得</w:t>
            </w:r>
            <w:r>
              <w:rPr>
                <w:rFonts w:ascii="宋体" w:hAnsi="宋体" w:cs="宋体"/>
                <w:color w:val="auto"/>
                <w:sz w:val="21"/>
                <w:szCs w:val="21"/>
              </w:rPr>
              <w:t>2</w:t>
            </w:r>
            <w:r>
              <w:rPr>
                <w:rFonts w:ascii="宋体" w:hAnsi="宋体" w:cs="宋体" w:hint="eastAsia"/>
                <w:color w:val="auto"/>
                <w:sz w:val="21"/>
                <w:szCs w:val="21"/>
              </w:rPr>
              <w:t>分，变频或直驱电机方式得1分，其他方式不得分。</w:t>
            </w:r>
          </w:p>
        </w:tc>
      </w:tr>
      <w:tr w:rsidR="006840C7" w:rsidTr="006840C7">
        <w:trPr>
          <w:cantSplit/>
          <w:trHeight w:val="758"/>
        </w:trPr>
        <w:tc>
          <w:tcPr>
            <w:tcW w:w="1680" w:type="dxa"/>
            <w:vAlign w:val="center"/>
          </w:tcPr>
          <w:p w:rsidR="006840C7" w:rsidRDefault="006840C7" w:rsidP="00D70591">
            <w:pPr>
              <w:autoSpaceDE w:val="0"/>
              <w:autoSpaceDN w:val="0"/>
              <w:adjustRightInd w:val="0"/>
              <w:spacing w:beforeLines="50" w:afterLines="50" w:line="240" w:lineRule="atLeast"/>
              <w:jc w:val="center"/>
              <w:rPr>
                <w:rFonts w:ascii="宋体"/>
                <w:kern w:val="0"/>
              </w:rPr>
            </w:pPr>
            <w:r>
              <w:rPr>
                <w:rFonts w:ascii="宋体" w:hAnsi="宋体" w:cs="宋体" w:hint="eastAsia"/>
                <w:kern w:val="0"/>
              </w:rPr>
              <w:t>标书制作规范</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spacing w:val="-6"/>
              </w:rPr>
              <w:t>2</w:t>
            </w:r>
          </w:p>
        </w:tc>
        <w:tc>
          <w:tcPr>
            <w:tcW w:w="7348" w:type="dxa"/>
            <w:vAlign w:val="center"/>
          </w:tcPr>
          <w:p w:rsidR="006840C7" w:rsidRDefault="006840C7" w:rsidP="00D70591">
            <w:pPr>
              <w:autoSpaceDE w:val="0"/>
              <w:autoSpaceDN w:val="0"/>
              <w:adjustRightInd w:val="0"/>
              <w:spacing w:beforeLines="50" w:afterLines="50" w:line="240" w:lineRule="atLeast"/>
              <w:ind w:firstLineChars="200" w:firstLine="420"/>
              <w:jc w:val="left"/>
              <w:rPr>
                <w:rFonts w:ascii="宋体"/>
                <w:kern w:val="0"/>
              </w:rPr>
            </w:pPr>
            <w:r>
              <w:rPr>
                <w:rFonts w:ascii="宋体" w:hAnsi="宋体" w:cs="宋体" w:hint="eastAsia"/>
                <w:kern w:val="0"/>
              </w:rPr>
              <w:t>对投标人提供的标书编制情况，由评委进行打分，优秀得</w:t>
            </w:r>
            <w:r>
              <w:rPr>
                <w:rFonts w:ascii="宋体" w:hAnsi="宋体" w:cs="宋体"/>
                <w:kern w:val="0"/>
              </w:rPr>
              <w:t>2</w:t>
            </w:r>
            <w:r>
              <w:rPr>
                <w:rFonts w:ascii="宋体" w:hAnsi="宋体" w:cs="宋体" w:hint="eastAsia"/>
                <w:kern w:val="0"/>
              </w:rPr>
              <w:t>分，一般得</w:t>
            </w:r>
            <w:r>
              <w:rPr>
                <w:rFonts w:ascii="宋体" w:hAnsi="宋体" w:cs="宋体"/>
                <w:kern w:val="0"/>
              </w:rPr>
              <w:t>1</w:t>
            </w:r>
            <w:r>
              <w:rPr>
                <w:rFonts w:ascii="宋体" w:hAnsi="宋体" w:cs="宋体" w:hint="eastAsia"/>
                <w:kern w:val="0"/>
              </w:rPr>
              <w:t>分，其他不得分。</w:t>
            </w:r>
          </w:p>
        </w:tc>
      </w:tr>
      <w:tr w:rsidR="006840C7" w:rsidTr="006840C7">
        <w:trPr>
          <w:cantSplit/>
          <w:trHeight w:val="699"/>
        </w:trPr>
        <w:tc>
          <w:tcPr>
            <w:tcW w:w="1680" w:type="dxa"/>
            <w:vAlign w:val="center"/>
          </w:tcPr>
          <w:p w:rsidR="006840C7" w:rsidRDefault="006840C7" w:rsidP="00D70591">
            <w:pPr>
              <w:autoSpaceDE w:val="0"/>
              <w:autoSpaceDN w:val="0"/>
              <w:adjustRightInd w:val="0"/>
              <w:spacing w:beforeLines="50" w:afterLines="50" w:line="240" w:lineRule="atLeast"/>
              <w:jc w:val="center"/>
              <w:rPr>
                <w:rFonts w:ascii="宋体"/>
                <w:kern w:val="0"/>
              </w:rPr>
            </w:pPr>
            <w:r>
              <w:rPr>
                <w:rFonts w:ascii="宋体" w:hAnsi="宋体" w:cs="宋体" w:hint="eastAsia"/>
                <w:kern w:val="0"/>
              </w:rPr>
              <w:t>合计</w:t>
            </w:r>
          </w:p>
        </w:tc>
        <w:tc>
          <w:tcPr>
            <w:tcW w:w="690" w:type="dxa"/>
            <w:vAlign w:val="center"/>
          </w:tcPr>
          <w:p w:rsidR="006840C7" w:rsidRDefault="006840C7" w:rsidP="00D70591">
            <w:pPr>
              <w:spacing w:beforeLines="50" w:afterLines="50" w:line="240" w:lineRule="atLeast"/>
              <w:jc w:val="center"/>
              <w:rPr>
                <w:rFonts w:ascii="宋体"/>
                <w:spacing w:val="-6"/>
              </w:rPr>
            </w:pPr>
            <w:r>
              <w:rPr>
                <w:rFonts w:ascii="宋体" w:hAnsi="宋体" w:cs="宋体"/>
                <w:spacing w:val="-6"/>
              </w:rPr>
              <w:t>100</w:t>
            </w:r>
          </w:p>
        </w:tc>
        <w:tc>
          <w:tcPr>
            <w:tcW w:w="7348" w:type="dxa"/>
            <w:vAlign w:val="center"/>
          </w:tcPr>
          <w:p w:rsidR="006840C7" w:rsidRDefault="006840C7" w:rsidP="00D70591">
            <w:pPr>
              <w:autoSpaceDE w:val="0"/>
              <w:autoSpaceDN w:val="0"/>
              <w:adjustRightInd w:val="0"/>
              <w:spacing w:beforeLines="50" w:afterLines="50" w:line="240" w:lineRule="atLeast"/>
              <w:ind w:firstLineChars="200" w:firstLine="420"/>
              <w:jc w:val="left"/>
              <w:rPr>
                <w:rFonts w:ascii="宋体"/>
                <w:kern w:val="0"/>
              </w:rPr>
            </w:pPr>
            <w:r>
              <w:rPr>
                <w:rFonts w:ascii="宋体" w:hAnsi="宋体" w:cs="宋体" w:hint="eastAsia"/>
                <w:kern w:val="0"/>
              </w:rPr>
              <w:t>投标人最后得分保留两位小数</w:t>
            </w:r>
          </w:p>
        </w:tc>
      </w:tr>
    </w:tbl>
    <w:p w:rsidR="006840C7" w:rsidRPr="006840C7" w:rsidRDefault="006840C7" w:rsidP="006840C7">
      <w:pPr>
        <w:pStyle w:val="Default"/>
      </w:pPr>
    </w:p>
    <w:p w:rsidR="006C6E24" w:rsidRPr="003D376E" w:rsidRDefault="006C6E24" w:rsidP="006C6E24">
      <w:pPr>
        <w:spacing w:line="353" w:lineRule="auto"/>
        <w:rPr>
          <w:b/>
          <w:sz w:val="24"/>
        </w:rPr>
      </w:pPr>
      <w:bookmarkStart w:id="17" w:name="_Toc15042570"/>
      <w:r w:rsidRPr="003D376E">
        <w:rPr>
          <w:rFonts w:hint="eastAsia"/>
          <w:b/>
          <w:sz w:val="24"/>
        </w:rPr>
        <w:t>为便于评分，请投标人按评分表样式，逐条列出证明材料所在页码，格式自定。</w:t>
      </w:r>
    </w:p>
    <w:p w:rsidR="000D6B5C" w:rsidRDefault="002B0BC4">
      <w:pPr>
        <w:pStyle w:val="2"/>
      </w:pPr>
      <w:bookmarkStart w:id="18" w:name="_Toc49847289"/>
      <w:r>
        <w:rPr>
          <w:rFonts w:hint="eastAsia"/>
        </w:rPr>
        <w:t>六、定标</w:t>
      </w:r>
      <w:bookmarkEnd w:id="17"/>
      <w:bookmarkEnd w:id="18"/>
    </w:p>
    <w:p w:rsidR="000D6B5C" w:rsidRPr="002C0952" w:rsidRDefault="002B0BC4">
      <w:pPr>
        <w:spacing w:line="360" w:lineRule="auto"/>
        <w:ind w:firstLineChars="200" w:firstLine="482"/>
        <w:rPr>
          <w:rFonts w:ascii="宋体" w:cs="宋体"/>
          <w:color w:val="000000"/>
          <w:sz w:val="24"/>
          <w:szCs w:val="24"/>
          <w:lang w:val="zh-CN"/>
        </w:rPr>
      </w:pPr>
      <w:r>
        <w:rPr>
          <w:b/>
          <w:bCs/>
          <w:color w:val="000000"/>
          <w:sz w:val="24"/>
          <w:szCs w:val="24"/>
        </w:rPr>
        <w:t>6.1.</w:t>
      </w:r>
      <w:r>
        <w:rPr>
          <w:rFonts w:cs="宋体" w:hint="eastAsia"/>
          <w:color w:val="000000"/>
          <w:sz w:val="24"/>
          <w:szCs w:val="24"/>
        </w:rPr>
        <w:t>竞争性蹉商小组</w:t>
      </w:r>
      <w:r>
        <w:rPr>
          <w:rFonts w:ascii="宋体" w:cs="宋体" w:hint="eastAsia"/>
          <w:color w:val="000000"/>
          <w:sz w:val="24"/>
          <w:szCs w:val="24"/>
          <w:lang w:val="zh-CN"/>
        </w:rPr>
        <w:t>按照</w:t>
      </w:r>
      <w:r>
        <w:rPr>
          <w:rFonts w:cs="宋体" w:hint="eastAsia"/>
          <w:color w:val="000000"/>
          <w:sz w:val="24"/>
          <w:szCs w:val="24"/>
        </w:rPr>
        <w:t>综合评分结果</w:t>
      </w:r>
      <w:r>
        <w:rPr>
          <w:rFonts w:ascii="宋体" w:cs="宋体" w:hint="eastAsia"/>
          <w:color w:val="000000"/>
          <w:sz w:val="24"/>
          <w:szCs w:val="24"/>
          <w:lang w:val="zh-CN"/>
        </w:rPr>
        <w:t>对投标人进行排序。</w:t>
      </w:r>
      <w:r w:rsidR="009C5033">
        <w:rPr>
          <w:rFonts w:cs="宋体" w:hint="eastAsia"/>
          <w:color w:val="000000"/>
          <w:sz w:val="24"/>
          <w:szCs w:val="24"/>
        </w:rPr>
        <w:t>得分</w:t>
      </w:r>
      <w:r>
        <w:rPr>
          <w:rFonts w:cs="宋体" w:hint="eastAsia"/>
          <w:color w:val="000000"/>
          <w:sz w:val="24"/>
          <w:szCs w:val="24"/>
        </w:rPr>
        <w:t>相同</w:t>
      </w:r>
      <w:r w:rsidRPr="00BF1829">
        <w:rPr>
          <w:rFonts w:ascii="宋体" w:cs="宋体" w:hint="eastAsia"/>
          <w:color w:val="000000"/>
          <w:sz w:val="24"/>
          <w:szCs w:val="24"/>
          <w:lang w:val="zh-CN"/>
        </w:rPr>
        <w:t>的，按</w:t>
      </w:r>
      <w:r w:rsidR="00C45EBD">
        <w:rPr>
          <w:rFonts w:ascii="宋体" w:cs="宋体" w:hint="eastAsia"/>
          <w:color w:val="000000"/>
          <w:sz w:val="24"/>
          <w:szCs w:val="24"/>
          <w:lang w:val="zh-CN"/>
        </w:rPr>
        <w:t>商务标报价</w:t>
      </w:r>
      <w:r w:rsidRPr="00BF1829">
        <w:rPr>
          <w:rFonts w:ascii="宋体" w:cs="宋体" w:hint="eastAsia"/>
          <w:color w:val="000000"/>
          <w:sz w:val="24"/>
          <w:szCs w:val="24"/>
          <w:lang w:val="zh-CN"/>
        </w:rPr>
        <w:t>最后竞争性蹉商价格由高到低顺序排列。排名第一的投标人将被推荐为中标</w:t>
      </w:r>
      <w:r>
        <w:rPr>
          <w:rFonts w:cs="宋体" w:hint="eastAsia"/>
          <w:color w:val="000000"/>
          <w:sz w:val="24"/>
          <w:szCs w:val="24"/>
        </w:rPr>
        <w:t>候选人或者直接被确定为中标人。</w:t>
      </w:r>
    </w:p>
    <w:p w:rsidR="000D6B5C" w:rsidRDefault="002B0BC4">
      <w:pPr>
        <w:spacing w:line="360" w:lineRule="auto"/>
        <w:ind w:firstLineChars="196" w:firstLine="472"/>
        <w:rPr>
          <w:rFonts w:ascii="宋体"/>
          <w:color w:val="000000"/>
          <w:sz w:val="24"/>
          <w:szCs w:val="24"/>
        </w:rPr>
      </w:pPr>
      <w:r>
        <w:rPr>
          <w:b/>
          <w:bCs/>
          <w:color w:val="000000"/>
          <w:sz w:val="24"/>
          <w:szCs w:val="24"/>
        </w:rPr>
        <w:t xml:space="preserve">6.2. </w:t>
      </w:r>
      <w:r>
        <w:rPr>
          <w:rFonts w:ascii="宋体" w:hAnsi="宋体" w:cs="宋体" w:hint="eastAsia"/>
          <w:color w:val="000000"/>
          <w:sz w:val="24"/>
          <w:szCs w:val="24"/>
        </w:rPr>
        <w:t>出现下列情形之一的，招标人有权决定本次竞争性蹉商作废标处理：</w:t>
      </w:r>
    </w:p>
    <w:p w:rsidR="000D6B5C" w:rsidRDefault="002B0BC4">
      <w:pPr>
        <w:spacing w:line="360" w:lineRule="auto"/>
        <w:ind w:firstLine="560"/>
        <w:rPr>
          <w:rFonts w:ascii="宋体"/>
          <w:color w:val="000000"/>
          <w:sz w:val="24"/>
          <w:szCs w:val="24"/>
        </w:rPr>
      </w:pPr>
      <w:r>
        <w:rPr>
          <w:rFonts w:cs="宋体" w:hint="eastAsia"/>
          <w:color w:val="000000"/>
          <w:sz w:val="24"/>
          <w:szCs w:val="24"/>
        </w:rPr>
        <w:lastRenderedPageBreak/>
        <w:t>（</w:t>
      </w:r>
      <w:r>
        <w:rPr>
          <w:color w:val="000000"/>
          <w:sz w:val="24"/>
          <w:szCs w:val="24"/>
        </w:rPr>
        <w:t>1</w:t>
      </w:r>
      <w:r>
        <w:rPr>
          <w:rFonts w:cs="宋体" w:hint="eastAsia"/>
          <w:color w:val="000000"/>
          <w:sz w:val="24"/>
          <w:szCs w:val="24"/>
        </w:rPr>
        <w:t>）</w:t>
      </w:r>
      <w:r>
        <w:rPr>
          <w:rFonts w:ascii="宋体" w:hAnsi="宋体" w:cs="宋体" w:hint="eastAsia"/>
          <w:color w:val="000000"/>
          <w:sz w:val="24"/>
          <w:szCs w:val="24"/>
        </w:rPr>
        <w:t>发生影响竞争性蹉商公平、公正的违法、违规行为的；</w:t>
      </w:r>
    </w:p>
    <w:p w:rsidR="000D6B5C" w:rsidRDefault="002B0BC4">
      <w:pPr>
        <w:spacing w:line="360" w:lineRule="auto"/>
        <w:ind w:firstLine="560"/>
        <w:rPr>
          <w:rFonts w:ascii="宋体"/>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w:t>
      </w:r>
      <w:r>
        <w:rPr>
          <w:rFonts w:ascii="宋体" w:hAnsi="宋体" w:cs="宋体" w:hint="eastAsia"/>
          <w:color w:val="000000"/>
          <w:sz w:val="24"/>
          <w:szCs w:val="24"/>
        </w:rPr>
        <w:t>投标人的最后竞争性蹉商报价均低于管理费最低标准；</w:t>
      </w:r>
    </w:p>
    <w:p w:rsidR="000D6B5C" w:rsidRDefault="002B0BC4">
      <w:pPr>
        <w:spacing w:line="360" w:lineRule="auto"/>
        <w:ind w:firstLine="560"/>
        <w:rPr>
          <w:rFonts w:ascii="宋体"/>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w:t>
      </w:r>
      <w:r>
        <w:rPr>
          <w:rFonts w:ascii="宋体" w:hAnsi="宋体" w:cs="宋体" w:hint="eastAsia"/>
          <w:color w:val="000000"/>
          <w:sz w:val="24"/>
          <w:szCs w:val="24"/>
        </w:rPr>
        <w:t>因重大变故，采购任务取消的。</w:t>
      </w:r>
    </w:p>
    <w:p w:rsidR="000D6B5C" w:rsidRPr="00475E1B" w:rsidRDefault="002B0BC4" w:rsidP="00475E1B">
      <w:pPr>
        <w:spacing w:line="360" w:lineRule="auto"/>
        <w:ind w:firstLineChars="196" w:firstLine="472"/>
        <w:rPr>
          <w:rFonts w:ascii="宋体" w:hAnsi="宋体" w:cs="宋体"/>
          <w:color w:val="000000"/>
          <w:sz w:val="24"/>
          <w:szCs w:val="24"/>
        </w:rPr>
      </w:pPr>
      <w:r>
        <w:rPr>
          <w:rFonts w:ascii="宋体" w:hAnsi="宋体" w:cs="宋体" w:hint="eastAsia"/>
          <w:b/>
          <w:bCs/>
          <w:color w:val="000000"/>
          <w:sz w:val="24"/>
          <w:szCs w:val="24"/>
        </w:rPr>
        <w:t xml:space="preserve">6.3. </w:t>
      </w:r>
      <w:r>
        <w:rPr>
          <w:rFonts w:ascii="宋体" w:hAnsi="宋体" w:cs="宋体" w:hint="eastAsia"/>
          <w:color w:val="000000"/>
          <w:sz w:val="24"/>
          <w:szCs w:val="24"/>
        </w:rPr>
        <w:t>对未中标的投标人，招标人不做未中标解释。</w:t>
      </w:r>
    </w:p>
    <w:p w:rsidR="000D6B5C" w:rsidRDefault="002B0BC4">
      <w:pPr>
        <w:pStyle w:val="2"/>
        <w:rPr>
          <w:rFonts w:cs="宋体"/>
        </w:rPr>
      </w:pPr>
      <w:bookmarkStart w:id="19" w:name="_Toc49847290"/>
      <w:r>
        <w:rPr>
          <w:rFonts w:cs="宋体" w:hint="eastAsia"/>
        </w:rPr>
        <w:t>七、合同履约保证金</w:t>
      </w:r>
      <w:bookmarkEnd w:id="19"/>
    </w:p>
    <w:p w:rsidR="000D6B5C" w:rsidRDefault="002B0BC4">
      <w:pPr>
        <w:spacing w:line="353" w:lineRule="auto"/>
        <w:ind w:firstLineChars="200" w:firstLine="482"/>
        <w:rPr>
          <w:color w:val="000000"/>
          <w:sz w:val="24"/>
        </w:rPr>
      </w:pPr>
      <w:r>
        <w:rPr>
          <w:rFonts w:hint="eastAsia"/>
          <w:b/>
          <w:color w:val="000000"/>
          <w:sz w:val="24"/>
        </w:rPr>
        <w:t xml:space="preserve">7.1. </w:t>
      </w:r>
      <w:r>
        <w:rPr>
          <w:rFonts w:hint="eastAsia"/>
          <w:color w:val="000000"/>
          <w:sz w:val="24"/>
        </w:rPr>
        <w:t>中标单位在签订合同时缴纳履约保证金</w:t>
      </w:r>
      <w:r>
        <w:rPr>
          <w:rFonts w:hint="eastAsia"/>
          <w:color w:val="000000"/>
          <w:sz w:val="24"/>
        </w:rPr>
        <w:t>10000</w:t>
      </w:r>
      <w:r>
        <w:rPr>
          <w:rFonts w:hint="eastAsia"/>
          <w:color w:val="000000"/>
          <w:sz w:val="24"/>
        </w:rPr>
        <w:t>元</w:t>
      </w:r>
      <w:r w:rsidR="00C45EBD">
        <w:rPr>
          <w:rFonts w:hint="eastAsia"/>
          <w:color w:val="000000"/>
          <w:sz w:val="24"/>
        </w:rPr>
        <w:t>至南通大学杏林学院指定账户</w:t>
      </w:r>
      <w:r>
        <w:rPr>
          <w:rFonts w:hint="eastAsia"/>
          <w:color w:val="000000"/>
          <w:sz w:val="24"/>
        </w:rPr>
        <w:t>，在</w:t>
      </w:r>
      <w:r>
        <w:rPr>
          <w:color w:val="000000"/>
          <w:sz w:val="24"/>
        </w:rPr>
        <w:t>较好地履行</w:t>
      </w:r>
      <w:r>
        <w:rPr>
          <w:rFonts w:hint="eastAsia"/>
          <w:color w:val="000000"/>
          <w:sz w:val="24"/>
        </w:rPr>
        <w:t>供货服务</w:t>
      </w:r>
      <w:r>
        <w:rPr>
          <w:color w:val="000000"/>
          <w:sz w:val="24"/>
        </w:rPr>
        <w:t>合同</w:t>
      </w:r>
      <w:r w:rsidR="00BF1829">
        <w:rPr>
          <w:color w:val="000000"/>
          <w:sz w:val="24"/>
        </w:rPr>
        <w:t>期满</w:t>
      </w:r>
      <w:r>
        <w:rPr>
          <w:rFonts w:hint="eastAsia"/>
          <w:color w:val="000000"/>
          <w:sz w:val="24"/>
        </w:rPr>
        <w:t>后</w:t>
      </w:r>
      <w:r>
        <w:rPr>
          <w:color w:val="000000"/>
          <w:sz w:val="24"/>
        </w:rPr>
        <w:t>，招标</w:t>
      </w:r>
      <w:r>
        <w:rPr>
          <w:rFonts w:hint="eastAsia"/>
          <w:color w:val="000000"/>
          <w:sz w:val="24"/>
        </w:rPr>
        <w:t>人</w:t>
      </w:r>
      <w:r>
        <w:rPr>
          <w:color w:val="000000"/>
          <w:sz w:val="24"/>
        </w:rPr>
        <w:t>无息退还其履约保证金</w:t>
      </w:r>
      <w:r>
        <w:rPr>
          <w:rFonts w:hint="eastAsia"/>
          <w:color w:val="000000"/>
          <w:sz w:val="24"/>
        </w:rPr>
        <w:t>。</w:t>
      </w:r>
    </w:p>
    <w:p w:rsidR="000D6B5C" w:rsidRDefault="002B0BC4">
      <w:pPr>
        <w:spacing w:line="353" w:lineRule="auto"/>
        <w:ind w:firstLineChars="200" w:firstLine="482"/>
      </w:pPr>
      <w:r>
        <w:rPr>
          <w:rFonts w:hint="eastAsia"/>
          <w:b/>
          <w:bCs/>
          <w:color w:val="000000"/>
          <w:sz w:val="24"/>
        </w:rPr>
        <w:t xml:space="preserve">7.2. </w:t>
      </w:r>
      <w:r>
        <w:rPr>
          <w:color w:val="000000"/>
          <w:sz w:val="24"/>
        </w:rPr>
        <w:t>如中标投标人未能履行投标时的相关承诺，或提供假冒伪劣产品，招标人有权从履约保证金中取得补偿，不予退还部分或全部履约保证金，并按相关法律规定处理。</w:t>
      </w:r>
    </w:p>
    <w:p w:rsidR="000D6B5C" w:rsidRDefault="002B0BC4">
      <w:pPr>
        <w:pStyle w:val="2"/>
        <w:rPr>
          <w:color w:val="000000"/>
        </w:rPr>
      </w:pPr>
      <w:bookmarkStart w:id="20" w:name="_Toc49847291"/>
      <w:r>
        <w:rPr>
          <w:rFonts w:cs="宋体" w:hint="eastAsia"/>
        </w:rPr>
        <w:t>八、</w:t>
      </w:r>
      <w:r>
        <w:rPr>
          <w:rFonts w:hint="eastAsia"/>
          <w:color w:val="000000"/>
        </w:rPr>
        <w:t>不合格标书及违约处理</w:t>
      </w:r>
      <w:bookmarkEnd w:id="20"/>
      <w:r>
        <w:rPr>
          <w:rFonts w:hint="eastAsia"/>
          <w:color w:val="000000"/>
        </w:rPr>
        <w:t xml:space="preserve"> </w:t>
      </w:r>
    </w:p>
    <w:p w:rsidR="000D6B5C" w:rsidRDefault="002B0BC4">
      <w:pPr>
        <w:spacing w:line="353" w:lineRule="auto"/>
        <w:ind w:firstLineChars="200" w:firstLine="482"/>
        <w:rPr>
          <w:color w:val="000000"/>
          <w:sz w:val="24"/>
        </w:rPr>
      </w:pPr>
      <w:r>
        <w:rPr>
          <w:rFonts w:hint="eastAsia"/>
          <w:b/>
          <w:color w:val="000000"/>
          <w:sz w:val="24"/>
        </w:rPr>
        <w:t xml:space="preserve">8.1. </w:t>
      </w:r>
      <w:r>
        <w:rPr>
          <w:rFonts w:hint="eastAsia"/>
          <w:color w:val="000000"/>
          <w:sz w:val="24"/>
        </w:rPr>
        <w:t>投标时对明显不符合招标公告要求的样品和投标书不予受理。</w:t>
      </w:r>
    </w:p>
    <w:p w:rsidR="000D6B5C" w:rsidRDefault="002B0BC4">
      <w:pPr>
        <w:spacing w:line="353" w:lineRule="auto"/>
        <w:ind w:firstLineChars="200" w:firstLine="482"/>
        <w:rPr>
          <w:color w:val="000000"/>
          <w:sz w:val="24"/>
        </w:rPr>
      </w:pPr>
      <w:r>
        <w:rPr>
          <w:rFonts w:hint="eastAsia"/>
          <w:b/>
          <w:color w:val="000000"/>
          <w:sz w:val="24"/>
        </w:rPr>
        <w:t xml:space="preserve">8.2. </w:t>
      </w:r>
      <w:r>
        <w:rPr>
          <w:rFonts w:hint="eastAsia"/>
          <w:color w:val="000000"/>
          <w:sz w:val="24"/>
        </w:rPr>
        <w:t>投标人须严格维护招投标的公正性、合法性、合理性，发现违规、弄虚作假行为，一律取消投标或中标资格，且中标单位的履约保证金将不予退还。</w:t>
      </w:r>
    </w:p>
    <w:p w:rsidR="000D6B5C" w:rsidRDefault="002B0BC4">
      <w:pPr>
        <w:spacing w:line="353" w:lineRule="auto"/>
        <w:ind w:firstLineChars="200" w:firstLine="482"/>
        <w:rPr>
          <w:color w:val="000000"/>
          <w:sz w:val="24"/>
        </w:rPr>
      </w:pPr>
      <w:r>
        <w:rPr>
          <w:rFonts w:hint="eastAsia"/>
          <w:b/>
          <w:color w:val="000000"/>
          <w:sz w:val="24"/>
        </w:rPr>
        <w:t xml:space="preserve">8.3. </w:t>
      </w:r>
      <w:r>
        <w:rPr>
          <w:rFonts w:hint="eastAsia"/>
          <w:color w:val="000000"/>
          <w:sz w:val="24"/>
        </w:rPr>
        <w:t>在投标、供货及售后服务中有违约行为者，三年内不得参与南通大学项目的招标活动。</w:t>
      </w:r>
    </w:p>
    <w:p w:rsidR="000D6B5C" w:rsidRDefault="002B0BC4">
      <w:pPr>
        <w:pStyle w:val="2"/>
      </w:pPr>
      <w:bookmarkStart w:id="21" w:name="_Toc15042571"/>
      <w:bookmarkStart w:id="22" w:name="_Toc49847292"/>
      <w:r>
        <w:rPr>
          <w:rFonts w:hint="eastAsia"/>
        </w:rPr>
        <w:t>九、合同的签订</w:t>
      </w:r>
      <w:bookmarkEnd w:id="21"/>
      <w:bookmarkEnd w:id="22"/>
    </w:p>
    <w:p w:rsidR="006C6E24" w:rsidRPr="003D376E" w:rsidRDefault="002B0BC4" w:rsidP="006C6E24">
      <w:pPr>
        <w:spacing w:line="360" w:lineRule="auto"/>
        <w:ind w:rightChars="-2" w:right="-4" w:firstLineChars="197" w:firstLine="475"/>
        <w:rPr>
          <w:b/>
          <w:sz w:val="24"/>
        </w:rPr>
      </w:pPr>
      <w:r>
        <w:rPr>
          <w:rFonts w:hint="eastAsia"/>
          <w:b/>
          <w:bCs/>
          <w:color w:val="000000"/>
          <w:sz w:val="24"/>
          <w:szCs w:val="24"/>
        </w:rPr>
        <w:t>9</w:t>
      </w:r>
      <w:r>
        <w:rPr>
          <w:b/>
          <w:bCs/>
          <w:color w:val="000000"/>
          <w:sz w:val="24"/>
          <w:szCs w:val="24"/>
        </w:rPr>
        <w:t xml:space="preserve">.1. </w:t>
      </w:r>
      <w:r>
        <w:rPr>
          <w:rFonts w:ascii="宋体" w:hAnsi="宋体" w:cs="宋体" w:hint="eastAsia"/>
          <w:color w:val="000000"/>
          <w:kern w:val="0"/>
          <w:sz w:val="24"/>
          <w:szCs w:val="24"/>
        </w:rPr>
        <w:t>中标人确定后，</w:t>
      </w:r>
      <w:r w:rsidR="006C6E24">
        <w:rPr>
          <w:rFonts w:ascii="宋体" w:hAnsi="宋体" w:cs="宋体" w:hint="eastAsia"/>
          <w:color w:val="000000"/>
          <w:kern w:val="0"/>
          <w:sz w:val="24"/>
          <w:szCs w:val="24"/>
        </w:rPr>
        <w:t>招标</w:t>
      </w:r>
      <w:r w:rsidR="006C6E24" w:rsidRPr="003D376E">
        <w:rPr>
          <w:rFonts w:ascii="宋体" w:hAnsi="宋体" w:cs="宋体" w:hint="eastAsia"/>
          <w:kern w:val="0"/>
          <w:sz w:val="24"/>
        </w:rPr>
        <w:t>人将通过学校招标网公示1天，公示期满无异议，中标人应在30日内与采购人签订采购合同，过期视为放弃中标。</w:t>
      </w:r>
    </w:p>
    <w:p w:rsidR="000D6B5C" w:rsidRDefault="002B0BC4">
      <w:pPr>
        <w:spacing w:line="360" w:lineRule="auto"/>
        <w:ind w:firstLineChars="200" w:firstLine="482"/>
        <w:rPr>
          <w:b/>
          <w:bCs/>
          <w:color w:val="000000"/>
          <w:sz w:val="24"/>
          <w:szCs w:val="24"/>
        </w:rPr>
      </w:pPr>
      <w:r>
        <w:rPr>
          <w:rFonts w:hint="eastAsia"/>
          <w:b/>
          <w:bCs/>
          <w:color w:val="000000"/>
          <w:sz w:val="24"/>
          <w:szCs w:val="24"/>
        </w:rPr>
        <w:t>9</w:t>
      </w:r>
      <w:r>
        <w:rPr>
          <w:b/>
          <w:bCs/>
          <w:color w:val="000000"/>
          <w:sz w:val="24"/>
          <w:szCs w:val="24"/>
        </w:rPr>
        <w:t xml:space="preserve">.2. </w:t>
      </w:r>
      <w:r>
        <w:rPr>
          <w:rFonts w:ascii="宋体" w:hAnsi="宋体" w:cs="宋体" w:hint="eastAsia"/>
          <w:color w:val="000000"/>
          <w:kern w:val="0"/>
          <w:sz w:val="24"/>
          <w:szCs w:val="24"/>
        </w:rPr>
        <w:t>本竞争性蹉商文件和中标人的投标文件包括中标人所做出的各种书面承诺将作为招标人与中标人双方签订合同的依据，并作为合同的附件与合同具有同等法律效力。</w:t>
      </w:r>
    </w:p>
    <w:p w:rsidR="000D6B5C" w:rsidRDefault="002B0BC4">
      <w:pPr>
        <w:spacing w:line="360" w:lineRule="auto"/>
        <w:ind w:firstLineChars="200" w:firstLine="482"/>
        <w:jc w:val="left"/>
        <w:rPr>
          <w:rFonts w:ascii="宋体" w:hAnsi="宋体" w:cs="宋体"/>
          <w:color w:val="000000"/>
          <w:kern w:val="0"/>
          <w:sz w:val="24"/>
          <w:szCs w:val="24"/>
        </w:rPr>
      </w:pPr>
      <w:r>
        <w:rPr>
          <w:rFonts w:hint="eastAsia"/>
          <w:b/>
          <w:bCs/>
          <w:color w:val="000000"/>
          <w:sz w:val="24"/>
          <w:szCs w:val="24"/>
        </w:rPr>
        <w:t>9</w:t>
      </w:r>
      <w:r>
        <w:rPr>
          <w:b/>
          <w:bCs/>
          <w:color w:val="000000"/>
          <w:sz w:val="24"/>
          <w:szCs w:val="24"/>
        </w:rPr>
        <w:t xml:space="preserve">.3. </w:t>
      </w:r>
      <w:r>
        <w:rPr>
          <w:rFonts w:ascii="宋体" w:hAnsi="宋体" w:cs="宋体" w:hint="eastAsia"/>
          <w:color w:val="000000"/>
          <w:kern w:val="0"/>
          <w:sz w:val="24"/>
          <w:szCs w:val="24"/>
        </w:rPr>
        <w:t>如投标人中标</w:t>
      </w:r>
      <w:bookmarkStart w:id="23" w:name="_Toc15042572"/>
      <w:r>
        <w:rPr>
          <w:rFonts w:ascii="宋体" w:hAnsi="宋体" w:cs="宋体" w:hint="eastAsia"/>
          <w:color w:val="000000"/>
          <w:kern w:val="0"/>
          <w:sz w:val="24"/>
          <w:szCs w:val="24"/>
        </w:rPr>
        <w:t>后悔标，招标人将取消该投标人本次中标资格及今后两年内的投标资格。</w:t>
      </w:r>
    </w:p>
    <w:p w:rsidR="000D6B5C" w:rsidRPr="0052155B" w:rsidRDefault="002B0BC4">
      <w:pPr>
        <w:spacing w:line="360" w:lineRule="auto"/>
        <w:rPr>
          <w:rStyle w:val="1Char"/>
        </w:rPr>
      </w:pPr>
      <w:bookmarkStart w:id="24" w:name="_Toc49847293"/>
      <w:r>
        <w:rPr>
          <w:rStyle w:val="2Char"/>
          <w:rFonts w:hint="eastAsia"/>
        </w:rPr>
        <w:t>十、其他</w:t>
      </w:r>
      <w:bookmarkEnd w:id="23"/>
      <w:bookmarkEnd w:id="24"/>
      <w:r w:rsidRPr="003E4F0F">
        <w:rPr>
          <w:rFonts w:hint="eastAsia"/>
          <w:b/>
        </w:rPr>
        <w:t>：</w:t>
      </w:r>
      <w:r w:rsidRPr="006C6E24">
        <w:rPr>
          <w:rFonts w:ascii="宋体" w:hAnsi="宋体" w:cs="宋体" w:hint="eastAsia"/>
          <w:b/>
          <w:color w:val="000000"/>
          <w:kern w:val="0"/>
          <w:sz w:val="24"/>
          <w:szCs w:val="24"/>
        </w:rPr>
        <w:t>投标人无论中标与否，招标人不承担投标人参加投标的任何费用。</w:t>
      </w:r>
      <w:r w:rsidRPr="006C6E24">
        <w:rPr>
          <w:rFonts w:ascii="宋体"/>
          <w:b/>
          <w:spacing w:val="4"/>
        </w:rPr>
        <w:br w:type="page"/>
      </w:r>
      <w:bookmarkStart w:id="25" w:name="_Toc15042573"/>
      <w:r>
        <w:rPr>
          <w:rFonts w:ascii="宋体" w:hint="eastAsia"/>
          <w:spacing w:val="4"/>
        </w:rPr>
        <w:lastRenderedPageBreak/>
        <w:t xml:space="preserve">        </w:t>
      </w:r>
      <w:r w:rsidRPr="0052155B">
        <w:rPr>
          <w:rStyle w:val="1Char"/>
          <w:rFonts w:hint="eastAsia"/>
        </w:rPr>
        <w:t xml:space="preserve"> </w:t>
      </w:r>
      <w:r w:rsidRPr="0052155B">
        <w:rPr>
          <w:rStyle w:val="1Char"/>
          <w:rFonts w:hint="eastAsia"/>
        </w:rPr>
        <w:t>第三部分</w:t>
      </w:r>
      <w:r w:rsidRPr="0052155B">
        <w:rPr>
          <w:rStyle w:val="1Char"/>
          <w:rFonts w:hint="eastAsia"/>
        </w:rPr>
        <w:t xml:space="preserve"> </w:t>
      </w:r>
      <w:r w:rsidR="00BA4701" w:rsidRPr="0052155B">
        <w:rPr>
          <w:rStyle w:val="1Char"/>
          <w:rFonts w:hint="eastAsia"/>
        </w:rPr>
        <w:t>采购货物</w:t>
      </w:r>
      <w:r w:rsidRPr="0052155B">
        <w:rPr>
          <w:rStyle w:val="1Char"/>
          <w:rFonts w:hint="eastAsia"/>
        </w:rPr>
        <w:t>要求及相关说明</w:t>
      </w:r>
      <w:bookmarkEnd w:id="25"/>
    </w:p>
    <w:p w:rsidR="000D6B5C" w:rsidRPr="003E4F0F" w:rsidRDefault="002B0BC4" w:rsidP="0052155B">
      <w:pPr>
        <w:pStyle w:val="2"/>
      </w:pPr>
      <w:bookmarkStart w:id="26" w:name="_Toc49847294"/>
      <w:r w:rsidRPr="003E4F0F">
        <w:rPr>
          <w:rFonts w:hint="eastAsia"/>
        </w:rPr>
        <w:t>一、需求一览表</w:t>
      </w:r>
      <w:bookmarkEnd w:id="26"/>
    </w:p>
    <w:tbl>
      <w:tblPr>
        <w:tblW w:w="8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7"/>
        <w:gridCol w:w="4680"/>
        <w:gridCol w:w="720"/>
        <w:gridCol w:w="1327"/>
        <w:gridCol w:w="993"/>
      </w:tblGrid>
      <w:tr w:rsidR="000D6B5C">
        <w:trPr>
          <w:trHeight w:val="643"/>
          <w:jc w:val="center"/>
        </w:trPr>
        <w:tc>
          <w:tcPr>
            <w:tcW w:w="1037" w:type="dxa"/>
            <w:vAlign w:val="center"/>
          </w:tcPr>
          <w:p w:rsidR="000D6B5C" w:rsidRDefault="002B0BC4" w:rsidP="003E4F0F">
            <w:pPr>
              <w:spacing w:before="240" w:after="240" w:line="288" w:lineRule="auto"/>
              <w:jc w:val="center"/>
              <w:rPr>
                <w:rFonts w:ascii="宋体"/>
                <w:b/>
                <w:bCs/>
                <w:color w:val="000000"/>
                <w:sz w:val="24"/>
                <w:szCs w:val="24"/>
              </w:rPr>
            </w:pPr>
            <w:r>
              <w:rPr>
                <w:rFonts w:ascii="宋体" w:cs="宋体" w:hint="eastAsia"/>
                <w:b/>
                <w:bCs/>
                <w:color w:val="000000"/>
                <w:sz w:val="24"/>
                <w:szCs w:val="24"/>
              </w:rPr>
              <w:t>序号</w:t>
            </w:r>
          </w:p>
        </w:tc>
        <w:tc>
          <w:tcPr>
            <w:tcW w:w="4680" w:type="dxa"/>
            <w:vAlign w:val="center"/>
          </w:tcPr>
          <w:p w:rsidR="000D6B5C" w:rsidRDefault="002B0BC4">
            <w:pPr>
              <w:spacing w:line="288" w:lineRule="auto"/>
              <w:jc w:val="center"/>
              <w:rPr>
                <w:rFonts w:ascii="宋体"/>
                <w:b/>
                <w:bCs/>
                <w:color w:val="000000"/>
                <w:sz w:val="24"/>
                <w:szCs w:val="24"/>
              </w:rPr>
            </w:pPr>
            <w:r>
              <w:rPr>
                <w:rFonts w:ascii="宋体" w:hAnsi="宋体" w:cs="宋体" w:hint="eastAsia"/>
                <w:b/>
                <w:bCs/>
                <w:color w:val="000000"/>
                <w:sz w:val="24"/>
                <w:szCs w:val="24"/>
              </w:rPr>
              <w:t>项目名称</w:t>
            </w:r>
          </w:p>
        </w:tc>
        <w:tc>
          <w:tcPr>
            <w:tcW w:w="720" w:type="dxa"/>
            <w:vAlign w:val="center"/>
          </w:tcPr>
          <w:p w:rsidR="000D6B5C" w:rsidRDefault="002B0BC4">
            <w:pPr>
              <w:spacing w:line="288" w:lineRule="auto"/>
              <w:jc w:val="center"/>
              <w:rPr>
                <w:rFonts w:ascii="宋体"/>
                <w:b/>
                <w:bCs/>
                <w:color w:val="000000"/>
                <w:sz w:val="24"/>
                <w:szCs w:val="24"/>
              </w:rPr>
            </w:pPr>
            <w:r>
              <w:rPr>
                <w:rFonts w:ascii="宋体" w:hAnsi="宋体" w:cs="宋体" w:hint="eastAsia"/>
                <w:b/>
                <w:bCs/>
                <w:color w:val="000000"/>
                <w:sz w:val="24"/>
                <w:szCs w:val="24"/>
              </w:rPr>
              <w:t>数量</w:t>
            </w:r>
          </w:p>
        </w:tc>
        <w:tc>
          <w:tcPr>
            <w:tcW w:w="1327" w:type="dxa"/>
            <w:vAlign w:val="center"/>
          </w:tcPr>
          <w:p w:rsidR="000D6B5C" w:rsidRDefault="002B0BC4">
            <w:pPr>
              <w:spacing w:line="288" w:lineRule="auto"/>
              <w:jc w:val="center"/>
              <w:rPr>
                <w:rFonts w:ascii="宋体"/>
                <w:b/>
                <w:bCs/>
                <w:color w:val="000000"/>
                <w:sz w:val="24"/>
                <w:szCs w:val="24"/>
              </w:rPr>
            </w:pPr>
            <w:r>
              <w:rPr>
                <w:rFonts w:ascii="宋体" w:hAnsi="宋体" w:cs="宋体" w:hint="eastAsia"/>
                <w:b/>
                <w:bCs/>
                <w:color w:val="000000"/>
                <w:sz w:val="24"/>
                <w:szCs w:val="24"/>
              </w:rPr>
              <w:t>服务期</w:t>
            </w:r>
          </w:p>
        </w:tc>
        <w:tc>
          <w:tcPr>
            <w:tcW w:w="993" w:type="dxa"/>
            <w:vAlign w:val="center"/>
          </w:tcPr>
          <w:p w:rsidR="000D6B5C" w:rsidRDefault="002B0BC4">
            <w:pPr>
              <w:spacing w:line="288" w:lineRule="auto"/>
              <w:jc w:val="center"/>
              <w:rPr>
                <w:rFonts w:ascii="宋体"/>
                <w:b/>
                <w:bCs/>
                <w:color w:val="000000"/>
                <w:sz w:val="24"/>
                <w:szCs w:val="24"/>
              </w:rPr>
            </w:pPr>
            <w:r>
              <w:rPr>
                <w:rFonts w:ascii="宋体" w:cs="宋体" w:hint="eastAsia"/>
                <w:b/>
                <w:bCs/>
                <w:color w:val="000000"/>
                <w:sz w:val="24"/>
                <w:szCs w:val="24"/>
              </w:rPr>
              <w:t>入围数</w:t>
            </w:r>
          </w:p>
        </w:tc>
      </w:tr>
      <w:tr w:rsidR="000D6B5C">
        <w:trPr>
          <w:trHeight w:val="698"/>
          <w:jc w:val="center"/>
        </w:trPr>
        <w:tc>
          <w:tcPr>
            <w:tcW w:w="1037" w:type="dxa"/>
            <w:vAlign w:val="center"/>
          </w:tcPr>
          <w:p w:rsidR="000D6B5C" w:rsidRDefault="002B0BC4">
            <w:pPr>
              <w:widowControl/>
              <w:spacing w:line="288" w:lineRule="auto"/>
              <w:jc w:val="left"/>
              <w:rPr>
                <w:rFonts w:ascii="宋体"/>
                <w:color w:val="000000"/>
                <w:sz w:val="22"/>
                <w:szCs w:val="22"/>
              </w:rPr>
            </w:pPr>
            <w:r>
              <w:rPr>
                <w:rFonts w:ascii="宋体" w:hAnsi="宋体" w:cs="宋体" w:hint="eastAsia"/>
                <w:color w:val="000000"/>
                <w:sz w:val="22"/>
                <w:szCs w:val="22"/>
              </w:rPr>
              <w:t>标段三</w:t>
            </w:r>
          </w:p>
        </w:tc>
        <w:tc>
          <w:tcPr>
            <w:tcW w:w="4680" w:type="dxa"/>
            <w:vAlign w:val="center"/>
          </w:tcPr>
          <w:p w:rsidR="000D6B5C" w:rsidRDefault="003B039B" w:rsidP="004C3A6D">
            <w:pPr>
              <w:pStyle w:val="Default"/>
              <w:rPr>
                <w:rFonts w:ascii="宋体" w:hAnsi="宋体" w:cs="宋体"/>
                <w:sz w:val="22"/>
                <w:szCs w:val="22"/>
              </w:rPr>
            </w:pPr>
            <w:r>
              <w:rPr>
                <w:rFonts w:ascii="宋体" w:hAnsi="宋体" w:cs="宋体" w:hint="eastAsia"/>
                <w:sz w:val="22"/>
                <w:szCs w:val="22"/>
              </w:rPr>
              <w:t>12、13、16、17</w:t>
            </w:r>
            <w:r w:rsidR="007A30FD">
              <w:rPr>
                <w:rFonts w:ascii="宋体" w:hAnsi="宋体" w:cs="宋体" w:hint="eastAsia"/>
                <w:sz w:val="22"/>
                <w:szCs w:val="22"/>
              </w:rPr>
              <w:t>、18</w:t>
            </w:r>
            <w:r w:rsidR="00402FD1">
              <w:rPr>
                <w:rFonts w:ascii="宋体" w:hAnsi="宋体" w:cs="宋体" w:hint="eastAsia"/>
                <w:sz w:val="22"/>
                <w:szCs w:val="22"/>
              </w:rPr>
              <w:t>号</w:t>
            </w:r>
            <w:r>
              <w:rPr>
                <w:rFonts w:ascii="宋体" w:hAnsi="宋体" w:cs="宋体" w:hint="eastAsia"/>
                <w:sz w:val="22"/>
                <w:szCs w:val="22"/>
              </w:rPr>
              <w:t>学生公寓，床位数</w:t>
            </w:r>
            <w:r w:rsidR="007A30FD">
              <w:rPr>
                <w:rFonts w:ascii="宋体" w:hAnsi="宋体" w:cs="宋体" w:hint="eastAsia"/>
                <w:sz w:val="22"/>
                <w:szCs w:val="22"/>
              </w:rPr>
              <w:t>3200</w:t>
            </w:r>
            <w:r>
              <w:rPr>
                <w:rFonts w:ascii="宋体" w:hAnsi="宋体" w:cs="宋体" w:hint="eastAsia"/>
                <w:sz w:val="22"/>
                <w:szCs w:val="22"/>
              </w:rPr>
              <w:t>张</w:t>
            </w:r>
          </w:p>
        </w:tc>
        <w:tc>
          <w:tcPr>
            <w:tcW w:w="720" w:type="dxa"/>
            <w:vAlign w:val="center"/>
          </w:tcPr>
          <w:p w:rsidR="000D6B5C" w:rsidRDefault="002B0BC4">
            <w:pPr>
              <w:widowControl/>
              <w:spacing w:line="288" w:lineRule="auto"/>
              <w:jc w:val="center"/>
              <w:rPr>
                <w:rFonts w:ascii="宋体"/>
                <w:color w:val="000000"/>
                <w:sz w:val="22"/>
                <w:szCs w:val="22"/>
              </w:rPr>
            </w:pPr>
            <w:r>
              <w:rPr>
                <w:rFonts w:ascii="宋体" w:hint="eastAsia"/>
                <w:color w:val="000000"/>
                <w:sz w:val="22"/>
                <w:szCs w:val="22"/>
              </w:rPr>
              <w:t>1项</w:t>
            </w:r>
          </w:p>
        </w:tc>
        <w:tc>
          <w:tcPr>
            <w:tcW w:w="1327" w:type="dxa"/>
            <w:vAlign w:val="center"/>
          </w:tcPr>
          <w:p w:rsidR="000D6B5C" w:rsidRDefault="00916A11">
            <w:pPr>
              <w:widowControl/>
              <w:spacing w:line="288" w:lineRule="auto"/>
              <w:jc w:val="center"/>
              <w:rPr>
                <w:rFonts w:ascii="宋体"/>
                <w:color w:val="000000"/>
                <w:sz w:val="22"/>
                <w:szCs w:val="22"/>
              </w:rPr>
            </w:pPr>
            <w:r>
              <w:rPr>
                <w:rFonts w:ascii="宋体" w:hAnsi="宋体" w:cs="宋体" w:hint="eastAsia"/>
                <w:color w:val="000000"/>
                <w:sz w:val="22"/>
                <w:szCs w:val="22"/>
              </w:rPr>
              <w:t>2年（一年一签）</w:t>
            </w:r>
          </w:p>
        </w:tc>
        <w:tc>
          <w:tcPr>
            <w:tcW w:w="993" w:type="dxa"/>
            <w:vAlign w:val="center"/>
          </w:tcPr>
          <w:p w:rsidR="000D6B5C" w:rsidRDefault="002B0BC4">
            <w:pPr>
              <w:widowControl/>
              <w:spacing w:line="288" w:lineRule="auto"/>
              <w:jc w:val="center"/>
              <w:rPr>
                <w:rFonts w:ascii="宋体"/>
                <w:color w:val="000000"/>
                <w:sz w:val="22"/>
                <w:szCs w:val="22"/>
              </w:rPr>
            </w:pPr>
            <w:r>
              <w:rPr>
                <w:rFonts w:ascii="宋体" w:hint="eastAsia"/>
                <w:color w:val="000000"/>
                <w:sz w:val="22"/>
                <w:szCs w:val="22"/>
              </w:rPr>
              <w:t>1家</w:t>
            </w:r>
          </w:p>
        </w:tc>
      </w:tr>
    </w:tbl>
    <w:p w:rsidR="00695B47" w:rsidRDefault="00695B47">
      <w:pPr>
        <w:rPr>
          <w:rFonts w:cs="宋体"/>
          <w:b/>
          <w:bCs/>
          <w:sz w:val="24"/>
          <w:szCs w:val="24"/>
        </w:rPr>
      </w:pPr>
    </w:p>
    <w:p w:rsidR="004C3A6D" w:rsidRDefault="004C3A6D">
      <w:pPr>
        <w:rPr>
          <w:rFonts w:cs="宋体"/>
          <w:b/>
          <w:bCs/>
          <w:sz w:val="24"/>
          <w:szCs w:val="24"/>
        </w:rPr>
      </w:pPr>
      <w:r w:rsidRPr="004C3A6D">
        <w:rPr>
          <w:rFonts w:cs="宋体" w:hint="eastAsia"/>
          <w:b/>
          <w:bCs/>
          <w:sz w:val="24"/>
          <w:szCs w:val="24"/>
        </w:rPr>
        <w:t>注：</w:t>
      </w:r>
      <w:r w:rsidR="007A30FD">
        <w:rPr>
          <w:rFonts w:cs="宋体" w:hint="eastAsia"/>
          <w:b/>
          <w:bCs/>
          <w:sz w:val="24"/>
          <w:szCs w:val="24"/>
        </w:rPr>
        <w:t>（</w:t>
      </w:r>
      <w:r w:rsidR="007A30FD">
        <w:rPr>
          <w:rFonts w:cs="宋体" w:hint="eastAsia"/>
          <w:b/>
          <w:bCs/>
          <w:sz w:val="24"/>
          <w:szCs w:val="24"/>
        </w:rPr>
        <w:t>1</w:t>
      </w:r>
      <w:r w:rsidR="007A30FD">
        <w:rPr>
          <w:rFonts w:cs="宋体" w:hint="eastAsia"/>
          <w:b/>
          <w:bCs/>
          <w:sz w:val="24"/>
          <w:szCs w:val="24"/>
        </w:rPr>
        <w:t>）</w:t>
      </w:r>
      <w:r w:rsidRPr="004C3A6D">
        <w:rPr>
          <w:rFonts w:cs="宋体" w:hint="eastAsia"/>
          <w:b/>
          <w:bCs/>
          <w:sz w:val="24"/>
          <w:szCs w:val="24"/>
        </w:rPr>
        <w:t>本次招标洗衣房</w:t>
      </w:r>
      <w:r w:rsidR="007A30FD">
        <w:rPr>
          <w:rFonts w:cs="宋体" w:hint="eastAsia"/>
          <w:b/>
          <w:bCs/>
          <w:sz w:val="24"/>
          <w:szCs w:val="24"/>
        </w:rPr>
        <w:t>各标段的床位数以实际入住人数为准。投标人要充分考虑校区学生规模人数的调整而造成的设备实际投入量</w:t>
      </w:r>
      <w:r w:rsidRPr="004C3A6D">
        <w:rPr>
          <w:rFonts w:cs="宋体" w:hint="eastAsia"/>
          <w:b/>
          <w:bCs/>
          <w:sz w:val="24"/>
          <w:szCs w:val="24"/>
        </w:rPr>
        <w:t>。</w:t>
      </w:r>
    </w:p>
    <w:p w:rsidR="00695B47" w:rsidRPr="00695B47" w:rsidRDefault="00695B47" w:rsidP="00695B47">
      <w:pPr>
        <w:pStyle w:val="Default"/>
      </w:pPr>
    </w:p>
    <w:p w:rsidR="007A30FD" w:rsidRPr="007A30FD" w:rsidRDefault="007A30FD" w:rsidP="007A30FD">
      <w:pPr>
        <w:pStyle w:val="Default"/>
      </w:pPr>
      <w:r>
        <w:rPr>
          <w:rFonts w:hint="eastAsia"/>
        </w:rPr>
        <w:t xml:space="preserve">    </w:t>
      </w:r>
      <w:r>
        <w:rPr>
          <w:rFonts w:hint="eastAsia"/>
        </w:rPr>
        <w:t>（</w:t>
      </w:r>
      <w:r>
        <w:rPr>
          <w:rFonts w:hint="eastAsia"/>
        </w:rPr>
        <w:t>2</w:t>
      </w:r>
      <w:r>
        <w:rPr>
          <w:rFonts w:hint="eastAsia"/>
        </w:rPr>
        <w:t>）</w:t>
      </w:r>
      <w:r>
        <w:rPr>
          <w:rFonts w:hint="eastAsia"/>
        </w:rPr>
        <w:t>16</w:t>
      </w:r>
      <w:r>
        <w:rPr>
          <w:rFonts w:hint="eastAsia"/>
        </w:rPr>
        <w:t>、</w:t>
      </w:r>
      <w:r>
        <w:rPr>
          <w:rFonts w:hint="eastAsia"/>
        </w:rPr>
        <w:t>17</w:t>
      </w:r>
      <w:r>
        <w:rPr>
          <w:rFonts w:hint="eastAsia"/>
        </w:rPr>
        <w:t>、</w:t>
      </w:r>
      <w:r>
        <w:rPr>
          <w:rFonts w:hint="eastAsia"/>
        </w:rPr>
        <w:t>18</w:t>
      </w:r>
      <w:r w:rsidR="0077234C">
        <w:rPr>
          <w:rFonts w:hint="eastAsia"/>
        </w:rPr>
        <w:t>号学生宿舍，学校会根据需求进行调整，以最终确定入住方案</w:t>
      </w:r>
      <w:r>
        <w:rPr>
          <w:rFonts w:hint="eastAsia"/>
        </w:rPr>
        <w:t>。</w:t>
      </w:r>
    </w:p>
    <w:p w:rsidR="000D6B5C" w:rsidRPr="003E4F0F" w:rsidRDefault="002B0BC4" w:rsidP="0052155B">
      <w:pPr>
        <w:pStyle w:val="2"/>
      </w:pPr>
      <w:bookmarkStart w:id="27" w:name="_Toc49847295"/>
      <w:r w:rsidRPr="003E4F0F">
        <w:rPr>
          <w:rFonts w:hint="eastAsia"/>
        </w:rPr>
        <w:t>二、配置及技术要求</w:t>
      </w:r>
      <w:bookmarkStart w:id="28" w:name="_Toc13060557"/>
      <w:bookmarkStart w:id="29" w:name="_Toc42693487"/>
      <w:bookmarkEnd w:id="27"/>
    </w:p>
    <w:p w:rsidR="000D6B5C" w:rsidRDefault="002B0BC4">
      <w:pPr>
        <w:ind w:firstLineChars="200" w:firstLine="420"/>
        <w:rPr>
          <w:rFonts w:ascii="宋体" w:hAnsi="宋体" w:cs="宋体"/>
          <w:sz w:val="24"/>
          <w:szCs w:val="24"/>
        </w:rPr>
      </w:pPr>
      <w:r>
        <w:t>(</w:t>
      </w:r>
      <w:r>
        <w:rPr>
          <w:rFonts w:hint="eastAsia"/>
        </w:rPr>
        <w:t>一</w:t>
      </w:r>
      <w:r>
        <w:t>)</w:t>
      </w:r>
      <w:r>
        <w:rPr>
          <w:rFonts w:ascii="宋体" w:hAnsi="宋体" w:cs="宋体" w:hint="eastAsia"/>
          <w:sz w:val="24"/>
          <w:szCs w:val="24"/>
        </w:rPr>
        <w:t>项目说明</w:t>
      </w:r>
      <w:bookmarkEnd w:id="28"/>
      <w:bookmarkEnd w:id="29"/>
    </w:p>
    <w:p w:rsidR="000D6B5C" w:rsidRDefault="002B0BC4" w:rsidP="00D70591">
      <w:pPr>
        <w:spacing w:beforeLines="50" w:afterLines="50" w:line="360" w:lineRule="auto"/>
        <w:ind w:firstLineChars="200" w:firstLine="480"/>
        <w:rPr>
          <w:rFonts w:ascii="宋体" w:cs="宋体"/>
          <w:sz w:val="24"/>
          <w:szCs w:val="24"/>
        </w:rPr>
      </w:pPr>
      <w:r>
        <w:rPr>
          <w:rFonts w:ascii="宋体" w:hAnsi="宋体" w:cs="宋体" w:hint="eastAsia"/>
          <w:sz w:val="24"/>
          <w:szCs w:val="24"/>
        </w:rPr>
        <w:t>南通大学杏林学院，从服务学生角度考虑，为提升后勤服务质量引进校园自助洗衣运营商。</w:t>
      </w:r>
    </w:p>
    <w:p w:rsidR="000D6B5C" w:rsidRDefault="002B0BC4" w:rsidP="00D70591">
      <w:pPr>
        <w:spacing w:beforeLines="50" w:afterLines="50" w:line="360" w:lineRule="auto"/>
        <w:ind w:firstLineChars="200" w:firstLine="480"/>
        <w:rPr>
          <w:rFonts w:ascii="宋体" w:cs="宋体"/>
          <w:sz w:val="24"/>
          <w:szCs w:val="24"/>
        </w:rPr>
      </w:pPr>
      <w:r>
        <w:rPr>
          <w:rFonts w:ascii="宋体" w:hAnsi="宋体" w:cs="宋体" w:hint="eastAsia"/>
          <w:sz w:val="24"/>
          <w:szCs w:val="24"/>
        </w:rPr>
        <w:t>供应商应该充分站在招标人角度考虑，以服务学生，打造安全、便捷、卫生为目的，在项目投资的装修和洗衣设备投入应采用优势材料，高端设备，利用先进的物联网和互联网技术，为学生洗衣服务提供安全、卫生、便捷的服务。</w:t>
      </w:r>
    </w:p>
    <w:p w:rsidR="000D6B5C" w:rsidRDefault="002B0BC4" w:rsidP="00D70591">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投资模式</w:t>
      </w:r>
    </w:p>
    <w:p w:rsidR="000D6B5C" w:rsidRDefault="002B0BC4" w:rsidP="00D70591">
      <w:pPr>
        <w:spacing w:beforeLines="50" w:afterLines="50" w:line="360" w:lineRule="auto"/>
        <w:ind w:firstLineChars="200" w:firstLine="480"/>
        <w:rPr>
          <w:rFonts w:ascii="宋体" w:cs="宋体"/>
          <w:sz w:val="24"/>
          <w:szCs w:val="24"/>
        </w:rPr>
      </w:pPr>
      <w:r>
        <w:rPr>
          <w:rFonts w:ascii="宋体" w:hAnsi="宋体" w:cs="宋体" w:hint="eastAsia"/>
          <w:sz w:val="24"/>
          <w:szCs w:val="24"/>
        </w:rPr>
        <w:t>招标人提供洗衣机运行所需的用电承载负荷和供水支持，仅提供水电接口到自助洗烘设备安装位置，所有洗衣房内水电改造施工、洗烘设备、管道及线路铺设等，由中标人全额投资建设。</w:t>
      </w:r>
    </w:p>
    <w:p w:rsidR="000D6B5C" w:rsidRDefault="002B0BC4" w:rsidP="00D70591">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工程改造</w:t>
      </w:r>
    </w:p>
    <w:p w:rsidR="000D6B5C" w:rsidRDefault="002B0BC4" w:rsidP="00D70591">
      <w:pPr>
        <w:spacing w:beforeLines="50" w:afterLines="50" w:line="360" w:lineRule="auto"/>
        <w:ind w:firstLineChars="200" w:firstLine="480"/>
        <w:rPr>
          <w:rFonts w:ascii="宋体" w:cs="宋体"/>
          <w:sz w:val="24"/>
          <w:szCs w:val="24"/>
        </w:rPr>
      </w:pPr>
      <w:r>
        <w:rPr>
          <w:rFonts w:ascii="宋体" w:hAnsi="宋体" w:cs="宋体" w:hint="eastAsia"/>
          <w:sz w:val="24"/>
          <w:szCs w:val="24"/>
        </w:rPr>
        <w:t>楼栋内电路、给水、排水等工程必须按照采购方现有的条件进行改造，不得破坏建筑结构。中标后供应商应提供详细规划安装施工图、电缆线走线图和给水排水图，并报</w:t>
      </w:r>
      <w:r w:rsidR="00146A1F">
        <w:rPr>
          <w:rFonts w:ascii="宋体" w:hAnsi="宋体" w:cs="宋体" w:hint="eastAsia"/>
          <w:sz w:val="24"/>
          <w:szCs w:val="24"/>
        </w:rPr>
        <w:t>招标</w:t>
      </w:r>
      <w:r>
        <w:rPr>
          <w:rFonts w:ascii="宋体" w:hAnsi="宋体" w:cs="宋体" w:hint="eastAsia"/>
          <w:sz w:val="24"/>
          <w:szCs w:val="24"/>
        </w:rPr>
        <w:t>方审核，采购方审核同意后方可施工。</w:t>
      </w:r>
    </w:p>
    <w:p w:rsidR="000D6B5C" w:rsidRDefault="002B0BC4" w:rsidP="00D70591">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lastRenderedPageBreak/>
        <w:t>设备要求</w:t>
      </w:r>
    </w:p>
    <w:p w:rsidR="000D6B5C" w:rsidRDefault="00D9743E" w:rsidP="00D70591">
      <w:pPr>
        <w:pStyle w:val="af1"/>
        <w:spacing w:beforeLines="50" w:afterLines="50" w:line="360" w:lineRule="auto"/>
        <w:ind w:firstLineChars="0"/>
        <w:rPr>
          <w:rFonts w:ascii="宋体" w:hAnsi="宋体" w:cs="宋体"/>
          <w:sz w:val="24"/>
          <w:szCs w:val="24"/>
        </w:rPr>
      </w:pPr>
      <w:r>
        <w:rPr>
          <w:rFonts w:ascii="宋体" w:hAnsi="宋体" w:cs="宋体" w:hint="eastAsia"/>
          <w:sz w:val="24"/>
          <w:szCs w:val="24"/>
        </w:rPr>
        <w:t>▲设备要求：</w:t>
      </w:r>
      <w:r w:rsidR="002B0BC4">
        <w:rPr>
          <w:rFonts w:ascii="宋体" w:hAnsi="宋体" w:cs="宋体" w:hint="eastAsia"/>
          <w:sz w:val="24"/>
          <w:szCs w:val="24"/>
        </w:rPr>
        <w:t>洗衣</w:t>
      </w:r>
      <w:r>
        <w:rPr>
          <w:rFonts w:ascii="宋体" w:hAnsi="宋体" w:cs="宋体" w:hint="eastAsia"/>
          <w:sz w:val="24"/>
          <w:szCs w:val="24"/>
        </w:rPr>
        <w:t>机：</w:t>
      </w:r>
      <w:r w:rsidR="002B0BC4">
        <w:rPr>
          <w:rFonts w:ascii="宋体" w:hAnsi="宋体" w:cs="宋体" w:hint="eastAsia"/>
          <w:sz w:val="24"/>
          <w:szCs w:val="24"/>
        </w:rPr>
        <w:t>容量不低于</w:t>
      </w:r>
      <w:r w:rsidR="002B0BC4" w:rsidRPr="007A30FD">
        <w:rPr>
          <w:rFonts w:ascii="宋体" w:hAnsi="宋体" w:cs="宋体"/>
          <w:color w:val="000000" w:themeColor="text1"/>
          <w:sz w:val="24"/>
          <w:szCs w:val="24"/>
        </w:rPr>
        <w:t>8</w:t>
      </w:r>
      <w:r w:rsidR="002B0BC4" w:rsidRPr="007A30FD">
        <w:rPr>
          <w:rFonts w:ascii="宋体" w:hAnsi="宋体" w:cs="宋体" w:hint="eastAsia"/>
          <w:color w:val="000000" w:themeColor="text1"/>
          <w:sz w:val="24"/>
          <w:szCs w:val="24"/>
        </w:rPr>
        <w:t>公斤</w:t>
      </w:r>
      <w:r w:rsidR="002B0BC4">
        <w:rPr>
          <w:rFonts w:ascii="宋体" w:hAnsi="宋体" w:cs="宋体" w:hint="eastAsia"/>
          <w:sz w:val="24"/>
          <w:szCs w:val="24"/>
        </w:rPr>
        <w:t>的商用滚筒洗衣机</w:t>
      </w:r>
      <w:r>
        <w:rPr>
          <w:rFonts w:ascii="宋体" w:hAnsi="宋体" w:cs="宋体" w:hint="eastAsia"/>
          <w:sz w:val="24"/>
          <w:szCs w:val="24"/>
        </w:rPr>
        <w:t>，烘干机：容量不低于</w:t>
      </w:r>
      <w:r w:rsidR="00551CB0">
        <w:rPr>
          <w:rFonts w:ascii="宋体" w:hAnsi="宋体" w:cs="宋体" w:hint="eastAsia"/>
          <w:sz w:val="24"/>
          <w:szCs w:val="24"/>
        </w:rPr>
        <w:t>10</w:t>
      </w:r>
      <w:r>
        <w:rPr>
          <w:rFonts w:ascii="宋体" w:hAnsi="宋体" w:cs="宋体" w:hint="eastAsia"/>
          <w:sz w:val="24"/>
          <w:szCs w:val="24"/>
        </w:rPr>
        <w:t>公斤的商用滚筒干衣机</w:t>
      </w:r>
      <w:r w:rsidR="002B0BC4">
        <w:rPr>
          <w:rFonts w:ascii="宋体" w:hAnsi="宋体" w:cs="宋体" w:hint="eastAsia"/>
          <w:sz w:val="24"/>
          <w:szCs w:val="24"/>
        </w:rPr>
        <w:t>。各投标人应在投标文件的设备方案中应列明所投设备的品牌、型号、中国市场价格、技术参数、图样等。</w:t>
      </w:r>
    </w:p>
    <w:p w:rsidR="000D6B5C" w:rsidRDefault="002B0BC4" w:rsidP="00D70591">
      <w:pPr>
        <w:pStyle w:val="af1"/>
        <w:numPr>
          <w:ilvl w:val="1"/>
          <w:numId w:val="6"/>
        </w:numPr>
        <w:spacing w:beforeLines="50" w:afterLines="50" w:line="360" w:lineRule="auto"/>
        <w:ind w:left="426" w:firstLineChars="0" w:firstLine="0"/>
        <w:rPr>
          <w:rFonts w:ascii="宋体" w:hAnsi="宋体" w:cs="宋体"/>
          <w:sz w:val="24"/>
          <w:szCs w:val="24"/>
        </w:rPr>
      </w:pPr>
      <w:r>
        <w:rPr>
          <w:rFonts w:ascii="宋体" w:hAnsi="宋体" w:cs="宋体" w:hint="eastAsia"/>
          <w:sz w:val="24"/>
          <w:szCs w:val="24"/>
        </w:rPr>
        <w:t>设备数量</w:t>
      </w:r>
    </w:p>
    <w:p w:rsidR="007A30FD" w:rsidRDefault="002B0BC4" w:rsidP="00D70591">
      <w:pPr>
        <w:pStyle w:val="af1"/>
        <w:spacing w:beforeLines="50" w:afterLines="50" w:line="360" w:lineRule="auto"/>
        <w:ind w:firstLine="480"/>
        <w:rPr>
          <w:rFonts w:ascii="宋体" w:hAnsi="宋体" w:cs="宋体"/>
          <w:sz w:val="24"/>
          <w:szCs w:val="24"/>
        </w:rPr>
      </w:pPr>
      <w:r>
        <w:rPr>
          <w:rFonts w:ascii="宋体" w:hAnsi="宋体" w:cs="宋体" w:hint="eastAsia"/>
          <w:sz w:val="24"/>
          <w:szCs w:val="24"/>
        </w:rPr>
        <w:t>根据学校情况，提供一定</w:t>
      </w:r>
      <w:r>
        <w:rPr>
          <w:rFonts w:ascii="宋体" w:hAnsi="宋体" w:cs="宋体"/>
          <w:sz w:val="24"/>
          <w:szCs w:val="24"/>
        </w:rPr>
        <w:t>量</w:t>
      </w:r>
      <w:r>
        <w:rPr>
          <w:rFonts w:ascii="宋体" w:hAnsi="宋体" w:cs="宋体" w:hint="eastAsia"/>
          <w:sz w:val="24"/>
          <w:szCs w:val="24"/>
        </w:rPr>
        <w:t>洗衣机、干衣机。具体投放数量中标后可与校方协商确定。</w:t>
      </w:r>
    </w:p>
    <w:p w:rsidR="000D6B5C" w:rsidRDefault="002B0BC4" w:rsidP="00D70591">
      <w:pPr>
        <w:pStyle w:val="af1"/>
        <w:spacing w:beforeLines="50" w:afterLines="50" w:line="360" w:lineRule="auto"/>
        <w:ind w:firstLineChars="0" w:firstLine="0"/>
        <w:rPr>
          <w:rFonts w:ascii="宋体" w:hAnsi="宋体" w:cs="宋体"/>
          <w:sz w:val="24"/>
          <w:szCs w:val="24"/>
        </w:rPr>
      </w:pPr>
      <w:r>
        <w:rPr>
          <w:rFonts w:ascii="宋体" w:hAnsi="宋体" w:cs="宋体" w:hint="eastAsia"/>
          <w:sz w:val="24"/>
          <w:szCs w:val="24"/>
        </w:rPr>
        <w:t>服务商按照自助洗衣服务的要求设计方案，实施经营管理。</w:t>
      </w:r>
    </w:p>
    <w:p w:rsidR="000D6B5C" w:rsidRDefault="002B0BC4" w:rsidP="00D70591">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品牌说明</w:t>
      </w:r>
    </w:p>
    <w:p w:rsidR="000D6B5C" w:rsidRDefault="002B0BC4" w:rsidP="00D70591">
      <w:pPr>
        <w:pStyle w:val="af1"/>
        <w:spacing w:beforeLines="50" w:afterLines="50" w:line="360" w:lineRule="auto"/>
        <w:ind w:firstLineChars="0"/>
        <w:rPr>
          <w:rFonts w:ascii="宋体" w:cs="宋体"/>
          <w:sz w:val="24"/>
          <w:szCs w:val="24"/>
        </w:rPr>
      </w:pPr>
      <w:r>
        <w:rPr>
          <w:rFonts w:ascii="宋体" w:hAnsi="宋体" w:cs="宋体" w:hint="eastAsia"/>
          <w:sz w:val="24"/>
          <w:szCs w:val="24"/>
        </w:rPr>
        <w:t>品牌说明：</w:t>
      </w:r>
      <w:r>
        <w:rPr>
          <w:rFonts w:ascii="宋体" w:hAnsi="宋体" w:cs="宋体" w:hint="eastAsia"/>
          <w:b/>
          <w:bCs/>
          <w:sz w:val="24"/>
          <w:szCs w:val="24"/>
        </w:rPr>
        <w:t>本项目确定的洗衣机、干衣机品牌应为洗衣机、干衣机类一线品牌，</w:t>
      </w:r>
      <w:r>
        <w:rPr>
          <w:rFonts w:ascii="宋体" w:hAnsi="宋体" w:cs="宋体" w:hint="eastAsia"/>
          <w:sz w:val="24"/>
          <w:szCs w:val="24"/>
        </w:rPr>
        <w:t>参考品</w:t>
      </w:r>
      <w:r>
        <w:rPr>
          <w:rFonts w:cs="宋体" w:hint="eastAsia"/>
          <w:color w:val="000000"/>
          <w:kern w:val="0"/>
          <w:sz w:val="24"/>
        </w:rPr>
        <w:t>牌（但不仅限于）为</w:t>
      </w:r>
      <w:r>
        <w:rPr>
          <w:rFonts w:cs="宋体"/>
          <w:color w:val="000000"/>
          <w:kern w:val="0"/>
          <w:sz w:val="24"/>
        </w:rPr>
        <w:t>海尔</w:t>
      </w:r>
      <w:r>
        <w:rPr>
          <w:rFonts w:cs="宋体" w:hint="eastAsia"/>
          <w:color w:val="000000"/>
          <w:kern w:val="0"/>
          <w:sz w:val="24"/>
        </w:rPr>
        <w:t>、</w:t>
      </w:r>
      <w:r>
        <w:rPr>
          <w:rFonts w:cs="宋体"/>
          <w:color w:val="000000"/>
          <w:kern w:val="0"/>
          <w:sz w:val="24"/>
        </w:rPr>
        <w:t>LG</w:t>
      </w:r>
      <w:r>
        <w:rPr>
          <w:rFonts w:cs="宋体" w:hint="eastAsia"/>
          <w:color w:val="000000"/>
          <w:kern w:val="0"/>
          <w:sz w:val="24"/>
        </w:rPr>
        <w:t>、</w:t>
      </w:r>
      <w:r>
        <w:rPr>
          <w:rFonts w:cs="宋体"/>
          <w:color w:val="000000"/>
          <w:kern w:val="0"/>
          <w:sz w:val="24"/>
        </w:rPr>
        <w:t>西门子、小天鹅等洗衣机行业一线品牌</w:t>
      </w:r>
      <w:r>
        <w:rPr>
          <w:rFonts w:cs="宋体" w:hint="eastAsia"/>
          <w:color w:val="000000"/>
          <w:kern w:val="0"/>
          <w:sz w:val="24"/>
        </w:rPr>
        <w:t>，所有设备建议具备物联网功能，可以通过自动联网微信或支付宝支付，设备进程在线查看，洗完自动提醒等功能。</w:t>
      </w:r>
      <w:r>
        <w:rPr>
          <w:rFonts w:cs="宋体" w:hint="eastAsia"/>
          <w:color w:val="000000"/>
          <w:kern w:val="0"/>
          <w:sz w:val="24"/>
        </w:rPr>
        <w:t xml:space="preserve"> </w:t>
      </w:r>
      <w:r>
        <w:rPr>
          <w:rFonts w:cs="宋体" w:hint="eastAsia"/>
          <w:color w:val="000000"/>
          <w:kern w:val="0"/>
          <w:sz w:val="24"/>
        </w:rPr>
        <w:t>必须具备洗涤、甩干功能、臭氧杀菌、桶自洁等功能。</w:t>
      </w:r>
      <w:r>
        <w:rPr>
          <w:rFonts w:ascii="宋体" w:hAnsi="宋体" w:cs="宋体" w:hint="eastAsia"/>
          <w:sz w:val="24"/>
          <w:szCs w:val="24"/>
        </w:rPr>
        <w:t>为确保设备售后服务保障，投标商应出具洗衣机、干衣机品牌官方针对本项目的授权函及售后服务承诺函。</w:t>
      </w:r>
    </w:p>
    <w:p w:rsidR="000D6B5C" w:rsidRDefault="002B0BC4" w:rsidP="00D70591">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服务承诺</w:t>
      </w:r>
    </w:p>
    <w:p w:rsidR="000D6B5C" w:rsidRDefault="002B0BC4" w:rsidP="00D70591">
      <w:pPr>
        <w:pStyle w:val="af1"/>
        <w:spacing w:beforeLines="50" w:afterLines="50" w:line="360" w:lineRule="auto"/>
        <w:ind w:firstLineChars="0"/>
        <w:rPr>
          <w:rFonts w:ascii="宋体" w:cs="宋体"/>
          <w:sz w:val="24"/>
          <w:szCs w:val="24"/>
        </w:rPr>
      </w:pPr>
      <w:r>
        <w:rPr>
          <w:rFonts w:ascii="宋体" w:hAnsi="宋体" w:cs="宋体" w:hint="eastAsia"/>
          <w:sz w:val="24"/>
          <w:szCs w:val="24"/>
        </w:rPr>
        <w:t>为确保校园自助洗衣机每天能处于正常运行状态，中标人须认真负责做好各项管理的配套服务（比如洗衣机使用操作方法说明、洗衣价格、洗衣机消毒记录等明示）工作，安排专门维修人员进行日常清洁消毒等维护保养工作，并有专人负责接听报修电话并记录，洗衣机出现故障时能在规定时间内及时响应和处理，更换无法维修的设备，为学生提供良好的服务。投标人需提供运营方案、日常管理维护方案、完善的保洁方案。洗衣机、干衣机产权归中标供应商，如有漏电或因设备引发的事故，由中标供应商全权负责。洗衣房服务时间要求：每天不低于</w:t>
      </w:r>
      <w:r>
        <w:rPr>
          <w:rFonts w:ascii="宋体" w:hAnsi="宋体" w:cs="宋体"/>
          <w:sz w:val="24"/>
          <w:szCs w:val="24"/>
        </w:rPr>
        <w:t>17</w:t>
      </w:r>
      <w:r>
        <w:rPr>
          <w:rFonts w:ascii="宋体" w:hAnsi="宋体" w:cs="宋体" w:hint="eastAsia"/>
          <w:sz w:val="24"/>
          <w:szCs w:val="24"/>
        </w:rPr>
        <w:t>个小时。</w:t>
      </w:r>
    </w:p>
    <w:p w:rsidR="000D6B5C" w:rsidRDefault="002B0BC4" w:rsidP="00D70591">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实施方案</w:t>
      </w:r>
    </w:p>
    <w:p w:rsidR="000D6B5C" w:rsidRDefault="002B0BC4" w:rsidP="00D70591">
      <w:pPr>
        <w:pStyle w:val="af1"/>
        <w:spacing w:beforeLines="50" w:afterLines="50" w:line="360" w:lineRule="auto"/>
        <w:ind w:firstLineChars="0"/>
        <w:rPr>
          <w:rFonts w:ascii="宋体" w:cs="宋体"/>
          <w:sz w:val="24"/>
          <w:szCs w:val="24"/>
        </w:rPr>
      </w:pPr>
      <w:r>
        <w:rPr>
          <w:rFonts w:ascii="宋体" w:hAnsi="宋体" w:cs="宋体" w:hint="eastAsia"/>
          <w:sz w:val="24"/>
          <w:szCs w:val="24"/>
        </w:rPr>
        <w:t>投标人应根据招标人的公寓情况，根据招标人指定，以尊重招标人管理方意见和学生方便为原则，确定设备安放位置，制定合理的实施方案（含施工方案、具体施工明细、对应装修预算、单次洗涤</w:t>
      </w:r>
      <w:r>
        <w:rPr>
          <w:rFonts w:ascii="宋体" w:hAnsi="宋体" w:cs="宋体"/>
          <w:sz w:val="24"/>
          <w:szCs w:val="24"/>
        </w:rPr>
        <w:t>/</w:t>
      </w:r>
      <w:r>
        <w:rPr>
          <w:rFonts w:ascii="宋体" w:hAnsi="宋体" w:cs="宋体" w:hint="eastAsia"/>
          <w:sz w:val="24"/>
          <w:szCs w:val="24"/>
        </w:rPr>
        <w:t>烘干报价）。</w:t>
      </w:r>
    </w:p>
    <w:p w:rsidR="000D6B5C" w:rsidRPr="003E4F0F" w:rsidRDefault="002B0BC4" w:rsidP="0052155B">
      <w:pPr>
        <w:pStyle w:val="2"/>
      </w:pPr>
      <w:bookmarkStart w:id="30" w:name="_Toc13060558"/>
      <w:bookmarkStart w:id="31" w:name="_Toc42693488"/>
      <w:bookmarkStart w:id="32" w:name="_Toc46353633"/>
      <w:bookmarkStart w:id="33" w:name="_Toc49847296"/>
      <w:r w:rsidRPr="003E4F0F">
        <w:rPr>
          <w:rFonts w:hint="eastAsia"/>
        </w:rPr>
        <w:lastRenderedPageBreak/>
        <w:t>三、服务收费</w:t>
      </w:r>
      <w:bookmarkEnd w:id="30"/>
      <w:bookmarkEnd w:id="31"/>
      <w:bookmarkEnd w:id="32"/>
      <w:r w:rsidR="0077491F" w:rsidRPr="003E4F0F">
        <w:rPr>
          <w:rFonts w:hint="eastAsia"/>
        </w:rPr>
        <w:t>有关说明</w:t>
      </w:r>
      <w:bookmarkEnd w:id="33"/>
    </w:p>
    <w:p w:rsidR="00C45EBD" w:rsidRDefault="00C45EBD" w:rsidP="00D70591">
      <w:pPr>
        <w:pStyle w:val="af1"/>
        <w:numPr>
          <w:ilvl w:val="0"/>
          <w:numId w:val="21"/>
        </w:numPr>
        <w:spacing w:beforeLines="50" w:afterLines="50" w:line="500" w:lineRule="exact"/>
        <w:ind w:left="0" w:firstLineChars="0" w:firstLine="426"/>
        <w:rPr>
          <w:rFonts w:ascii="宋体" w:cs="宋体"/>
          <w:sz w:val="24"/>
          <w:szCs w:val="24"/>
        </w:rPr>
      </w:pPr>
      <w:bookmarkStart w:id="34" w:name="_Toc15042574"/>
      <w:bookmarkStart w:id="35" w:name="_Toc15042582"/>
      <w:r>
        <w:rPr>
          <w:rFonts w:ascii="宋体" w:hAnsi="宋体" w:cs="宋体" w:hint="eastAsia"/>
          <w:sz w:val="24"/>
          <w:szCs w:val="24"/>
        </w:rPr>
        <w:t>学校为统一价格管理，洗涤、烘干费用价格固定，合同有效期内，该收费价格保持不变。每次洗涤服务费用为洗衣一次的费用，洗衣一次按标准模式（洗衣</w:t>
      </w:r>
      <w:r>
        <w:rPr>
          <w:rFonts w:ascii="宋体" w:hAnsi="宋体" w:cs="宋体"/>
          <w:sz w:val="24"/>
          <w:szCs w:val="24"/>
        </w:rPr>
        <w:t>-</w:t>
      </w:r>
      <w:r>
        <w:rPr>
          <w:rFonts w:ascii="宋体" w:hAnsi="宋体" w:cs="宋体" w:hint="eastAsia"/>
          <w:sz w:val="24"/>
          <w:szCs w:val="24"/>
        </w:rPr>
        <w:t>脱水</w:t>
      </w:r>
      <w:r>
        <w:rPr>
          <w:rFonts w:ascii="宋体" w:hAnsi="宋体" w:cs="宋体"/>
          <w:sz w:val="24"/>
          <w:szCs w:val="24"/>
        </w:rPr>
        <w:t>-</w:t>
      </w:r>
      <w:r>
        <w:rPr>
          <w:rFonts w:ascii="宋体" w:hAnsi="宋体" w:cs="宋体" w:hint="eastAsia"/>
          <w:sz w:val="24"/>
          <w:szCs w:val="24"/>
        </w:rPr>
        <w:t>漂洗</w:t>
      </w:r>
      <w:r>
        <w:rPr>
          <w:rFonts w:ascii="宋体" w:hAnsi="宋体" w:cs="宋体"/>
          <w:sz w:val="24"/>
          <w:szCs w:val="24"/>
        </w:rPr>
        <w:t>-</w:t>
      </w:r>
      <w:r>
        <w:rPr>
          <w:rFonts w:ascii="宋体" w:hAnsi="宋体" w:cs="宋体" w:hint="eastAsia"/>
          <w:sz w:val="24"/>
          <w:szCs w:val="24"/>
        </w:rPr>
        <w:t>脱水</w:t>
      </w:r>
      <w:r>
        <w:rPr>
          <w:rFonts w:ascii="宋体" w:hAnsi="宋体" w:cs="宋体"/>
          <w:sz w:val="24"/>
          <w:szCs w:val="24"/>
        </w:rPr>
        <w:t>-</w:t>
      </w:r>
      <w:r>
        <w:rPr>
          <w:rFonts w:ascii="宋体" w:hAnsi="宋体" w:cs="宋体" w:hint="eastAsia"/>
          <w:sz w:val="24"/>
          <w:szCs w:val="24"/>
        </w:rPr>
        <w:t>漂洗</w:t>
      </w:r>
      <w:r>
        <w:rPr>
          <w:rFonts w:ascii="宋体" w:hAnsi="宋体" w:cs="宋体"/>
          <w:sz w:val="24"/>
          <w:szCs w:val="24"/>
        </w:rPr>
        <w:t>-</w:t>
      </w:r>
      <w:r>
        <w:rPr>
          <w:rFonts w:ascii="宋体" w:hAnsi="宋体" w:cs="宋体" w:hint="eastAsia"/>
          <w:sz w:val="24"/>
          <w:szCs w:val="24"/>
        </w:rPr>
        <w:t>脱水）将衣物洗净且标准洗衣时间不得低于</w:t>
      </w:r>
      <w:r>
        <w:rPr>
          <w:rFonts w:ascii="宋体" w:hAnsi="宋体" w:cs="宋体"/>
          <w:sz w:val="24"/>
          <w:szCs w:val="24"/>
        </w:rPr>
        <w:t>40</w:t>
      </w:r>
      <w:r>
        <w:rPr>
          <w:rFonts w:ascii="宋体" w:hAnsi="宋体" w:cs="宋体" w:hint="eastAsia"/>
          <w:sz w:val="24"/>
          <w:szCs w:val="24"/>
        </w:rPr>
        <w:t>分钟。烘干服务费用为烘干单次的费用，以</w:t>
      </w:r>
      <w:r>
        <w:rPr>
          <w:rFonts w:ascii="宋体" w:hAnsi="宋体" w:cs="宋体"/>
          <w:sz w:val="24"/>
          <w:szCs w:val="24"/>
        </w:rPr>
        <w:t>10</w:t>
      </w:r>
      <w:r>
        <w:rPr>
          <w:rFonts w:ascii="宋体" w:hAnsi="宋体" w:cs="宋体" w:hint="eastAsia"/>
          <w:sz w:val="24"/>
          <w:szCs w:val="24"/>
        </w:rPr>
        <w:t>分钟为一次计数，用户可自主选择烘干时长，单次运作最短烘干时间选择不得低于</w:t>
      </w:r>
      <w:r>
        <w:rPr>
          <w:rFonts w:ascii="宋体" w:hAnsi="宋体" w:cs="宋体"/>
          <w:sz w:val="24"/>
          <w:szCs w:val="24"/>
        </w:rPr>
        <w:t>10</w:t>
      </w:r>
      <w:r>
        <w:rPr>
          <w:rFonts w:ascii="宋体" w:hAnsi="宋体" w:cs="宋体" w:hint="eastAsia"/>
          <w:sz w:val="24"/>
          <w:szCs w:val="24"/>
        </w:rPr>
        <w:t>分钟。</w:t>
      </w:r>
    </w:p>
    <w:p w:rsidR="00C45EBD" w:rsidRDefault="00C45EBD" w:rsidP="00D70591">
      <w:pPr>
        <w:pStyle w:val="af1"/>
        <w:numPr>
          <w:ilvl w:val="0"/>
          <w:numId w:val="21"/>
        </w:numPr>
        <w:spacing w:beforeLines="50" w:afterLines="50" w:line="500" w:lineRule="exact"/>
        <w:ind w:left="0" w:firstLineChars="0" w:firstLine="426"/>
        <w:rPr>
          <w:rFonts w:ascii="宋体" w:cs="宋体"/>
          <w:sz w:val="24"/>
          <w:szCs w:val="24"/>
        </w:rPr>
      </w:pPr>
      <w:r>
        <w:rPr>
          <w:rFonts w:ascii="宋体" w:hAnsi="宋体" w:cs="宋体" w:hint="eastAsia"/>
          <w:sz w:val="24"/>
          <w:szCs w:val="24"/>
        </w:rPr>
        <w:t>收费标准：</w:t>
      </w:r>
    </w:p>
    <w:p w:rsidR="00C45EBD" w:rsidRDefault="00C45EBD" w:rsidP="00D70591">
      <w:pPr>
        <w:pStyle w:val="af1"/>
        <w:spacing w:beforeLines="50" w:afterLines="50" w:line="500" w:lineRule="exact"/>
        <w:ind w:firstLineChars="0"/>
        <w:rPr>
          <w:rFonts w:ascii="宋体" w:cs="宋体"/>
          <w:sz w:val="24"/>
          <w:szCs w:val="24"/>
        </w:rPr>
      </w:pPr>
      <w:r>
        <w:rPr>
          <w:rFonts w:ascii="宋体" w:hAnsi="宋体" w:cs="宋体"/>
          <w:sz w:val="24"/>
          <w:szCs w:val="24"/>
        </w:rPr>
        <w:t>1</w:t>
      </w:r>
      <w:r>
        <w:rPr>
          <w:rFonts w:ascii="宋体" w:hAnsi="宋体" w:cs="宋体" w:hint="eastAsia"/>
          <w:sz w:val="24"/>
          <w:szCs w:val="24"/>
        </w:rPr>
        <w:t>）洗衣服务收费最高限价：</w:t>
      </w:r>
    </w:p>
    <w:p w:rsidR="00C45EBD" w:rsidRDefault="00C45EBD" w:rsidP="00D70591">
      <w:pPr>
        <w:pStyle w:val="af1"/>
        <w:spacing w:beforeLines="50" w:afterLines="50" w:line="500" w:lineRule="exact"/>
        <w:ind w:firstLineChars="0"/>
        <w:rPr>
          <w:rFonts w:ascii="宋体" w:cs="宋体"/>
          <w:sz w:val="24"/>
          <w:szCs w:val="24"/>
        </w:rPr>
      </w:pPr>
      <w:r>
        <w:rPr>
          <w:rFonts w:ascii="宋体" w:hAnsi="宋体" w:cs="宋体" w:hint="eastAsia"/>
          <w:sz w:val="24"/>
          <w:szCs w:val="24"/>
        </w:rPr>
        <w:t>加强洗模式（洗衣时长≥</w:t>
      </w:r>
      <w:r>
        <w:rPr>
          <w:rFonts w:ascii="宋体" w:hAnsi="宋体" w:cs="宋体"/>
          <w:sz w:val="24"/>
          <w:szCs w:val="24"/>
        </w:rPr>
        <w:t>50</w:t>
      </w:r>
      <w:r>
        <w:rPr>
          <w:rFonts w:ascii="宋体" w:hAnsi="宋体" w:cs="宋体" w:hint="eastAsia"/>
          <w:sz w:val="24"/>
          <w:szCs w:val="24"/>
        </w:rPr>
        <w:t>分钟）最高</w:t>
      </w:r>
      <w:r>
        <w:rPr>
          <w:rFonts w:ascii="宋体" w:hAnsi="宋体" w:cs="宋体"/>
          <w:sz w:val="24"/>
          <w:szCs w:val="24"/>
          <w:u w:val="single"/>
        </w:rPr>
        <w:t xml:space="preserve"> 6 </w:t>
      </w:r>
      <w:r>
        <w:rPr>
          <w:rFonts w:ascii="宋体" w:hAnsi="宋体" w:cs="宋体" w:hint="eastAsia"/>
          <w:sz w:val="24"/>
          <w:szCs w:val="24"/>
        </w:rPr>
        <w:t>元</w:t>
      </w:r>
      <w:r>
        <w:rPr>
          <w:rFonts w:ascii="宋体" w:hAnsi="宋体" w:cs="宋体"/>
          <w:sz w:val="24"/>
          <w:szCs w:val="24"/>
        </w:rPr>
        <w:t>/</w:t>
      </w:r>
      <w:r>
        <w:rPr>
          <w:rFonts w:ascii="宋体" w:hAnsi="宋体" w:cs="宋体" w:hint="eastAsia"/>
          <w:sz w:val="24"/>
          <w:szCs w:val="24"/>
        </w:rPr>
        <w:t>次；</w:t>
      </w:r>
    </w:p>
    <w:p w:rsidR="00C45EBD" w:rsidRDefault="00C45EBD" w:rsidP="00D70591">
      <w:pPr>
        <w:pStyle w:val="af1"/>
        <w:spacing w:beforeLines="50" w:afterLines="50" w:line="500" w:lineRule="exact"/>
        <w:ind w:firstLineChars="0"/>
        <w:rPr>
          <w:rFonts w:ascii="宋体" w:cs="宋体"/>
          <w:sz w:val="24"/>
          <w:szCs w:val="24"/>
        </w:rPr>
      </w:pPr>
      <w:r>
        <w:rPr>
          <w:rFonts w:ascii="宋体" w:hAnsi="宋体" w:cs="宋体" w:hint="eastAsia"/>
          <w:sz w:val="24"/>
          <w:szCs w:val="24"/>
        </w:rPr>
        <w:t>标准洗模式（洗衣时长≥</w:t>
      </w:r>
      <w:r>
        <w:rPr>
          <w:rFonts w:ascii="宋体" w:hAnsi="宋体" w:cs="宋体"/>
          <w:sz w:val="24"/>
          <w:szCs w:val="24"/>
        </w:rPr>
        <w:t>40</w:t>
      </w:r>
      <w:r>
        <w:rPr>
          <w:rFonts w:ascii="宋体" w:hAnsi="宋体" w:cs="宋体" w:hint="eastAsia"/>
          <w:sz w:val="24"/>
          <w:szCs w:val="24"/>
        </w:rPr>
        <w:t>分钟）最高</w:t>
      </w:r>
      <w:r>
        <w:rPr>
          <w:rFonts w:ascii="宋体" w:hAnsi="宋体" w:cs="宋体"/>
          <w:sz w:val="24"/>
          <w:szCs w:val="24"/>
          <w:u w:val="single"/>
        </w:rPr>
        <w:t xml:space="preserve"> 5 </w:t>
      </w:r>
      <w:r>
        <w:rPr>
          <w:rFonts w:ascii="宋体" w:hAnsi="宋体" w:cs="宋体" w:hint="eastAsia"/>
          <w:sz w:val="24"/>
          <w:szCs w:val="24"/>
        </w:rPr>
        <w:t>元</w:t>
      </w:r>
      <w:r>
        <w:rPr>
          <w:rFonts w:ascii="宋体" w:hAnsi="宋体" w:cs="宋体"/>
          <w:sz w:val="24"/>
          <w:szCs w:val="24"/>
        </w:rPr>
        <w:t>/</w:t>
      </w:r>
      <w:r>
        <w:rPr>
          <w:rFonts w:ascii="宋体" w:hAnsi="宋体" w:cs="宋体" w:hint="eastAsia"/>
          <w:sz w:val="24"/>
          <w:szCs w:val="24"/>
        </w:rPr>
        <w:t>次；</w:t>
      </w:r>
    </w:p>
    <w:p w:rsidR="00C45EBD" w:rsidRDefault="00C45EBD" w:rsidP="00D70591">
      <w:pPr>
        <w:pStyle w:val="af1"/>
        <w:spacing w:beforeLines="50" w:afterLines="50" w:line="500" w:lineRule="exact"/>
        <w:ind w:firstLineChars="0"/>
        <w:rPr>
          <w:rFonts w:ascii="宋体" w:hAnsi="宋体" w:cs="宋体"/>
          <w:sz w:val="24"/>
          <w:szCs w:val="24"/>
        </w:rPr>
      </w:pPr>
      <w:r>
        <w:rPr>
          <w:rFonts w:ascii="宋体" w:hAnsi="宋体" w:cs="宋体" w:hint="eastAsia"/>
          <w:sz w:val="24"/>
          <w:szCs w:val="24"/>
        </w:rPr>
        <w:t>柔和洗模式（洗衣时长≥</w:t>
      </w:r>
      <w:r>
        <w:rPr>
          <w:rFonts w:ascii="宋体" w:hAnsi="宋体" w:cs="宋体"/>
          <w:sz w:val="24"/>
          <w:szCs w:val="24"/>
        </w:rPr>
        <w:t>30</w:t>
      </w:r>
      <w:r>
        <w:rPr>
          <w:rFonts w:ascii="宋体" w:hAnsi="宋体" w:cs="宋体" w:hint="eastAsia"/>
          <w:sz w:val="24"/>
          <w:szCs w:val="24"/>
        </w:rPr>
        <w:t>分钟）最高</w:t>
      </w:r>
      <w:r>
        <w:rPr>
          <w:rFonts w:ascii="宋体" w:hAnsi="宋体" w:cs="宋体"/>
          <w:sz w:val="24"/>
          <w:szCs w:val="24"/>
          <w:u w:val="single"/>
        </w:rPr>
        <w:t xml:space="preserve"> 4 </w:t>
      </w:r>
      <w:r>
        <w:rPr>
          <w:rFonts w:ascii="宋体" w:hAnsi="宋体" w:cs="宋体" w:hint="eastAsia"/>
          <w:sz w:val="24"/>
          <w:szCs w:val="24"/>
        </w:rPr>
        <w:t>元</w:t>
      </w:r>
      <w:r>
        <w:rPr>
          <w:rFonts w:ascii="宋体" w:hAnsi="宋体" w:cs="宋体"/>
          <w:sz w:val="24"/>
          <w:szCs w:val="24"/>
        </w:rPr>
        <w:t>/</w:t>
      </w:r>
      <w:r>
        <w:rPr>
          <w:rFonts w:ascii="宋体" w:hAnsi="宋体" w:cs="宋体" w:hint="eastAsia"/>
          <w:sz w:val="24"/>
          <w:szCs w:val="24"/>
        </w:rPr>
        <w:t>次；</w:t>
      </w:r>
    </w:p>
    <w:p w:rsidR="00C45EBD" w:rsidRDefault="00C45EBD" w:rsidP="00D70591">
      <w:pPr>
        <w:pStyle w:val="af1"/>
        <w:spacing w:beforeLines="50" w:afterLines="50" w:line="500" w:lineRule="exact"/>
        <w:ind w:firstLineChars="0"/>
        <w:rPr>
          <w:rFonts w:ascii="宋体" w:hAnsi="宋体" w:cs="宋体"/>
          <w:b/>
          <w:bCs/>
          <w:sz w:val="24"/>
          <w:szCs w:val="24"/>
        </w:rPr>
      </w:pPr>
      <w:r>
        <w:rPr>
          <w:rFonts w:ascii="宋体" w:hAnsi="宋体" w:cs="宋体" w:hint="eastAsia"/>
          <w:b/>
          <w:bCs/>
          <w:sz w:val="24"/>
          <w:szCs w:val="24"/>
        </w:rPr>
        <w:t>实际收费价格按照中标价格执行。</w:t>
      </w:r>
    </w:p>
    <w:p w:rsidR="00C45EBD" w:rsidRDefault="00C45EBD" w:rsidP="00D70591">
      <w:pPr>
        <w:pStyle w:val="af1"/>
        <w:spacing w:beforeLines="50" w:afterLines="50" w:line="500" w:lineRule="exact"/>
        <w:ind w:firstLineChars="0"/>
        <w:rPr>
          <w:rFonts w:ascii="宋体" w:cs="宋体"/>
          <w:sz w:val="24"/>
          <w:szCs w:val="24"/>
        </w:rPr>
      </w:pPr>
      <w:r>
        <w:rPr>
          <w:rFonts w:ascii="宋体" w:hAnsi="宋体" w:cs="宋体"/>
          <w:sz w:val="24"/>
          <w:szCs w:val="24"/>
        </w:rPr>
        <w:t>2</w:t>
      </w:r>
      <w:r>
        <w:rPr>
          <w:rFonts w:ascii="宋体" w:hAnsi="宋体" w:cs="宋体" w:hint="eastAsia"/>
          <w:sz w:val="24"/>
          <w:szCs w:val="24"/>
        </w:rPr>
        <w:t>）烘干服务收费最高限价：</w:t>
      </w:r>
    </w:p>
    <w:p w:rsidR="00555987" w:rsidRPr="00C45EBD" w:rsidRDefault="00C45EBD" w:rsidP="00D70591">
      <w:pPr>
        <w:pStyle w:val="af1"/>
        <w:spacing w:beforeLines="50" w:afterLines="50" w:line="500" w:lineRule="exact"/>
        <w:ind w:firstLineChars="0"/>
        <w:rPr>
          <w:rFonts w:ascii="宋体" w:cs="宋体"/>
          <w:sz w:val="24"/>
          <w:szCs w:val="24"/>
        </w:rPr>
      </w:pPr>
      <w:r>
        <w:rPr>
          <w:rFonts w:ascii="宋体" w:hAnsi="宋体" w:cs="宋体" w:hint="eastAsia"/>
          <w:sz w:val="24"/>
          <w:szCs w:val="24"/>
        </w:rPr>
        <w:t>烘干时长可由用户自主选择，单次烘干时长不得低于</w:t>
      </w:r>
      <w:r>
        <w:rPr>
          <w:rFonts w:ascii="宋体" w:hAnsi="宋体" w:cs="宋体"/>
          <w:sz w:val="24"/>
          <w:szCs w:val="24"/>
        </w:rPr>
        <w:t>10</w:t>
      </w:r>
      <w:r>
        <w:rPr>
          <w:rFonts w:ascii="宋体" w:hAnsi="宋体" w:cs="宋体" w:hint="eastAsia"/>
          <w:sz w:val="24"/>
          <w:szCs w:val="24"/>
        </w:rPr>
        <w:t>分钟，收费价格不得高于2元</w:t>
      </w:r>
      <w:r>
        <w:rPr>
          <w:rFonts w:ascii="宋体" w:hAnsi="宋体" w:cs="宋体"/>
          <w:sz w:val="24"/>
          <w:szCs w:val="24"/>
        </w:rPr>
        <w:t>/10</w:t>
      </w:r>
      <w:r>
        <w:rPr>
          <w:rFonts w:ascii="宋体" w:hAnsi="宋体" w:cs="宋体" w:hint="eastAsia"/>
          <w:sz w:val="24"/>
          <w:szCs w:val="24"/>
        </w:rPr>
        <w:t>分钟（计算时将折算为每</w:t>
      </w:r>
      <w:r>
        <w:rPr>
          <w:rFonts w:ascii="宋体" w:hAnsi="宋体" w:cs="宋体"/>
          <w:sz w:val="24"/>
          <w:szCs w:val="24"/>
        </w:rPr>
        <w:t>10</w:t>
      </w:r>
      <w:r>
        <w:rPr>
          <w:rFonts w:ascii="宋体" w:hAnsi="宋体" w:cs="宋体" w:hint="eastAsia"/>
          <w:sz w:val="24"/>
          <w:szCs w:val="24"/>
        </w:rPr>
        <w:t>分钟收费价格）。</w:t>
      </w:r>
    </w:p>
    <w:p w:rsidR="00555987" w:rsidRPr="00555987" w:rsidRDefault="00555987" w:rsidP="00555987">
      <w:pPr>
        <w:pStyle w:val="Default"/>
      </w:pPr>
    </w:p>
    <w:p w:rsidR="003E4F0F" w:rsidRDefault="003E4F0F">
      <w:pPr>
        <w:widowControl/>
        <w:jc w:val="left"/>
        <w:rPr>
          <w:rFonts w:ascii="Calibri" w:hAnsi="Calibri"/>
          <w:b/>
          <w:bCs/>
          <w:kern w:val="44"/>
          <w:sz w:val="44"/>
          <w:szCs w:val="44"/>
        </w:rPr>
      </w:pPr>
      <w:r>
        <w:br w:type="page"/>
      </w:r>
    </w:p>
    <w:p w:rsidR="000D6B5C" w:rsidRDefault="002B0BC4">
      <w:pPr>
        <w:pStyle w:val="1"/>
        <w:jc w:val="center"/>
      </w:pPr>
      <w:bookmarkStart w:id="36" w:name="_Toc49847297"/>
      <w:r>
        <w:rPr>
          <w:rFonts w:hint="eastAsia"/>
        </w:rPr>
        <w:lastRenderedPageBreak/>
        <w:t>第四部分</w:t>
      </w:r>
      <w:r>
        <w:rPr>
          <w:rFonts w:hint="eastAsia"/>
        </w:rPr>
        <w:t xml:space="preserve"> </w:t>
      </w:r>
      <w:r>
        <w:rPr>
          <w:rFonts w:hint="eastAsia"/>
        </w:rPr>
        <w:t>合同主要条款</w:t>
      </w:r>
      <w:bookmarkEnd w:id="34"/>
      <w:bookmarkEnd w:id="36"/>
    </w:p>
    <w:p w:rsidR="000D6B5C" w:rsidRPr="003E4F0F" w:rsidRDefault="002B0BC4" w:rsidP="003E4F0F">
      <w:pPr>
        <w:spacing w:before="240" w:after="240" w:line="360" w:lineRule="auto"/>
        <w:rPr>
          <w:b/>
          <w:color w:val="000000"/>
          <w:sz w:val="24"/>
          <w:szCs w:val="24"/>
        </w:rPr>
      </w:pPr>
      <w:bookmarkStart w:id="37" w:name="_Toc13060559"/>
      <w:r w:rsidRPr="003E4F0F">
        <w:rPr>
          <w:rFonts w:hint="eastAsia"/>
          <w:b/>
          <w:color w:val="000000"/>
          <w:sz w:val="24"/>
          <w:szCs w:val="24"/>
        </w:rPr>
        <w:t>一、收费方式</w:t>
      </w:r>
      <w:bookmarkEnd w:id="37"/>
    </w:p>
    <w:p w:rsidR="000D6B5C" w:rsidRDefault="002B0BC4" w:rsidP="00D70591">
      <w:pPr>
        <w:pStyle w:val="af1"/>
        <w:spacing w:beforeLines="50" w:afterLines="50" w:line="460" w:lineRule="exact"/>
        <w:ind w:firstLineChars="0"/>
        <w:rPr>
          <w:rFonts w:ascii="宋体" w:cs="宋体"/>
          <w:sz w:val="24"/>
          <w:szCs w:val="24"/>
        </w:rPr>
      </w:pPr>
      <w:r>
        <w:rPr>
          <w:rFonts w:ascii="宋体" w:hAnsi="宋体" w:cs="宋体" w:hint="eastAsia"/>
          <w:sz w:val="24"/>
          <w:szCs w:val="24"/>
        </w:rPr>
        <w:t>经营投放的自助洗衣机及干衣机服务费收取限定为手机支付，中标方需提供支付宝和微信两种支付方式</w:t>
      </w:r>
      <w:r w:rsidR="001B1314">
        <w:rPr>
          <w:rFonts w:ascii="宋体" w:hAnsi="宋体" w:cs="宋体" w:hint="eastAsia"/>
          <w:sz w:val="24"/>
          <w:szCs w:val="24"/>
        </w:rPr>
        <w:t xml:space="preserve"> </w:t>
      </w:r>
      <w:r>
        <w:rPr>
          <w:rFonts w:ascii="宋体" w:hAnsi="宋体" w:cs="宋体" w:hint="eastAsia"/>
          <w:sz w:val="24"/>
          <w:szCs w:val="24"/>
        </w:rPr>
        <w:t>。</w:t>
      </w:r>
    </w:p>
    <w:p w:rsidR="000D6B5C" w:rsidRDefault="002B0BC4" w:rsidP="00D70591">
      <w:pPr>
        <w:pStyle w:val="af1"/>
        <w:spacing w:beforeLines="50" w:afterLines="50" w:line="460" w:lineRule="exact"/>
        <w:ind w:firstLineChars="0"/>
        <w:rPr>
          <w:rFonts w:ascii="宋体" w:hAnsi="宋体" w:cs="宋体"/>
          <w:sz w:val="24"/>
          <w:szCs w:val="24"/>
        </w:rPr>
      </w:pPr>
      <w:r>
        <w:rPr>
          <w:rFonts w:ascii="宋体" w:hAnsi="宋体" w:cs="宋体" w:hint="eastAsia"/>
          <w:sz w:val="24"/>
          <w:szCs w:val="24"/>
        </w:rPr>
        <w:t>注：本项目不接受投币式或刷卡预付费式洗涤结算方案。</w:t>
      </w:r>
    </w:p>
    <w:p w:rsidR="000D6B5C" w:rsidRDefault="002B0BC4">
      <w:pPr>
        <w:spacing w:line="360" w:lineRule="auto"/>
        <w:ind w:firstLineChars="200" w:firstLine="480"/>
        <w:rPr>
          <w:rFonts w:cs="宋体"/>
          <w:color w:val="000000"/>
          <w:kern w:val="0"/>
          <w:sz w:val="24"/>
        </w:rPr>
      </w:pPr>
      <w:r>
        <w:rPr>
          <w:rFonts w:cs="宋体" w:hint="eastAsia"/>
          <w:color w:val="000000"/>
          <w:kern w:val="0"/>
          <w:sz w:val="24"/>
        </w:rPr>
        <w:t>中标方不得向学生出售月卡、季度卡或年卡等，一旦发现学院有权终止中标方服务。</w:t>
      </w:r>
    </w:p>
    <w:p w:rsidR="00131AF5" w:rsidRPr="003E4F0F" w:rsidRDefault="002B0BC4" w:rsidP="003E4F0F">
      <w:pPr>
        <w:spacing w:before="240" w:after="240" w:line="360" w:lineRule="auto"/>
        <w:rPr>
          <w:b/>
          <w:color w:val="000000"/>
          <w:sz w:val="24"/>
          <w:szCs w:val="24"/>
        </w:rPr>
      </w:pPr>
      <w:bookmarkStart w:id="38" w:name="_Toc13060560"/>
      <w:r w:rsidRPr="003E4F0F">
        <w:rPr>
          <w:rFonts w:hint="eastAsia"/>
          <w:b/>
          <w:color w:val="000000"/>
          <w:sz w:val="24"/>
          <w:szCs w:val="24"/>
        </w:rPr>
        <w:t>二、合同年限</w:t>
      </w:r>
      <w:bookmarkStart w:id="39" w:name="_Toc13060561"/>
      <w:bookmarkEnd w:id="38"/>
    </w:p>
    <w:p w:rsidR="00974626" w:rsidRPr="00040F9B" w:rsidRDefault="00974626" w:rsidP="00D70591">
      <w:pPr>
        <w:pStyle w:val="af1"/>
        <w:spacing w:beforeLines="50" w:afterLines="50" w:line="460" w:lineRule="exact"/>
        <w:ind w:firstLineChars="0"/>
        <w:rPr>
          <w:rFonts w:ascii="宋体" w:hAnsi="宋体" w:cs="宋体"/>
          <w:sz w:val="24"/>
          <w:szCs w:val="24"/>
        </w:rPr>
      </w:pPr>
      <w:bookmarkStart w:id="40" w:name="_Toc47356680"/>
      <w:bookmarkStart w:id="41" w:name="_Toc47356817"/>
      <w:r w:rsidRPr="00974626">
        <w:rPr>
          <w:rFonts w:ascii="宋体" w:hAnsi="宋体" w:cs="宋体" w:hint="eastAsia"/>
          <w:sz w:val="24"/>
          <w:szCs w:val="24"/>
        </w:rPr>
        <w:t>本招标合同期限为两年（具体时间以合同为准）。合同一年一签，甲方对乙方年度服务情况无异议则续签下一年合同，乙方年度服务情况不合格的，甲方有权终止合同。</w:t>
      </w:r>
      <w:bookmarkEnd w:id="40"/>
      <w:bookmarkEnd w:id="41"/>
    </w:p>
    <w:p w:rsidR="000D6B5C" w:rsidRPr="003E4F0F" w:rsidRDefault="002B0BC4" w:rsidP="003E4F0F">
      <w:pPr>
        <w:spacing w:before="240" w:after="240" w:line="360" w:lineRule="auto"/>
        <w:rPr>
          <w:b/>
          <w:color w:val="000000"/>
          <w:sz w:val="24"/>
          <w:szCs w:val="24"/>
        </w:rPr>
      </w:pPr>
      <w:r w:rsidRPr="003E4F0F">
        <w:rPr>
          <w:rFonts w:hint="eastAsia"/>
          <w:b/>
          <w:color w:val="000000"/>
          <w:sz w:val="24"/>
          <w:szCs w:val="24"/>
        </w:rPr>
        <w:t>三、商务要求</w:t>
      </w:r>
      <w:bookmarkEnd w:id="39"/>
    </w:p>
    <w:p w:rsidR="000D6B5C" w:rsidRDefault="002B0BC4" w:rsidP="00D70591">
      <w:pPr>
        <w:pStyle w:val="af1"/>
        <w:numPr>
          <w:ilvl w:val="0"/>
          <w:numId w:val="9"/>
        </w:numPr>
        <w:spacing w:beforeLines="50" w:afterLines="50" w:line="460" w:lineRule="exact"/>
        <w:ind w:left="0" w:firstLineChars="0" w:firstLine="426"/>
        <w:rPr>
          <w:rFonts w:ascii="宋体" w:cs="宋体"/>
          <w:sz w:val="24"/>
          <w:szCs w:val="24"/>
        </w:rPr>
      </w:pPr>
      <w:r>
        <w:rPr>
          <w:rFonts w:ascii="宋体" w:hAnsi="宋体" w:cs="宋体" w:hint="eastAsia"/>
          <w:color w:val="000000"/>
          <w:sz w:val="24"/>
          <w:szCs w:val="24"/>
        </w:rPr>
        <w:t>开始服务时间：合同签订后30天内。</w:t>
      </w:r>
    </w:p>
    <w:p w:rsidR="000D6B5C" w:rsidRDefault="002B0BC4" w:rsidP="00D70591">
      <w:pPr>
        <w:pStyle w:val="af1"/>
        <w:numPr>
          <w:ilvl w:val="0"/>
          <w:numId w:val="9"/>
        </w:numPr>
        <w:spacing w:beforeLines="50" w:afterLines="50" w:line="460" w:lineRule="exact"/>
        <w:ind w:left="0" w:firstLineChars="0" w:firstLine="426"/>
        <w:rPr>
          <w:rFonts w:ascii="宋体" w:cs="宋体"/>
          <w:sz w:val="24"/>
          <w:szCs w:val="24"/>
        </w:rPr>
      </w:pPr>
      <w:r>
        <w:rPr>
          <w:rFonts w:ascii="宋体" w:hAnsi="宋体" w:cs="宋体" w:hint="eastAsia"/>
          <w:sz w:val="24"/>
          <w:szCs w:val="24"/>
        </w:rPr>
        <w:t>技术服务要求：在现场指派专业人员，在实施的期间应付突发状况，及时解决问题保障设备的正常运行，并承担由此发生的一切费用。</w:t>
      </w:r>
    </w:p>
    <w:p w:rsidR="00551CB0" w:rsidRPr="00551CB0" w:rsidRDefault="00551CB0" w:rsidP="00D70591">
      <w:pPr>
        <w:spacing w:beforeLines="50" w:afterLines="50" w:line="500" w:lineRule="exact"/>
        <w:ind w:firstLineChars="200" w:firstLine="482"/>
        <w:rPr>
          <w:rFonts w:ascii="宋体" w:cs="宋体"/>
          <w:b/>
          <w:bCs/>
          <w:sz w:val="24"/>
          <w:szCs w:val="24"/>
        </w:rPr>
      </w:pPr>
      <w:r>
        <w:rPr>
          <w:rFonts w:ascii="宋体" w:hAnsi="宋体" w:cs="宋体" w:hint="eastAsia"/>
          <w:b/>
          <w:bCs/>
          <w:sz w:val="24"/>
          <w:szCs w:val="24"/>
        </w:rPr>
        <w:t>3.</w:t>
      </w:r>
      <w:r w:rsidRPr="00551CB0">
        <w:rPr>
          <w:rFonts w:ascii="宋体" w:hAnsi="宋体" w:cs="宋体" w:hint="eastAsia"/>
          <w:b/>
          <w:bCs/>
          <w:sz w:val="24"/>
          <w:szCs w:val="24"/>
        </w:rPr>
        <w:t>管理费用标准：按照每台洗衣机每年</w:t>
      </w:r>
      <w:r>
        <w:rPr>
          <w:rFonts w:ascii="宋体" w:hAnsi="宋体" w:cs="宋体" w:hint="eastAsia"/>
          <w:b/>
          <w:bCs/>
          <w:sz w:val="24"/>
          <w:szCs w:val="24"/>
          <w:u w:val="single"/>
        </w:rPr>
        <w:t xml:space="preserve">    </w:t>
      </w:r>
      <w:r w:rsidRPr="00551CB0">
        <w:rPr>
          <w:rFonts w:ascii="宋体" w:hAnsi="宋体" w:cs="宋体" w:hint="eastAsia"/>
          <w:b/>
          <w:bCs/>
          <w:sz w:val="24"/>
          <w:szCs w:val="24"/>
        </w:rPr>
        <w:t>元、每台干衣机每年</w:t>
      </w:r>
      <w:r>
        <w:rPr>
          <w:rFonts w:ascii="宋体" w:hAnsi="宋体" w:cs="宋体" w:hint="eastAsia"/>
          <w:b/>
          <w:bCs/>
          <w:sz w:val="24"/>
          <w:szCs w:val="24"/>
          <w:u w:val="single"/>
        </w:rPr>
        <w:t xml:space="preserve">      </w:t>
      </w:r>
      <w:r w:rsidRPr="00551CB0">
        <w:rPr>
          <w:rFonts w:ascii="宋体" w:hAnsi="宋体" w:cs="宋体" w:hint="eastAsia"/>
          <w:b/>
          <w:bCs/>
          <w:sz w:val="24"/>
          <w:szCs w:val="24"/>
        </w:rPr>
        <w:t>元的标准收取管理费（单位：人民币）。</w:t>
      </w:r>
    </w:p>
    <w:p w:rsidR="007C1998" w:rsidRDefault="007C1998" w:rsidP="00D70591">
      <w:pPr>
        <w:pStyle w:val="af1"/>
        <w:spacing w:beforeLines="50" w:afterLines="50" w:line="460" w:lineRule="exact"/>
        <w:ind w:leftChars="200" w:left="661" w:hangingChars="100" w:hanging="241"/>
        <w:rPr>
          <w:rFonts w:ascii="宋体" w:hAnsi="宋体" w:cs="宋体"/>
          <w:b/>
          <w:bCs/>
          <w:sz w:val="24"/>
          <w:szCs w:val="24"/>
        </w:rPr>
      </w:pPr>
      <w:r>
        <w:rPr>
          <w:rFonts w:ascii="宋体" w:hAnsi="宋体" w:cs="宋体" w:hint="eastAsia"/>
          <w:b/>
          <w:bCs/>
          <w:sz w:val="24"/>
          <w:szCs w:val="24"/>
        </w:rPr>
        <w:t>4.</w:t>
      </w:r>
      <w:r w:rsidR="002B0BC4" w:rsidRPr="007C1998">
        <w:rPr>
          <w:rFonts w:ascii="宋体" w:hAnsi="宋体" w:cs="宋体" w:hint="eastAsia"/>
          <w:b/>
          <w:bCs/>
          <w:sz w:val="24"/>
          <w:szCs w:val="24"/>
        </w:rPr>
        <w:t>付款方式：合同签订后</w:t>
      </w:r>
      <w:r w:rsidRPr="007C1998">
        <w:rPr>
          <w:rFonts w:ascii="宋体" w:hAnsi="宋体" w:cs="宋体" w:hint="eastAsia"/>
          <w:b/>
          <w:bCs/>
          <w:sz w:val="24"/>
          <w:szCs w:val="24"/>
        </w:rPr>
        <w:t>，预交</w:t>
      </w:r>
      <w:r w:rsidRPr="007C1998">
        <w:rPr>
          <w:rFonts w:ascii="宋体" w:hAnsi="宋体" w:cs="宋体"/>
          <w:b/>
          <w:bCs/>
          <w:sz w:val="24"/>
          <w:szCs w:val="24"/>
        </w:rPr>
        <w:t>1</w:t>
      </w:r>
      <w:r w:rsidRPr="007C1998">
        <w:rPr>
          <w:rFonts w:ascii="宋体" w:hAnsi="宋体" w:cs="宋体" w:hint="eastAsia"/>
          <w:b/>
          <w:bCs/>
          <w:sz w:val="24"/>
          <w:szCs w:val="24"/>
        </w:rPr>
        <w:t>年的水电费、管理费并交纳</w:t>
      </w:r>
      <w:r w:rsidRPr="007C1998">
        <w:rPr>
          <w:rFonts w:ascii="宋体" w:hAnsi="宋体" w:cs="宋体"/>
          <w:b/>
          <w:bCs/>
          <w:sz w:val="24"/>
          <w:szCs w:val="24"/>
        </w:rPr>
        <w:t>1</w:t>
      </w:r>
      <w:r w:rsidRPr="007C1998">
        <w:rPr>
          <w:rFonts w:ascii="宋体" w:hAnsi="宋体" w:cs="宋体" w:hint="eastAsia"/>
          <w:b/>
          <w:bCs/>
          <w:sz w:val="24"/>
          <w:szCs w:val="24"/>
        </w:rPr>
        <w:t>万元保证金。</w:t>
      </w:r>
      <w:bookmarkStart w:id="42" w:name="_Toc13060562"/>
    </w:p>
    <w:p w:rsidR="000D6B5C" w:rsidRPr="003E4F0F" w:rsidRDefault="007C1998" w:rsidP="003E4F0F">
      <w:pPr>
        <w:spacing w:before="240" w:after="240" w:line="360" w:lineRule="auto"/>
        <w:rPr>
          <w:b/>
          <w:color w:val="000000"/>
          <w:sz w:val="24"/>
          <w:szCs w:val="24"/>
        </w:rPr>
      </w:pPr>
      <w:r w:rsidRPr="003E4F0F">
        <w:rPr>
          <w:rFonts w:hint="eastAsia"/>
          <w:b/>
          <w:color w:val="000000"/>
          <w:sz w:val="24"/>
          <w:szCs w:val="24"/>
        </w:rPr>
        <w:t>四、经营商的权利义务</w:t>
      </w:r>
      <w:bookmarkEnd w:id="42"/>
    </w:p>
    <w:p w:rsidR="000D6B5C" w:rsidRDefault="002B0BC4" w:rsidP="00D70591">
      <w:pPr>
        <w:pStyle w:val="af1"/>
        <w:numPr>
          <w:ilvl w:val="0"/>
          <w:numId w:val="10"/>
        </w:numPr>
        <w:spacing w:beforeLines="50" w:afterLines="50" w:line="460" w:lineRule="exact"/>
        <w:ind w:left="0" w:firstLineChars="0" w:firstLine="426"/>
        <w:rPr>
          <w:rFonts w:ascii="宋体" w:cs="宋体"/>
          <w:sz w:val="24"/>
          <w:szCs w:val="24"/>
        </w:rPr>
      </w:pPr>
      <w:r>
        <w:rPr>
          <w:rFonts w:cs="宋体" w:hint="eastAsia"/>
          <w:color w:val="000000"/>
          <w:kern w:val="0"/>
          <w:sz w:val="24"/>
        </w:rPr>
        <w:t>中标人全额投资，独立承担民事、法律责任，合法经营，自负盈亏，承担设施、设备、网上支付系统、网络管线、装饰美化等各项软件、硬件的投入和建设，并负责设施、设备的日常管理、维护、消毒以及相关人员费用等</w:t>
      </w:r>
      <w:r>
        <w:rPr>
          <w:rFonts w:ascii="宋体" w:hAnsi="宋体" w:cs="宋体" w:hint="eastAsia"/>
          <w:sz w:val="24"/>
          <w:szCs w:val="24"/>
        </w:rPr>
        <w:t>。</w:t>
      </w:r>
    </w:p>
    <w:p w:rsidR="000D6B5C" w:rsidRDefault="002B0BC4" w:rsidP="00D70591">
      <w:pPr>
        <w:pStyle w:val="af1"/>
        <w:numPr>
          <w:ilvl w:val="0"/>
          <w:numId w:val="10"/>
        </w:numPr>
        <w:spacing w:beforeLines="50" w:afterLines="50" w:line="360" w:lineRule="auto"/>
        <w:ind w:left="0" w:firstLineChars="0" w:firstLine="425"/>
        <w:rPr>
          <w:rFonts w:ascii="宋体" w:cs="宋体"/>
          <w:sz w:val="24"/>
          <w:szCs w:val="24"/>
        </w:rPr>
      </w:pPr>
      <w:r>
        <w:rPr>
          <w:rFonts w:ascii="宋体" w:hAnsi="宋体" w:cs="宋体" w:hint="eastAsia"/>
          <w:sz w:val="24"/>
          <w:szCs w:val="24"/>
        </w:rPr>
        <w:t>为保持学生宿舍的整体形象与洗衣房环境，自助洗衣机放置位置须以招标人指定要求摆放，洗衣机用电、用水如需安装管线、给排水管、电路、插座等应有详细规划安装施工图、电缆线走线图和给排水图，并报招标人审核，招标人审核同意后方可施工，施工过程中严格</w:t>
      </w:r>
      <w:r>
        <w:rPr>
          <w:rFonts w:ascii="宋体" w:hAnsi="宋体" w:cs="宋体" w:hint="eastAsia"/>
          <w:sz w:val="24"/>
          <w:szCs w:val="24"/>
        </w:rPr>
        <w:lastRenderedPageBreak/>
        <w:t>按照：审核通过的施工图、</w:t>
      </w:r>
      <w:r>
        <w:rPr>
          <w:rFonts w:ascii="宋体" w:hAnsi="宋体" w:cs="宋体"/>
          <w:sz w:val="24"/>
          <w:szCs w:val="24"/>
        </w:rPr>
        <w:t>GB50254-96</w:t>
      </w:r>
      <w:r>
        <w:rPr>
          <w:rFonts w:ascii="宋体" w:hAnsi="宋体" w:cs="宋体" w:hint="eastAsia"/>
          <w:sz w:val="24"/>
          <w:szCs w:val="24"/>
        </w:rPr>
        <w:t>《电气装置安装工程低压电器施工及验收规范》及招标人有关规定安装和调试，做到标准、安全、美观。</w:t>
      </w:r>
    </w:p>
    <w:p w:rsidR="000D6B5C" w:rsidRDefault="002B0BC4" w:rsidP="00D70591">
      <w:pPr>
        <w:pStyle w:val="af1"/>
        <w:numPr>
          <w:ilvl w:val="0"/>
          <w:numId w:val="10"/>
        </w:numPr>
        <w:spacing w:beforeLines="50" w:afterLines="50" w:line="360" w:lineRule="auto"/>
        <w:ind w:left="0" w:firstLineChars="0" w:firstLine="426"/>
        <w:rPr>
          <w:rFonts w:ascii="宋体" w:cs="宋体"/>
          <w:sz w:val="24"/>
          <w:szCs w:val="24"/>
        </w:rPr>
      </w:pPr>
      <w:r>
        <w:rPr>
          <w:rFonts w:ascii="宋体" w:hAnsi="宋体" w:cs="宋体" w:hint="eastAsia"/>
          <w:sz w:val="24"/>
          <w:szCs w:val="24"/>
        </w:rPr>
        <w:t>中标人应做好洗衣设备放置场地及周边的安全、卫生、防火、防盗等工作。出现一切问题由中标人负全责，给招标人及消费者造成的损失由中标人负完全赔偿责任。</w:t>
      </w:r>
    </w:p>
    <w:p w:rsidR="000D6B5C" w:rsidRDefault="002B0BC4" w:rsidP="00D70591">
      <w:pPr>
        <w:pStyle w:val="af1"/>
        <w:numPr>
          <w:ilvl w:val="0"/>
          <w:numId w:val="10"/>
        </w:numPr>
        <w:spacing w:beforeLines="50" w:afterLines="50" w:line="360" w:lineRule="auto"/>
        <w:ind w:left="0" w:firstLineChars="0" w:firstLine="426"/>
        <w:rPr>
          <w:rFonts w:ascii="宋体" w:cs="宋体"/>
          <w:sz w:val="24"/>
          <w:szCs w:val="24"/>
        </w:rPr>
      </w:pPr>
      <w:r>
        <w:rPr>
          <w:rFonts w:ascii="宋体" w:hAnsi="宋体" w:cs="宋体" w:hint="eastAsia"/>
          <w:sz w:val="24"/>
          <w:szCs w:val="24"/>
        </w:rPr>
        <w:t>中标人必须接受招标人的管理与监督检查，为招标人的管理与监督检查提供便利条件，对招标人提出的整改措施必须予以服从。</w:t>
      </w:r>
    </w:p>
    <w:p w:rsidR="000D6B5C" w:rsidRDefault="002B0BC4">
      <w:pPr>
        <w:spacing w:line="360" w:lineRule="auto"/>
        <w:ind w:firstLineChars="150" w:firstLine="360"/>
        <w:rPr>
          <w:rFonts w:ascii="宋体" w:cs="宋体"/>
          <w:sz w:val="24"/>
          <w:szCs w:val="24"/>
        </w:rPr>
      </w:pPr>
      <w:r>
        <w:rPr>
          <w:rFonts w:ascii="宋体" w:hAnsi="宋体" w:cs="宋体" w:hint="eastAsia"/>
          <w:sz w:val="24"/>
          <w:szCs w:val="24"/>
        </w:rPr>
        <w:t>5. 中标人不得对校园自助洗衣房经营权进行转让、转包、转租、分包、分租否则招标人有权单方解除合同，中标人无权以招标人拒绝为由请求降低相关费用。</w:t>
      </w:r>
    </w:p>
    <w:p w:rsidR="000D6B5C" w:rsidRDefault="002B0BC4" w:rsidP="00D70591">
      <w:pPr>
        <w:pStyle w:val="af1"/>
        <w:numPr>
          <w:ilvl w:val="0"/>
          <w:numId w:val="17"/>
        </w:numPr>
        <w:spacing w:beforeLines="50" w:afterLines="50" w:line="360" w:lineRule="auto"/>
        <w:ind w:left="0" w:firstLineChars="0" w:firstLine="426"/>
        <w:rPr>
          <w:rFonts w:ascii="宋体" w:cs="宋体"/>
          <w:sz w:val="24"/>
          <w:szCs w:val="24"/>
        </w:rPr>
      </w:pPr>
      <w:r>
        <w:rPr>
          <w:rFonts w:ascii="宋体" w:hAnsi="宋体" w:cs="宋体" w:hint="eastAsia"/>
          <w:sz w:val="24"/>
          <w:szCs w:val="24"/>
        </w:rPr>
        <w:t>中标人应保护好自助洗衣机放置的场地及周边建筑物的资产，如造成损坏中标人应按市场价赔偿，并负责对自身投放设备的安全完好。</w:t>
      </w:r>
    </w:p>
    <w:p w:rsidR="000D6B5C" w:rsidRDefault="002B0BC4">
      <w:pPr>
        <w:spacing w:line="360" w:lineRule="auto"/>
        <w:ind w:firstLineChars="200" w:firstLine="480"/>
        <w:rPr>
          <w:rFonts w:cs="宋体"/>
          <w:color w:val="000000"/>
          <w:kern w:val="0"/>
          <w:sz w:val="24"/>
        </w:rPr>
      </w:pPr>
      <w:r>
        <w:rPr>
          <w:rFonts w:ascii="宋体" w:hAnsi="宋体" w:cs="宋体"/>
          <w:sz w:val="24"/>
          <w:szCs w:val="24"/>
        </w:rPr>
        <w:t>7.</w:t>
      </w:r>
      <w:r>
        <w:rPr>
          <w:rFonts w:ascii="宋体" w:hAnsi="宋体" w:cs="宋体" w:hint="eastAsia"/>
          <w:sz w:val="24"/>
          <w:szCs w:val="24"/>
        </w:rPr>
        <w:t>中标人应保证服务与所提供产品的质量，承担其服务及产品的全部法律责任，招标人不承担任何责任。</w:t>
      </w:r>
      <w:r>
        <w:rPr>
          <w:rFonts w:cs="宋体" w:hint="eastAsia"/>
          <w:color w:val="000000"/>
          <w:kern w:val="0"/>
          <w:sz w:val="24"/>
        </w:rPr>
        <w:t>学院对中标方服务质量和收费标准实施监管，如果中标方提供的服务无法满足学生要求，学院正式书面反馈意见后仍不见改善，学院有权随时终止合同。</w:t>
      </w:r>
    </w:p>
    <w:p w:rsidR="000D6B5C" w:rsidRPr="007C1998" w:rsidRDefault="002B0BC4" w:rsidP="00D70591">
      <w:pPr>
        <w:pStyle w:val="af1"/>
        <w:spacing w:beforeLines="50" w:afterLines="50" w:line="360" w:lineRule="auto"/>
        <w:ind w:left="426" w:firstLineChars="0" w:firstLine="0"/>
        <w:rPr>
          <w:rFonts w:ascii="宋体" w:hAnsi="宋体" w:cs="宋体"/>
          <w:sz w:val="24"/>
          <w:szCs w:val="24"/>
        </w:rPr>
      </w:pPr>
      <w:r>
        <w:rPr>
          <w:rFonts w:ascii="宋体" w:hAnsi="宋体" w:cs="宋体"/>
          <w:sz w:val="24"/>
          <w:szCs w:val="24"/>
        </w:rPr>
        <w:t>8.</w:t>
      </w:r>
      <w:r>
        <w:rPr>
          <w:rFonts w:ascii="宋体" w:hAnsi="宋体" w:cs="宋体" w:hint="eastAsia"/>
          <w:sz w:val="24"/>
          <w:szCs w:val="24"/>
        </w:rPr>
        <w:t>中标人定期对洗衣设备进行深度清洁、维检，原则上每月不少于</w:t>
      </w:r>
      <w:r>
        <w:rPr>
          <w:rFonts w:ascii="宋体" w:hAnsi="宋体" w:cs="宋体"/>
          <w:sz w:val="24"/>
          <w:szCs w:val="24"/>
        </w:rPr>
        <w:t>2</w:t>
      </w:r>
      <w:r>
        <w:rPr>
          <w:rFonts w:ascii="宋体" w:hAnsi="宋体" w:cs="宋体" w:hint="eastAsia"/>
          <w:sz w:val="24"/>
          <w:szCs w:val="24"/>
        </w:rPr>
        <w:t>次，对故障设备做到</w:t>
      </w:r>
      <w:r>
        <w:rPr>
          <w:rFonts w:ascii="宋体" w:hAnsi="宋体" w:cs="宋体"/>
          <w:sz w:val="24"/>
          <w:szCs w:val="24"/>
        </w:rPr>
        <w:t>24</w:t>
      </w:r>
      <w:r>
        <w:rPr>
          <w:rFonts w:ascii="宋体" w:hAnsi="宋体" w:cs="宋体" w:hint="eastAsia"/>
          <w:sz w:val="24"/>
          <w:szCs w:val="24"/>
        </w:rPr>
        <w:t>小时内响应并解决。</w:t>
      </w:r>
    </w:p>
    <w:p w:rsidR="000D6B5C" w:rsidRDefault="002B0BC4" w:rsidP="00D70591">
      <w:pPr>
        <w:pStyle w:val="af1"/>
        <w:spacing w:beforeLines="50" w:afterLines="50" w:line="360" w:lineRule="auto"/>
        <w:ind w:left="426" w:firstLineChars="0" w:firstLine="0"/>
        <w:rPr>
          <w:rFonts w:ascii="宋体" w:cs="宋体"/>
          <w:sz w:val="24"/>
          <w:szCs w:val="24"/>
        </w:rPr>
      </w:pPr>
      <w:r>
        <w:rPr>
          <w:rFonts w:ascii="宋体" w:hAnsi="宋体" w:cs="宋体"/>
          <w:sz w:val="24"/>
          <w:szCs w:val="24"/>
        </w:rPr>
        <w:t>9.</w:t>
      </w:r>
      <w:r>
        <w:rPr>
          <w:rFonts w:ascii="宋体" w:hAnsi="宋体" w:cs="宋体" w:hint="eastAsia"/>
          <w:sz w:val="24"/>
          <w:szCs w:val="24"/>
        </w:rPr>
        <w:t>由于政府及相关部门原因造成的停电、停水等情况，招标人不承担任何责任。</w:t>
      </w:r>
    </w:p>
    <w:p w:rsidR="000D6B5C" w:rsidRPr="003E4F0F" w:rsidRDefault="002B0BC4" w:rsidP="003E4F0F">
      <w:pPr>
        <w:spacing w:before="240" w:after="240" w:line="360" w:lineRule="auto"/>
        <w:rPr>
          <w:b/>
          <w:color w:val="000000"/>
          <w:sz w:val="24"/>
          <w:szCs w:val="24"/>
        </w:rPr>
      </w:pPr>
      <w:bookmarkStart w:id="43" w:name="_Toc13060563"/>
      <w:r w:rsidRPr="003E4F0F">
        <w:rPr>
          <w:rFonts w:hint="eastAsia"/>
          <w:b/>
          <w:color w:val="000000"/>
          <w:sz w:val="24"/>
          <w:szCs w:val="24"/>
        </w:rPr>
        <w:t>五、招标人的权利义务</w:t>
      </w:r>
      <w:bookmarkEnd w:id="43"/>
    </w:p>
    <w:p w:rsidR="000D6B5C" w:rsidRDefault="002B0BC4" w:rsidP="00D70591">
      <w:pPr>
        <w:pStyle w:val="af1"/>
        <w:numPr>
          <w:ilvl w:val="0"/>
          <w:numId w:val="11"/>
        </w:numPr>
        <w:spacing w:beforeLines="50" w:afterLines="50" w:line="360" w:lineRule="auto"/>
        <w:ind w:left="0" w:firstLineChars="0" w:firstLine="426"/>
        <w:rPr>
          <w:rFonts w:ascii="宋体" w:cs="宋体"/>
          <w:sz w:val="24"/>
          <w:szCs w:val="24"/>
        </w:rPr>
      </w:pPr>
      <w:r>
        <w:rPr>
          <w:rFonts w:ascii="宋体" w:hAnsi="宋体" w:cs="宋体" w:hint="eastAsia"/>
          <w:sz w:val="24"/>
          <w:szCs w:val="24"/>
        </w:rPr>
        <w:t>招标人负责对放置自助洗衣机场地或房屋的使用进行管理与监督检查，并有权对中标人在经营及使用过程中存在的问题提出整改要求。</w:t>
      </w:r>
    </w:p>
    <w:p w:rsidR="000D6B5C" w:rsidRDefault="002B0BC4" w:rsidP="00D70591">
      <w:pPr>
        <w:pStyle w:val="af1"/>
        <w:numPr>
          <w:ilvl w:val="0"/>
          <w:numId w:val="11"/>
        </w:numPr>
        <w:spacing w:beforeLines="50" w:afterLines="50" w:line="360" w:lineRule="auto"/>
        <w:ind w:left="0" w:firstLineChars="0" w:firstLine="426"/>
        <w:rPr>
          <w:rFonts w:ascii="宋体" w:cs="宋体"/>
          <w:sz w:val="24"/>
          <w:szCs w:val="24"/>
        </w:rPr>
      </w:pPr>
      <w:r>
        <w:rPr>
          <w:rFonts w:ascii="宋体" w:hAnsi="宋体" w:cs="宋体" w:hint="eastAsia"/>
          <w:sz w:val="24"/>
          <w:szCs w:val="24"/>
        </w:rPr>
        <w:t>提供洗衣支付所需的无线网络支持。</w:t>
      </w:r>
    </w:p>
    <w:p w:rsidR="000D6B5C" w:rsidRDefault="002B0BC4" w:rsidP="00D70591">
      <w:pPr>
        <w:pStyle w:val="af1"/>
        <w:numPr>
          <w:ilvl w:val="0"/>
          <w:numId w:val="11"/>
        </w:numPr>
        <w:spacing w:beforeLines="50" w:afterLines="50" w:line="360" w:lineRule="auto"/>
        <w:ind w:left="0" w:firstLineChars="0" w:firstLine="426"/>
        <w:rPr>
          <w:rFonts w:ascii="宋体" w:cs="宋体"/>
          <w:sz w:val="24"/>
          <w:szCs w:val="24"/>
        </w:rPr>
      </w:pPr>
      <w:r>
        <w:rPr>
          <w:rFonts w:ascii="宋体" w:hAnsi="宋体" w:cs="宋体" w:hint="eastAsia"/>
          <w:sz w:val="24"/>
          <w:szCs w:val="24"/>
        </w:rPr>
        <w:t>提供洗衣房内的水电接口。</w:t>
      </w:r>
    </w:p>
    <w:p w:rsidR="000D6B5C" w:rsidRPr="003E4F0F" w:rsidRDefault="002B0BC4" w:rsidP="003E4F0F">
      <w:pPr>
        <w:spacing w:before="240" w:after="240" w:line="360" w:lineRule="auto"/>
        <w:rPr>
          <w:b/>
          <w:color w:val="000000"/>
          <w:sz w:val="24"/>
          <w:szCs w:val="24"/>
        </w:rPr>
      </w:pPr>
      <w:bookmarkStart w:id="44" w:name="_Toc13060564"/>
      <w:r w:rsidRPr="003E4F0F">
        <w:rPr>
          <w:rFonts w:hint="eastAsia"/>
          <w:b/>
          <w:color w:val="000000"/>
          <w:sz w:val="24"/>
          <w:szCs w:val="24"/>
        </w:rPr>
        <w:t>六、相关费用</w:t>
      </w:r>
      <w:bookmarkEnd w:id="44"/>
    </w:p>
    <w:p w:rsidR="000D6B5C" w:rsidRDefault="00131AF5" w:rsidP="00131AF5">
      <w:pPr>
        <w:spacing w:line="360" w:lineRule="auto"/>
        <w:ind w:firstLineChars="200" w:firstLine="480"/>
        <w:rPr>
          <w:rFonts w:ascii="宋体" w:hAnsi="宋体" w:cs="宋体"/>
          <w:sz w:val="24"/>
          <w:szCs w:val="24"/>
        </w:rPr>
      </w:pPr>
      <w:r w:rsidRPr="00131AF5">
        <w:rPr>
          <w:rFonts w:cs="宋体" w:hint="eastAsia"/>
          <w:color w:val="000000"/>
          <w:kern w:val="0"/>
          <w:sz w:val="24"/>
        </w:rPr>
        <w:t>合同期限为两年（具体时间以合同为准）。合同一年一签，</w:t>
      </w:r>
      <w:r w:rsidR="002B0BC4">
        <w:rPr>
          <w:rFonts w:ascii="宋体" w:hAnsi="宋体" w:cs="宋体" w:hint="eastAsia"/>
          <w:sz w:val="24"/>
          <w:szCs w:val="24"/>
        </w:rPr>
        <w:t>中标人负责洗衣机、干衣机设备的投放、装修、经营及管理。</w:t>
      </w:r>
      <w:r w:rsidR="002B0BC4">
        <w:rPr>
          <w:rFonts w:cs="宋体"/>
          <w:color w:val="000000"/>
          <w:kern w:val="0"/>
          <w:sz w:val="24"/>
        </w:rPr>
        <w:t>中标者在</w:t>
      </w:r>
      <w:r w:rsidR="0077491F">
        <w:rPr>
          <w:rFonts w:cs="宋体" w:hint="eastAsia"/>
          <w:color w:val="000000"/>
          <w:kern w:val="0"/>
          <w:sz w:val="24"/>
        </w:rPr>
        <w:t>签订合同时</w:t>
      </w:r>
      <w:r w:rsidR="002B0BC4">
        <w:rPr>
          <w:rFonts w:cs="宋体"/>
          <w:color w:val="000000"/>
          <w:kern w:val="0"/>
          <w:sz w:val="24"/>
        </w:rPr>
        <w:t>（遇节假日、公休日顺延）向学</w:t>
      </w:r>
      <w:r w:rsidR="002B0BC4">
        <w:rPr>
          <w:rFonts w:cs="宋体" w:hint="eastAsia"/>
          <w:color w:val="000000"/>
          <w:kern w:val="0"/>
          <w:sz w:val="24"/>
        </w:rPr>
        <w:t>院</w:t>
      </w:r>
      <w:r w:rsidR="002B0BC4">
        <w:rPr>
          <w:rFonts w:cs="宋体"/>
          <w:color w:val="000000"/>
          <w:kern w:val="0"/>
          <w:sz w:val="24"/>
        </w:rPr>
        <w:t>一</w:t>
      </w:r>
      <w:r w:rsidR="002B0BC4">
        <w:rPr>
          <w:rFonts w:cs="宋体"/>
          <w:color w:val="000000"/>
          <w:kern w:val="0"/>
          <w:sz w:val="24"/>
        </w:rPr>
        <w:lastRenderedPageBreak/>
        <w:t>次性交清</w:t>
      </w:r>
      <w:r w:rsidR="0077491F">
        <w:rPr>
          <w:rFonts w:cs="宋体" w:hint="eastAsia"/>
          <w:color w:val="000000"/>
          <w:kern w:val="0"/>
          <w:sz w:val="24"/>
        </w:rPr>
        <w:t>相关费用（水电费按时收取）</w:t>
      </w:r>
      <w:r w:rsidR="002B0BC4">
        <w:rPr>
          <w:rFonts w:cs="宋体"/>
          <w:color w:val="000000"/>
          <w:kern w:val="0"/>
          <w:sz w:val="24"/>
        </w:rPr>
        <w:t>，逾期不交则视为自动放弃，学校另行决定承包人。</w:t>
      </w:r>
      <w:r w:rsidR="007C1998">
        <w:rPr>
          <w:rFonts w:ascii="宋体" w:hAnsi="宋体" w:cs="宋体" w:hint="eastAsia"/>
          <w:sz w:val="24"/>
          <w:szCs w:val="24"/>
        </w:rPr>
        <w:t>定期</w:t>
      </w:r>
      <w:r w:rsidR="002B0BC4">
        <w:rPr>
          <w:rFonts w:ascii="宋体" w:hAnsi="宋体" w:cs="宋体" w:hint="eastAsia"/>
          <w:sz w:val="24"/>
          <w:szCs w:val="24"/>
        </w:rPr>
        <w:t>按实际发生的水电费金额向招标人缴纳，按照启东市商业用水、用电价格结算；按照实际铺放的自助洗衣机、干衣机数量缴纳管理费。</w:t>
      </w:r>
    </w:p>
    <w:p w:rsidR="00551CB0" w:rsidRDefault="00551CB0" w:rsidP="00551CB0">
      <w:pPr>
        <w:pStyle w:val="Default"/>
        <w:spacing w:line="540" w:lineRule="exact"/>
        <w:ind w:firstLineChars="100" w:firstLine="240"/>
        <w:rPr>
          <w:rFonts w:ascii="宋体" w:hAnsi="宋体" w:cs="宋体"/>
          <w:b/>
          <w:bCs/>
        </w:rPr>
      </w:pPr>
      <w:r>
        <w:rPr>
          <w:rFonts w:hint="eastAsia"/>
        </w:rPr>
        <w:t xml:space="preserve"> </w:t>
      </w:r>
      <w:r>
        <w:rPr>
          <w:rFonts w:ascii="宋体" w:hAnsi="宋体" w:cs="宋体" w:hint="eastAsia"/>
          <w:b/>
          <w:bCs/>
        </w:rPr>
        <w:t>七、其他约定</w:t>
      </w:r>
    </w:p>
    <w:p w:rsidR="00551CB0" w:rsidRDefault="00551CB0" w:rsidP="00551CB0">
      <w:pPr>
        <w:pStyle w:val="Default"/>
        <w:spacing w:line="540" w:lineRule="exact"/>
        <w:ind w:firstLine="480"/>
      </w:pPr>
      <w:r>
        <w:rPr>
          <w:rFonts w:hint="eastAsia"/>
        </w:rPr>
        <w:t>合同到期前</w:t>
      </w:r>
      <w:r>
        <w:rPr>
          <w:rFonts w:hint="eastAsia"/>
        </w:rPr>
        <w:t>15</w:t>
      </w:r>
      <w:r>
        <w:rPr>
          <w:rFonts w:hint="eastAsia"/>
        </w:rPr>
        <w:t>天，服务商必须结清所有管理费、水电费；若未结清所有费用，学校有权处理服务商设备。合同到期后，若未签订新的合同，服务商必须在</w:t>
      </w:r>
      <w:r>
        <w:rPr>
          <w:rFonts w:hint="eastAsia"/>
        </w:rPr>
        <w:t>10</w:t>
      </w:r>
      <w:r>
        <w:rPr>
          <w:rFonts w:hint="eastAsia"/>
        </w:rPr>
        <w:t>天内撤出全部设备，否则需缴纳资源占用费，学校有权拆除设备并做作无主物资处理。</w:t>
      </w:r>
    </w:p>
    <w:p w:rsidR="00551CB0" w:rsidRPr="00551CB0" w:rsidRDefault="00551CB0" w:rsidP="00551CB0">
      <w:pPr>
        <w:pStyle w:val="Default"/>
      </w:pPr>
    </w:p>
    <w:p w:rsidR="00131AF5" w:rsidRPr="00B34168" w:rsidRDefault="002B0BC4" w:rsidP="00B34168">
      <w:pPr>
        <w:spacing w:before="240" w:after="240" w:line="360" w:lineRule="auto"/>
        <w:jc w:val="center"/>
        <w:rPr>
          <w:b/>
          <w:sz w:val="44"/>
          <w:szCs w:val="44"/>
        </w:rPr>
      </w:pPr>
      <w:bookmarkStart w:id="45" w:name="_Toc15042575"/>
      <w:r>
        <w:br w:type="page"/>
      </w:r>
      <w:r w:rsidRPr="00B34168">
        <w:rPr>
          <w:rFonts w:hint="eastAsia"/>
          <w:b/>
          <w:sz w:val="44"/>
          <w:szCs w:val="44"/>
        </w:rPr>
        <w:lastRenderedPageBreak/>
        <w:t>第五部分</w:t>
      </w:r>
      <w:r w:rsidRPr="00B34168">
        <w:rPr>
          <w:rFonts w:hint="eastAsia"/>
          <w:b/>
          <w:sz w:val="44"/>
          <w:szCs w:val="44"/>
        </w:rPr>
        <w:t xml:space="preserve"> </w:t>
      </w:r>
      <w:r w:rsidRPr="00B34168">
        <w:rPr>
          <w:rFonts w:hint="eastAsia"/>
          <w:b/>
          <w:sz w:val="44"/>
          <w:szCs w:val="44"/>
        </w:rPr>
        <w:t>附件</w:t>
      </w:r>
      <w:bookmarkEnd w:id="45"/>
    </w:p>
    <w:p w:rsidR="00C45EBD" w:rsidRDefault="00C45EBD" w:rsidP="00C45EBD">
      <w:pPr>
        <w:spacing w:line="360" w:lineRule="auto"/>
        <w:rPr>
          <w:rFonts w:ascii="宋体"/>
          <w:color w:val="000000"/>
          <w:spacing w:val="4"/>
          <w:sz w:val="24"/>
          <w:szCs w:val="24"/>
        </w:rPr>
      </w:pPr>
      <w:r>
        <w:rPr>
          <w:rFonts w:ascii="宋体" w:hAnsi="宋体" w:cs="宋体" w:hint="eastAsia"/>
          <w:color w:val="000000"/>
          <w:spacing w:val="4"/>
          <w:sz w:val="24"/>
          <w:szCs w:val="24"/>
        </w:rPr>
        <w:t>附件</w:t>
      </w:r>
      <w:r>
        <w:rPr>
          <w:rFonts w:ascii="宋体" w:hAnsi="宋体" w:cs="宋体"/>
          <w:color w:val="000000"/>
          <w:spacing w:val="4"/>
          <w:sz w:val="24"/>
          <w:szCs w:val="24"/>
        </w:rPr>
        <w:t>1</w:t>
      </w:r>
      <w:r>
        <w:rPr>
          <w:rFonts w:ascii="宋体" w:hAnsi="宋体" w:cs="宋体" w:hint="eastAsia"/>
          <w:color w:val="000000"/>
          <w:spacing w:val="4"/>
          <w:sz w:val="24"/>
          <w:szCs w:val="24"/>
        </w:rPr>
        <w:t>：投标函</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rFonts w:ascii="宋体" w:hAnsi="宋体"/>
          <w:spacing w:val="4"/>
          <w:sz w:val="24"/>
        </w:rPr>
      </w:pPr>
      <w:r>
        <w:rPr>
          <w:rFonts w:ascii="宋体" w:hAnsi="宋体" w:hint="eastAsia"/>
          <w:spacing w:val="4"/>
          <w:sz w:val="24"/>
        </w:rPr>
        <w:t>附件2：投标资料与页码对照表</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rFonts w:ascii="宋体" w:hAnsi="宋体" w:cs="宋体"/>
          <w:color w:val="000000"/>
          <w:spacing w:val="4"/>
          <w:sz w:val="24"/>
          <w:szCs w:val="24"/>
        </w:rPr>
      </w:pPr>
      <w:r>
        <w:rPr>
          <w:rFonts w:ascii="宋体" w:hAnsi="宋体" w:cs="宋体" w:hint="eastAsia"/>
          <w:color w:val="000000"/>
          <w:spacing w:val="4"/>
          <w:sz w:val="24"/>
          <w:szCs w:val="24"/>
        </w:rPr>
        <w:t>附件3：服务业绩表</w:t>
      </w:r>
    </w:p>
    <w:p w:rsidR="00C45EBD" w:rsidRDefault="00C45EBD" w:rsidP="00C45EBD">
      <w:pPr>
        <w:spacing w:line="360" w:lineRule="auto"/>
        <w:rPr>
          <w:rFonts w:ascii="宋体"/>
          <w:color w:val="000000"/>
          <w:spacing w:val="4"/>
          <w:sz w:val="24"/>
          <w:szCs w:val="24"/>
        </w:rPr>
      </w:pPr>
      <w:r>
        <w:rPr>
          <w:rFonts w:ascii="宋体" w:hAnsi="宋体" w:cs="宋体" w:hint="eastAsia"/>
          <w:color w:val="000000"/>
          <w:spacing w:val="4"/>
          <w:sz w:val="24"/>
          <w:szCs w:val="24"/>
        </w:rPr>
        <w:br/>
        <w:t>附件4：投标报价总表</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color w:val="000000"/>
          <w:sz w:val="24"/>
          <w:szCs w:val="24"/>
        </w:rPr>
      </w:pPr>
      <w:r>
        <w:rPr>
          <w:rFonts w:ascii="宋体" w:hAnsi="宋体" w:cs="宋体" w:hint="eastAsia"/>
          <w:color w:val="000000"/>
          <w:spacing w:val="4"/>
          <w:sz w:val="24"/>
          <w:szCs w:val="24"/>
        </w:rPr>
        <w:t>附件5：</w:t>
      </w:r>
      <w:r>
        <w:rPr>
          <w:rFonts w:cs="宋体" w:hint="eastAsia"/>
          <w:color w:val="000000"/>
          <w:sz w:val="24"/>
          <w:szCs w:val="24"/>
        </w:rPr>
        <w:t>法定代表人资格证明</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rFonts w:cs="宋体"/>
          <w:color w:val="000000"/>
          <w:sz w:val="24"/>
          <w:szCs w:val="24"/>
        </w:rPr>
      </w:pPr>
      <w:r>
        <w:rPr>
          <w:rFonts w:ascii="宋体" w:hAnsi="宋体" w:cs="宋体" w:hint="eastAsia"/>
          <w:color w:val="000000"/>
          <w:spacing w:val="4"/>
          <w:sz w:val="24"/>
          <w:szCs w:val="24"/>
        </w:rPr>
        <w:t>附件6：</w:t>
      </w:r>
      <w:r>
        <w:rPr>
          <w:rFonts w:cs="宋体" w:hint="eastAsia"/>
          <w:color w:val="000000"/>
          <w:sz w:val="24"/>
          <w:szCs w:val="24"/>
        </w:rPr>
        <w:t>法定代表人授权书</w:t>
      </w:r>
    </w:p>
    <w:p w:rsidR="000D6B5C" w:rsidRDefault="000D6B5C">
      <w:pPr>
        <w:spacing w:line="360" w:lineRule="auto"/>
        <w:rPr>
          <w:color w:val="000000"/>
          <w:sz w:val="24"/>
          <w:szCs w:val="24"/>
        </w:rPr>
      </w:pPr>
    </w:p>
    <w:p w:rsidR="0077234C" w:rsidRPr="00B34168" w:rsidRDefault="00C45EBD" w:rsidP="00B34168">
      <w:pPr>
        <w:spacing w:line="480" w:lineRule="auto"/>
        <w:rPr>
          <w:rFonts w:ascii="宋体" w:hAnsi="宋体" w:cs="宋体"/>
          <w:color w:val="000000"/>
          <w:spacing w:val="4"/>
          <w:sz w:val="24"/>
          <w:szCs w:val="24"/>
        </w:rPr>
      </w:pPr>
      <w:r w:rsidRPr="00131AF5">
        <w:rPr>
          <w:rFonts w:ascii="宋体" w:hAnsi="宋体" w:cs="宋体" w:hint="eastAsia"/>
          <w:color w:val="000000"/>
          <w:spacing w:val="4"/>
          <w:sz w:val="24"/>
          <w:szCs w:val="24"/>
        </w:rPr>
        <w:t>附件</w:t>
      </w:r>
      <w:r>
        <w:rPr>
          <w:rFonts w:ascii="宋体" w:hAnsi="宋体" w:cs="宋体" w:hint="eastAsia"/>
          <w:color w:val="000000"/>
          <w:spacing w:val="4"/>
          <w:sz w:val="24"/>
          <w:szCs w:val="24"/>
        </w:rPr>
        <w:t>7</w:t>
      </w:r>
      <w:r w:rsidRPr="00131AF5">
        <w:rPr>
          <w:rFonts w:ascii="宋体" w:hAnsi="宋体" w:cs="宋体" w:hint="eastAsia"/>
          <w:color w:val="000000"/>
          <w:spacing w:val="4"/>
          <w:sz w:val="24"/>
          <w:szCs w:val="24"/>
        </w:rPr>
        <w:t>：南通大学采购谈判二次报价单</w:t>
      </w:r>
    </w:p>
    <w:p w:rsidR="0077234C" w:rsidRDefault="0077234C" w:rsidP="0077234C">
      <w:pPr>
        <w:pStyle w:val="Default"/>
      </w:pPr>
    </w:p>
    <w:p w:rsidR="0077234C" w:rsidRPr="00B34168" w:rsidRDefault="0077234C" w:rsidP="00B34168">
      <w:pPr>
        <w:spacing w:line="360" w:lineRule="auto"/>
        <w:rPr>
          <w:rFonts w:ascii="宋体" w:hAnsi="宋体" w:cs="宋体"/>
          <w:color w:val="000000"/>
          <w:spacing w:val="4"/>
          <w:sz w:val="24"/>
          <w:szCs w:val="24"/>
        </w:rPr>
      </w:pPr>
      <w:r w:rsidRPr="00B34168">
        <w:rPr>
          <w:rFonts w:ascii="宋体" w:hAnsi="宋体" w:cs="宋体" w:hint="eastAsia"/>
          <w:color w:val="000000"/>
          <w:spacing w:val="4"/>
          <w:sz w:val="24"/>
          <w:szCs w:val="24"/>
        </w:rPr>
        <w:t>附件8：无重大违法记录</w:t>
      </w:r>
    </w:p>
    <w:p w:rsidR="0077234C" w:rsidRPr="00B34168" w:rsidRDefault="0077234C" w:rsidP="00B34168">
      <w:pPr>
        <w:spacing w:line="360" w:lineRule="auto"/>
        <w:rPr>
          <w:rFonts w:ascii="宋体" w:hAnsi="宋体" w:cs="宋体"/>
          <w:color w:val="000000"/>
          <w:spacing w:val="4"/>
          <w:sz w:val="24"/>
          <w:szCs w:val="24"/>
        </w:rPr>
      </w:pPr>
    </w:p>
    <w:p w:rsidR="0077234C" w:rsidRPr="00B34168" w:rsidRDefault="0077234C" w:rsidP="00B34168">
      <w:pPr>
        <w:spacing w:line="360" w:lineRule="auto"/>
        <w:rPr>
          <w:rFonts w:ascii="宋体" w:hAnsi="宋体" w:cs="宋体"/>
          <w:color w:val="000000"/>
          <w:spacing w:val="4"/>
          <w:sz w:val="24"/>
          <w:szCs w:val="24"/>
        </w:rPr>
      </w:pPr>
      <w:r w:rsidRPr="00B34168">
        <w:rPr>
          <w:rFonts w:ascii="宋体" w:hAnsi="宋体" w:cs="宋体" w:hint="eastAsia"/>
          <w:color w:val="000000"/>
          <w:spacing w:val="4"/>
          <w:sz w:val="24"/>
          <w:szCs w:val="24"/>
        </w:rPr>
        <w:t>附件9：诚信承诺书</w:t>
      </w:r>
    </w:p>
    <w:p w:rsidR="000D6B5C" w:rsidRDefault="002B0BC4">
      <w:pPr>
        <w:pStyle w:val="2"/>
        <w:rPr>
          <w:sz w:val="28"/>
          <w:szCs w:val="28"/>
        </w:rPr>
      </w:pPr>
      <w:r>
        <w:rPr>
          <w:sz w:val="24"/>
          <w:szCs w:val="24"/>
        </w:rPr>
        <w:br w:type="page"/>
      </w:r>
      <w:bookmarkStart w:id="46" w:name="_Toc15042576"/>
      <w:bookmarkStart w:id="47" w:name="_Toc49847298"/>
      <w:r>
        <w:rPr>
          <w:rFonts w:hint="eastAsia"/>
          <w:sz w:val="28"/>
          <w:szCs w:val="28"/>
        </w:rPr>
        <w:lastRenderedPageBreak/>
        <w:t>附件</w:t>
      </w:r>
      <w:r>
        <w:rPr>
          <w:sz w:val="28"/>
          <w:szCs w:val="28"/>
        </w:rPr>
        <w:t>1</w:t>
      </w:r>
      <w:r>
        <w:rPr>
          <w:rFonts w:hint="eastAsia"/>
          <w:sz w:val="28"/>
          <w:szCs w:val="28"/>
        </w:rPr>
        <w:t>：投标函</w:t>
      </w:r>
      <w:bookmarkEnd w:id="46"/>
      <w:bookmarkEnd w:id="47"/>
    </w:p>
    <w:p w:rsidR="000D6B5C" w:rsidRDefault="002B0BC4">
      <w:pPr>
        <w:jc w:val="center"/>
        <w:rPr>
          <w:rFonts w:ascii="宋体"/>
          <w:color w:val="000000"/>
        </w:rPr>
      </w:pPr>
      <w:r>
        <w:rPr>
          <w:rFonts w:ascii="宋体" w:hAnsi="宋体" w:cs="宋体" w:hint="eastAsia"/>
          <w:b/>
          <w:bCs/>
          <w:color w:val="000000"/>
          <w:sz w:val="44"/>
          <w:szCs w:val="44"/>
        </w:rPr>
        <w:t>投标函</w:t>
      </w:r>
    </w:p>
    <w:p w:rsidR="000D6B5C" w:rsidRDefault="002B0BC4">
      <w:pPr>
        <w:spacing w:line="480" w:lineRule="exact"/>
        <w:rPr>
          <w:color w:val="000000"/>
          <w:sz w:val="24"/>
          <w:szCs w:val="24"/>
        </w:rPr>
      </w:pPr>
      <w:r>
        <w:rPr>
          <w:rFonts w:cs="宋体" w:hint="eastAsia"/>
          <w:color w:val="000000"/>
          <w:sz w:val="24"/>
          <w:szCs w:val="24"/>
        </w:rPr>
        <w:t>南通大学招投标管理办公室：</w:t>
      </w:r>
    </w:p>
    <w:p w:rsidR="000D6B5C" w:rsidRDefault="002B0BC4">
      <w:pPr>
        <w:spacing w:line="480" w:lineRule="exact"/>
        <w:ind w:left="1" w:firstLineChars="235" w:firstLine="564"/>
        <w:rPr>
          <w:color w:val="000000"/>
          <w:sz w:val="24"/>
          <w:szCs w:val="24"/>
        </w:rPr>
      </w:pPr>
      <w:r>
        <w:rPr>
          <w:rFonts w:cs="宋体" w:hint="eastAsia"/>
          <w:color w:val="000000"/>
          <w:sz w:val="24"/>
          <w:szCs w:val="24"/>
        </w:rPr>
        <w:t>我方经仔细阅读研究</w:t>
      </w:r>
      <w:r>
        <w:rPr>
          <w:rFonts w:cs="宋体" w:hint="eastAsia"/>
          <w:color w:val="000000"/>
          <w:sz w:val="24"/>
          <w:szCs w:val="24"/>
          <w:u w:val="single"/>
        </w:rPr>
        <w:t xml:space="preserve">              </w:t>
      </w:r>
      <w:r>
        <w:rPr>
          <w:rFonts w:cs="宋体" w:hint="eastAsia"/>
          <w:color w:val="000000"/>
          <w:sz w:val="24"/>
          <w:szCs w:val="24"/>
        </w:rPr>
        <w:t>项目竞争性蹉商文件（项目编号</w:t>
      </w:r>
      <w:r>
        <w:rPr>
          <w:rFonts w:cs="宋体" w:hint="eastAsia"/>
          <w:color w:val="000000"/>
          <w:sz w:val="24"/>
          <w:szCs w:val="24"/>
          <w:u w:val="single"/>
        </w:rPr>
        <w:t xml:space="preserve">            </w:t>
      </w:r>
      <w:r>
        <w:rPr>
          <w:rFonts w:cs="宋体" w:hint="eastAsia"/>
          <w:color w:val="000000"/>
          <w:sz w:val="24"/>
          <w:szCs w:val="24"/>
        </w:rPr>
        <w:t>），已完全了解竞争性蹉商文件中的所有条款及要求，决定参加投标，同时做出如下承诺：</w:t>
      </w:r>
    </w:p>
    <w:p w:rsidR="000D6B5C" w:rsidRDefault="002B0BC4">
      <w:pPr>
        <w:spacing w:line="480" w:lineRule="exact"/>
        <w:ind w:firstLineChars="200" w:firstLine="480"/>
        <w:rPr>
          <w:color w:val="000000"/>
          <w:sz w:val="24"/>
          <w:szCs w:val="24"/>
        </w:rPr>
      </w:pPr>
      <w:r>
        <w:rPr>
          <w:color w:val="000000"/>
          <w:sz w:val="24"/>
          <w:szCs w:val="24"/>
        </w:rPr>
        <w:t>1</w:t>
      </w:r>
      <w:r>
        <w:rPr>
          <w:rFonts w:cs="宋体" w:hint="eastAsia"/>
          <w:color w:val="000000"/>
          <w:sz w:val="24"/>
          <w:szCs w:val="24"/>
        </w:rPr>
        <w:t>、我公司与本竞争性蹉商项目及该项目相关人员之间均不存在可能影响竞争性蹉商公正性的任何利害关系。</w:t>
      </w:r>
    </w:p>
    <w:p w:rsidR="000D6B5C" w:rsidRDefault="00AF48F3">
      <w:pPr>
        <w:spacing w:line="480" w:lineRule="exact"/>
        <w:ind w:firstLineChars="200" w:firstLine="480"/>
        <w:rPr>
          <w:color w:val="000000"/>
          <w:sz w:val="24"/>
          <w:szCs w:val="24"/>
        </w:rPr>
      </w:pPr>
      <w:r>
        <w:rPr>
          <w:rFonts w:hint="eastAsia"/>
          <w:color w:val="000000"/>
          <w:sz w:val="24"/>
          <w:szCs w:val="24"/>
        </w:rPr>
        <w:t>2</w:t>
      </w:r>
      <w:r w:rsidR="002B0BC4">
        <w:rPr>
          <w:rFonts w:cs="宋体" w:hint="eastAsia"/>
          <w:color w:val="000000"/>
          <w:sz w:val="24"/>
          <w:szCs w:val="24"/>
        </w:rPr>
        <w:t>、接受竞争性蹉商文件的所有条款、条件和</w:t>
      </w:r>
      <w:r w:rsidR="002B0BC4">
        <w:rPr>
          <w:rFonts w:ascii="宋体" w:hAnsi="宋体" w:cs="宋体" w:hint="eastAsia"/>
          <w:color w:val="000000"/>
          <w:sz w:val="24"/>
          <w:szCs w:val="24"/>
        </w:rPr>
        <w:t>规定</w:t>
      </w:r>
      <w:r w:rsidR="002B0BC4">
        <w:rPr>
          <w:rFonts w:cs="宋体" w:hint="eastAsia"/>
          <w:color w:val="000000"/>
          <w:sz w:val="24"/>
          <w:szCs w:val="24"/>
        </w:rPr>
        <w:t>，</w:t>
      </w:r>
      <w:r w:rsidR="002B0BC4">
        <w:rPr>
          <w:rFonts w:ascii="宋体" w:hAnsi="宋体" w:cs="宋体" w:hint="eastAsia"/>
          <w:color w:val="000000"/>
          <w:sz w:val="24"/>
          <w:szCs w:val="24"/>
        </w:rPr>
        <w:t>放弃对竞争性蹉商文件提出质疑的权利。</w:t>
      </w:r>
    </w:p>
    <w:p w:rsidR="000D6B5C" w:rsidRDefault="00AF48F3">
      <w:pPr>
        <w:spacing w:line="480" w:lineRule="exact"/>
        <w:ind w:firstLineChars="200" w:firstLine="480"/>
        <w:rPr>
          <w:color w:val="000000"/>
          <w:sz w:val="24"/>
          <w:szCs w:val="24"/>
        </w:rPr>
      </w:pPr>
      <w:r>
        <w:rPr>
          <w:rFonts w:hint="eastAsia"/>
          <w:color w:val="000000"/>
          <w:sz w:val="24"/>
          <w:szCs w:val="24"/>
        </w:rPr>
        <w:t>3</w:t>
      </w:r>
      <w:r w:rsidR="002B0BC4">
        <w:rPr>
          <w:rFonts w:cs="宋体" w:hint="eastAsia"/>
          <w:color w:val="000000"/>
          <w:sz w:val="24"/>
          <w:szCs w:val="24"/>
        </w:rPr>
        <w:t>、同意按照竞争性蹉商文件的要求提供所有资料、数据或信息。</w:t>
      </w:r>
    </w:p>
    <w:p w:rsidR="000D6B5C" w:rsidRDefault="00AF48F3">
      <w:pPr>
        <w:spacing w:line="480" w:lineRule="exact"/>
        <w:ind w:firstLineChars="200" w:firstLine="480"/>
        <w:rPr>
          <w:color w:val="000000"/>
          <w:sz w:val="24"/>
          <w:szCs w:val="24"/>
        </w:rPr>
      </w:pPr>
      <w:r>
        <w:rPr>
          <w:rFonts w:hint="eastAsia"/>
          <w:color w:val="000000"/>
          <w:sz w:val="24"/>
          <w:szCs w:val="24"/>
        </w:rPr>
        <w:t>4</w:t>
      </w:r>
      <w:r w:rsidR="002B0BC4">
        <w:rPr>
          <w:rFonts w:cs="宋体" w:hint="eastAsia"/>
          <w:color w:val="000000"/>
          <w:sz w:val="24"/>
          <w:szCs w:val="24"/>
        </w:rPr>
        <w:t>、</w:t>
      </w:r>
      <w:r w:rsidR="002B0BC4">
        <w:rPr>
          <w:rFonts w:ascii="宋体" w:hAnsi="宋体" w:cs="宋体" w:hint="eastAsia"/>
          <w:color w:val="000000"/>
          <w:sz w:val="24"/>
          <w:szCs w:val="24"/>
        </w:rPr>
        <w:t>认可</w:t>
      </w:r>
      <w:r w:rsidR="002B0BC4">
        <w:rPr>
          <w:rFonts w:cs="宋体" w:hint="eastAsia"/>
          <w:color w:val="000000"/>
          <w:sz w:val="24"/>
          <w:szCs w:val="24"/>
        </w:rPr>
        <w:t>贵方有权决定中标人或否决所有投标，并理解最低报价只是中标的重要条件，贵方没有义务必须接受最低报价的投标。</w:t>
      </w:r>
    </w:p>
    <w:p w:rsidR="000D6B5C" w:rsidRDefault="00AF48F3">
      <w:pPr>
        <w:spacing w:line="480" w:lineRule="exact"/>
        <w:ind w:firstLineChars="200" w:firstLine="480"/>
        <w:rPr>
          <w:color w:val="000000"/>
          <w:sz w:val="24"/>
          <w:szCs w:val="24"/>
        </w:rPr>
      </w:pPr>
      <w:r>
        <w:rPr>
          <w:rFonts w:hint="eastAsia"/>
          <w:color w:val="000000"/>
          <w:sz w:val="24"/>
          <w:szCs w:val="24"/>
        </w:rPr>
        <w:t>5</w:t>
      </w:r>
      <w:r w:rsidR="002B0BC4">
        <w:rPr>
          <w:rFonts w:cs="宋体" w:hint="eastAsia"/>
          <w:color w:val="000000"/>
          <w:sz w:val="24"/>
          <w:szCs w:val="24"/>
        </w:rPr>
        <w:t>、我方如中标，将保证遵守竞争性蹉商文件对投标人的所有要求和规定，履行自己在投标文件中承诺的全部责任和义务。</w:t>
      </w:r>
    </w:p>
    <w:p w:rsidR="000D6B5C" w:rsidRDefault="00AF48F3">
      <w:pPr>
        <w:spacing w:line="480" w:lineRule="exact"/>
        <w:ind w:firstLineChars="200" w:firstLine="480"/>
        <w:rPr>
          <w:color w:val="000000"/>
          <w:sz w:val="24"/>
          <w:szCs w:val="24"/>
        </w:rPr>
      </w:pPr>
      <w:r>
        <w:rPr>
          <w:rFonts w:hint="eastAsia"/>
          <w:color w:val="000000"/>
          <w:sz w:val="24"/>
          <w:szCs w:val="24"/>
        </w:rPr>
        <w:t>6</w:t>
      </w:r>
      <w:r w:rsidR="002B0BC4">
        <w:rPr>
          <w:rFonts w:cs="宋体" w:hint="eastAsia"/>
          <w:color w:val="000000"/>
          <w:sz w:val="24"/>
          <w:szCs w:val="24"/>
        </w:rPr>
        <w:t>、本投标文件的有效期为投标截止日后</w:t>
      </w:r>
      <w:r w:rsidR="002B0BC4">
        <w:rPr>
          <w:color w:val="000000"/>
          <w:sz w:val="24"/>
          <w:szCs w:val="24"/>
        </w:rPr>
        <w:t>90</w:t>
      </w:r>
      <w:r w:rsidR="002B0BC4">
        <w:rPr>
          <w:rFonts w:cs="宋体" w:hint="eastAsia"/>
          <w:color w:val="000000"/>
          <w:sz w:val="24"/>
          <w:szCs w:val="24"/>
        </w:rPr>
        <w:t>天内，如我方中标，有效期将延至合同有效期终止日为止。</w:t>
      </w:r>
    </w:p>
    <w:p w:rsidR="000D6B5C" w:rsidRDefault="00AF48F3">
      <w:pPr>
        <w:spacing w:line="480" w:lineRule="exact"/>
        <w:ind w:firstLineChars="200" w:firstLine="480"/>
        <w:rPr>
          <w:color w:val="000000"/>
          <w:sz w:val="24"/>
          <w:szCs w:val="24"/>
        </w:rPr>
      </w:pPr>
      <w:r>
        <w:rPr>
          <w:rFonts w:hint="eastAsia"/>
          <w:color w:val="000000"/>
          <w:sz w:val="24"/>
          <w:szCs w:val="24"/>
        </w:rPr>
        <w:t>7</w:t>
      </w:r>
      <w:r w:rsidR="002B0BC4">
        <w:rPr>
          <w:rFonts w:cs="宋体" w:hint="eastAsia"/>
          <w:color w:val="000000"/>
          <w:sz w:val="24"/>
          <w:szCs w:val="24"/>
        </w:rPr>
        <w:t>、与本次招投标有关的事宜请按以下信息联系：</w:t>
      </w:r>
    </w:p>
    <w:tbl>
      <w:tblPr>
        <w:tblW w:w="7054" w:type="dxa"/>
        <w:jc w:val="center"/>
        <w:tblLayout w:type="fixed"/>
        <w:tblLook w:val="04A0"/>
      </w:tblPr>
      <w:tblGrid>
        <w:gridCol w:w="2376"/>
        <w:gridCol w:w="4678"/>
      </w:tblGrid>
      <w:tr w:rsidR="000D6B5C">
        <w:trPr>
          <w:trHeight w:val="587"/>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投标人名称（公章）：</w:t>
            </w:r>
          </w:p>
        </w:tc>
        <w:tc>
          <w:tcPr>
            <w:tcW w:w="4678" w:type="dxa"/>
            <w:tcBorders>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授权代表（签名）：</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手机：</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ascii="Adobe 黑体 Std R" w:eastAsia="Adobe 黑体 Std R" w:hAnsi="Adobe 黑体 Std R" w:cs="Adobe 黑体 Std R"/>
                <w:color w:val="000000"/>
                <w:sz w:val="24"/>
                <w:szCs w:val="24"/>
              </w:rPr>
              <w:t xml:space="preserve">E  m  a  </w:t>
            </w:r>
            <w:proofErr w:type="spellStart"/>
            <w:r>
              <w:rPr>
                <w:rFonts w:ascii="Adobe 黑体 Std R" w:eastAsia="Adobe 黑体 Std R" w:hAnsi="Adobe 黑体 Std R" w:cs="Adobe 黑体 Std R"/>
                <w:color w:val="000000"/>
                <w:sz w:val="24"/>
                <w:szCs w:val="24"/>
              </w:rPr>
              <w:t>i</w:t>
            </w:r>
            <w:proofErr w:type="spellEnd"/>
            <w:r>
              <w:rPr>
                <w:rFonts w:ascii="Adobe 黑体 Std R" w:eastAsia="Adobe 黑体 Std R" w:hAnsi="Adobe 黑体 Std R" w:cs="Adobe 黑体 Std R"/>
                <w:color w:val="000000"/>
                <w:sz w:val="24"/>
                <w:szCs w:val="24"/>
              </w:rPr>
              <w:t xml:space="preserve">  l</w:t>
            </w:r>
            <w:r>
              <w:rPr>
                <w:rFonts w:cs="宋体" w:hint="eastAsia"/>
                <w:color w:val="000000"/>
                <w:sz w:val="24"/>
                <w:szCs w:val="24"/>
              </w:rPr>
              <w:t>：</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地址：</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日期：</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bookmarkEnd w:id="35"/>
    </w:tbl>
    <w:p w:rsidR="005B60D1" w:rsidRDefault="005B60D1" w:rsidP="00D70591">
      <w:pPr>
        <w:spacing w:beforeLines="100" w:afterLines="150"/>
        <w:jc w:val="center"/>
        <w:rPr>
          <w:b/>
          <w:color w:val="000000" w:themeColor="text1"/>
          <w:sz w:val="44"/>
          <w:szCs w:val="44"/>
        </w:rPr>
      </w:pPr>
    </w:p>
    <w:p w:rsidR="005B60D1" w:rsidRDefault="005B60D1" w:rsidP="00D70591">
      <w:pPr>
        <w:spacing w:beforeLines="100" w:afterLines="150"/>
        <w:jc w:val="left"/>
        <w:rPr>
          <w:b/>
          <w:color w:val="000000" w:themeColor="text1"/>
          <w:sz w:val="28"/>
          <w:szCs w:val="28"/>
        </w:rPr>
      </w:pPr>
    </w:p>
    <w:p w:rsidR="005B60D1" w:rsidRPr="005B60D1" w:rsidRDefault="005B60D1" w:rsidP="005B60D1">
      <w:pPr>
        <w:pStyle w:val="2"/>
      </w:pPr>
      <w:bookmarkStart w:id="48" w:name="_Toc49847299"/>
      <w:r w:rsidRPr="005B60D1">
        <w:rPr>
          <w:rFonts w:hint="eastAsia"/>
        </w:rPr>
        <w:lastRenderedPageBreak/>
        <w:t>附件</w:t>
      </w:r>
      <w:r w:rsidR="00EC7720">
        <w:rPr>
          <w:rFonts w:hint="eastAsia"/>
        </w:rPr>
        <w:t>2</w:t>
      </w:r>
      <w:r w:rsidR="00EC7720">
        <w:rPr>
          <w:rFonts w:hint="eastAsia"/>
        </w:rPr>
        <w:t>：</w:t>
      </w:r>
      <w:r w:rsidRPr="005B60D1">
        <w:rPr>
          <w:rFonts w:hint="eastAsia"/>
        </w:rPr>
        <w:t>投标资料与页码对照表</w:t>
      </w:r>
      <w:bookmarkEnd w:id="48"/>
    </w:p>
    <w:p w:rsidR="008016A4" w:rsidRDefault="008016A4" w:rsidP="00D70591">
      <w:pPr>
        <w:spacing w:beforeLines="100" w:afterLines="150"/>
        <w:jc w:val="center"/>
        <w:rPr>
          <w:b/>
          <w:color w:val="000000" w:themeColor="text1"/>
          <w:sz w:val="44"/>
          <w:szCs w:val="44"/>
        </w:rPr>
      </w:pPr>
      <w:r>
        <w:rPr>
          <w:rFonts w:hint="eastAsia"/>
          <w:b/>
          <w:color w:val="000000" w:themeColor="text1"/>
          <w:sz w:val="44"/>
          <w:szCs w:val="44"/>
        </w:rPr>
        <w:t>投标资料与页码对照表</w:t>
      </w:r>
    </w:p>
    <w:p w:rsidR="008016A4" w:rsidRDefault="008016A4" w:rsidP="008016A4">
      <w:pPr>
        <w:spacing w:line="360" w:lineRule="auto"/>
        <w:rPr>
          <w:color w:val="000000" w:themeColor="text1"/>
          <w:sz w:val="24"/>
          <w:u w:val="single"/>
        </w:rPr>
      </w:pPr>
      <w:r>
        <w:rPr>
          <w:rFonts w:hint="eastAsia"/>
          <w:color w:val="000000" w:themeColor="text1"/>
          <w:sz w:val="24"/>
        </w:rPr>
        <w:t>投标单位名称：</w:t>
      </w:r>
      <w:r>
        <w:rPr>
          <w:rFonts w:hint="eastAsia"/>
          <w:color w:val="000000" w:themeColor="text1"/>
          <w:sz w:val="24"/>
        </w:rPr>
        <w:t xml:space="preserve">   </w:t>
      </w:r>
      <w:r w:rsidR="005B60D1">
        <w:rPr>
          <w:rFonts w:hint="eastAsia"/>
          <w:color w:val="000000" w:themeColor="text1"/>
          <w:sz w:val="24"/>
        </w:rPr>
        <w:t xml:space="preserve">                              </w:t>
      </w:r>
      <w:r>
        <w:rPr>
          <w:rFonts w:hint="eastAsia"/>
          <w:color w:val="000000" w:themeColor="text1"/>
          <w:sz w:val="24"/>
        </w:rPr>
        <w:t xml:space="preserve"> </w:t>
      </w:r>
      <w:r>
        <w:rPr>
          <w:rFonts w:hint="eastAsia"/>
          <w:color w:val="000000" w:themeColor="text1"/>
          <w:sz w:val="24"/>
        </w:rPr>
        <w:t>项目编号：</w:t>
      </w:r>
    </w:p>
    <w:tbl>
      <w:tblPr>
        <w:tblpPr w:leftFromText="180" w:rightFromText="180" w:vertAnchor="text" w:horzAnchor="page" w:tblpX="1225" w:tblpY="830"/>
        <w:tblOverlap w:val="never"/>
        <w:tblW w:w="9378" w:type="dxa"/>
        <w:tblLayout w:type="fixed"/>
        <w:tblLook w:val="04A0"/>
      </w:tblPr>
      <w:tblGrid>
        <w:gridCol w:w="3201"/>
        <w:gridCol w:w="991"/>
        <w:gridCol w:w="4094"/>
        <w:gridCol w:w="1092"/>
      </w:tblGrid>
      <w:tr w:rsidR="008016A4" w:rsidTr="005B60D1">
        <w:trPr>
          <w:trHeight w:hRule="exact" w:val="1300"/>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bookmarkStart w:id="49" w:name="RANGE!A1:D25"/>
            <w:r>
              <w:rPr>
                <w:rFonts w:ascii="宋体" w:hAnsi="宋体" w:hint="eastAsia"/>
                <w:b/>
                <w:bCs/>
                <w:color w:val="000000" w:themeColor="text1"/>
                <w:kern w:val="0"/>
                <w:sz w:val="24"/>
              </w:rPr>
              <w:t>评定内容</w:t>
            </w:r>
            <w:bookmarkEnd w:id="49"/>
          </w:p>
        </w:tc>
        <w:tc>
          <w:tcPr>
            <w:tcW w:w="991"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r>
              <w:rPr>
                <w:rFonts w:ascii="宋体" w:hAnsi="宋体" w:hint="eastAsia"/>
                <w:b/>
                <w:bCs/>
                <w:color w:val="000000" w:themeColor="text1"/>
                <w:kern w:val="0"/>
                <w:sz w:val="24"/>
              </w:rPr>
              <w:t>分值</w:t>
            </w:r>
          </w:p>
        </w:tc>
        <w:tc>
          <w:tcPr>
            <w:tcW w:w="4094"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r>
              <w:rPr>
                <w:rFonts w:ascii="宋体" w:hAnsi="宋体" w:hint="eastAsia"/>
                <w:b/>
                <w:bCs/>
                <w:color w:val="000000" w:themeColor="text1"/>
                <w:kern w:val="0"/>
                <w:sz w:val="24"/>
              </w:rPr>
              <w:t>投标资料</w:t>
            </w: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r>
              <w:rPr>
                <w:rFonts w:ascii="宋体" w:hAnsi="宋体" w:hint="eastAsia"/>
                <w:b/>
                <w:bCs/>
                <w:color w:val="000000" w:themeColor="text1"/>
                <w:kern w:val="0"/>
                <w:sz w:val="24"/>
              </w:rPr>
              <w:t>页码</w:t>
            </w:r>
          </w:p>
        </w:tc>
      </w:tr>
      <w:tr w:rsidR="008016A4" w:rsidTr="005B60D1">
        <w:trPr>
          <w:trHeight w:val="776"/>
        </w:trPr>
        <w:tc>
          <w:tcPr>
            <w:tcW w:w="3201" w:type="dxa"/>
            <w:tcBorders>
              <w:top w:val="nil"/>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r>
              <w:rPr>
                <w:color w:val="000000" w:themeColor="text1"/>
                <w:kern w:val="0"/>
                <w:sz w:val="24"/>
              </w:rPr>
              <w:t xml:space="preserve">　</w:t>
            </w:r>
          </w:p>
        </w:tc>
      </w:tr>
      <w:tr w:rsidR="008016A4" w:rsidTr="005B60D1">
        <w:trPr>
          <w:trHeight w:val="776"/>
        </w:trPr>
        <w:tc>
          <w:tcPr>
            <w:tcW w:w="3201" w:type="dxa"/>
            <w:tcBorders>
              <w:top w:val="nil"/>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8016A4" w:rsidTr="005B60D1">
        <w:trPr>
          <w:trHeight w:val="776"/>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8016A4" w:rsidTr="005B60D1">
        <w:trPr>
          <w:trHeight w:val="776"/>
        </w:trPr>
        <w:tc>
          <w:tcPr>
            <w:tcW w:w="3201" w:type="dxa"/>
            <w:tcBorders>
              <w:top w:val="nil"/>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8016A4" w:rsidTr="005B60D1">
        <w:trPr>
          <w:trHeight w:val="776"/>
        </w:trPr>
        <w:tc>
          <w:tcPr>
            <w:tcW w:w="3201" w:type="dxa"/>
            <w:tcBorders>
              <w:top w:val="single" w:sz="4" w:space="0" w:color="auto"/>
              <w:left w:val="single" w:sz="4" w:space="0" w:color="auto"/>
              <w:bottom w:val="single" w:sz="4" w:space="0" w:color="000000" w:themeColor="text1"/>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5B60D1" w:rsidTr="005B60D1">
        <w:tblPrEx>
          <w:tblBorders>
            <w:top w:val="single" w:sz="4" w:space="0" w:color="000000" w:themeColor="text1"/>
          </w:tblBorders>
          <w:tblLook w:val="0000"/>
        </w:tblPrEx>
        <w:trPr>
          <w:trHeight w:val="100"/>
        </w:trPr>
        <w:tc>
          <w:tcPr>
            <w:tcW w:w="9378" w:type="dxa"/>
            <w:gridSpan w:val="4"/>
          </w:tcPr>
          <w:p w:rsidR="005B60D1" w:rsidRDefault="005B60D1" w:rsidP="00D70591">
            <w:pPr>
              <w:spacing w:afterLines="50"/>
              <w:jc w:val="center"/>
              <w:rPr>
                <w:rFonts w:eastAsia="黑体"/>
                <w:bCs/>
                <w:color w:val="000000" w:themeColor="text1"/>
                <w:sz w:val="44"/>
              </w:rPr>
            </w:pPr>
          </w:p>
        </w:tc>
      </w:tr>
    </w:tbl>
    <w:p w:rsidR="008016A4" w:rsidRDefault="008016A4" w:rsidP="00D70591">
      <w:pPr>
        <w:spacing w:afterLines="50"/>
        <w:jc w:val="center"/>
        <w:rPr>
          <w:rFonts w:eastAsia="黑体"/>
          <w:bCs/>
          <w:color w:val="000000" w:themeColor="text1"/>
          <w:sz w:val="44"/>
        </w:rPr>
      </w:pPr>
    </w:p>
    <w:p w:rsidR="008016A4" w:rsidRDefault="008016A4" w:rsidP="00D70591">
      <w:pPr>
        <w:spacing w:afterLines="50"/>
        <w:jc w:val="center"/>
        <w:rPr>
          <w:rFonts w:eastAsia="黑体"/>
          <w:bCs/>
          <w:color w:val="000000" w:themeColor="text1"/>
          <w:sz w:val="44"/>
        </w:rPr>
      </w:pPr>
    </w:p>
    <w:p w:rsidR="008016A4" w:rsidRDefault="008016A4" w:rsidP="00D70591">
      <w:pPr>
        <w:spacing w:afterLines="50"/>
        <w:rPr>
          <w:rFonts w:eastAsia="黑体"/>
          <w:bCs/>
          <w:color w:val="000000" w:themeColor="text1"/>
          <w:sz w:val="44"/>
        </w:rPr>
      </w:pPr>
    </w:p>
    <w:p w:rsidR="008016A4" w:rsidRDefault="008016A4" w:rsidP="00D70591">
      <w:pPr>
        <w:spacing w:afterLines="50"/>
        <w:jc w:val="center"/>
        <w:rPr>
          <w:rFonts w:eastAsia="黑体"/>
          <w:bCs/>
          <w:color w:val="000000" w:themeColor="text1"/>
          <w:sz w:val="44"/>
        </w:rPr>
      </w:pPr>
    </w:p>
    <w:p w:rsidR="008016A4" w:rsidRDefault="008016A4" w:rsidP="008016A4">
      <w:pPr>
        <w:rPr>
          <w:color w:val="000000" w:themeColor="text1"/>
          <w:sz w:val="28"/>
          <w:szCs w:val="28"/>
        </w:rPr>
      </w:pPr>
    </w:p>
    <w:p w:rsidR="008016A4" w:rsidRDefault="008016A4" w:rsidP="008016A4">
      <w:pPr>
        <w:rPr>
          <w:color w:val="000000" w:themeColor="text1"/>
          <w:sz w:val="28"/>
          <w:szCs w:val="28"/>
        </w:rPr>
      </w:pPr>
    </w:p>
    <w:p w:rsidR="008016A4" w:rsidRDefault="008016A4" w:rsidP="008016A4">
      <w:pPr>
        <w:rPr>
          <w:color w:val="000000" w:themeColor="text1"/>
          <w:sz w:val="28"/>
          <w:szCs w:val="28"/>
        </w:rPr>
      </w:pPr>
    </w:p>
    <w:p w:rsidR="005B60D1" w:rsidRPr="005B60D1" w:rsidRDefault="005B60D1" w:rsidP="005B60D1">
      <w:bookmarkStart w:id="50" w:name="_Toc40968813"/>
      <w:bookmarkStart w:id="51" w:name="_Toc37838053"/>
    </w:p>
    <w:p w:rsidR="008016A4" w:rsidRPr="005B60D1" w:rsidRDefault="008016A4" w:rsidP="005B60D1">
      <w:pPr>
        <w:pStyle w:val="2"/>
        <w:rPr>
          <w:szCs w:val="21"/>
        </w:rPr>
      </w:pPr>
      <w:bookmarkStart w:id="52" w:name="_Toc49847300"/>
      <w:r w:rsidRPr="005B60D1">
        <w:rPr>
          <w:rFonts w:hint="eastAsia"/>
          <w:szCs w:val="21"/>
        </w:rPr>
        <w:lastRenderedPageBreak/>
        <w:t>附件</w:t>
      </w:r>
      <w:r w:rsidRPr="005B60D1">
        <w:rPr>
          <w:rFonts w:hint="eastAsia"/>
          <w:szCs w:val="21"/>
        </w:rPr>
        <w:t>3</w:t>
      </w:r>
      <w:r w:rsidRPr="005B60D1">
        <w:rPr>
          <w:rFonts w:hint="eastAsia"/>
          <w:szCs w:val="21"/>
        </w:rPr>
        <w:t>：</w:t>
      </w:r>
      <w:bookmarkEnd w:id="50"/>
      <w:bookmarkEnd w:id="51"/>
      <w:r w:rsidR="005B60D1" w:rsidRPr="005B60D1">
        <w:rPr>
          <w:rFonts w:hint="eastAsia"/>
          <w:szCs w:val="21"/>
        </w:rPr>
        <w:t>服务业绩表</w:t>
      </w:r>
      <w:bookmarkEnd w:id="52"/>
    </w:p>
    <w:p w:rsidR="008016A4" w:rsidRDefault="008016A4" w:rsidP="00D70591">
      <w:pPr>
        <w:spacing w:beforeLines="100" w:afterLines="150"/>
        <w:jc w:val="center"/>
        <w:rPr>
          <w:b/>
          <w:color w:val="000000" w:themeColor="text1"/>
          <w:sz w:val="44"/>
          <w:szCs w:val="44"/>
        </w:rPr>
      </w:pPr>
      <w:r>
        <w:rPr>
          <w:rFonts w:hint="eastAsia"/>
          <w:b/>
          <w:color w:val="000000" w:themeColor="text1"/>
          <w:sz w:val="44"/>
          <w:szCs w:val="44"/>
        </w:rPr>
        <w:t>服务业绩表</w:t>
      </w:r>
    </w:p>
    <w:p w:rsidR="008016A4" w:rsidRDefault="008016A4" w:rsidP="008016A4">
      <w:pPr>
        <w:spacing w:line="360" w:lineRule="auto"/>
        <w:rPr>
          <w:color w:val="000000" w:themeColor="text1"/>
          <w:sz w:val="24"/>
          <w:u w:val="single"/>
        </w:rPr>
      </w:pPr>
      <w:r>
        <w:rPr>
          <w:rFonts w:hint="eastAsia"/>
          <w:color w:val="000000" w:themeColor="text1"/>
          <w:sz w:val="24"/>
        </w:rPr>
        <w:t>投标单位名称：</w:t>
      </w:r>
      <w:r>
        <w:rPr>
          <w:rFonts w:hint="eastAsia"/>
          <w:color w:val="000000" w:themeColor="text1"/>
          <w:sz w:val="24"/>
        </w:rPr>
        <w:t xml:space="preserve">      </w:t>
      </w:r>
      <w:r w:rsidR="005B60D1">
        <w:rPr>
          <w:rFonts w:hint="eastAsia"/>
          <w:color w:val="000000" w:themeColor="text1"/>
          <w:sz w:val="24"/>
        </w:rPr>
        <w:t xml:space="preserve">              </w:t>
      </w:r>
      <w:r>
        <w:rPr>
          <w:rFonts w:hint="eastAsia"/>
          <w:color w:val="000000" w:themeColor="text1"/>
          <w:sz w:val="24"/>
        </w:rPr>
        <w:t>项目编号：</w:t>
      </w:r>
    </w:p>
    <w:p w:rsidR="008016A4" w:rsidRDefault="008016A4" w:rsidP="008016A4">
      <w:pPr>
        <w:spacing w:line="360" w:lineRule="auto"/>
        <w:rPr>
          <w:color w:val="000000" w:themeColor="text1"/>
          <w:sz w:val="24"/>
          <w:u w:val="single"/>
        </w:rPr>
      </w:pPr>
    </w:p>
    <w:p w:rsidR="008016A4" w:rsidRDefault="008016A4" w:rsidP="008016A4">
      <w:pPr>
        <w:rPr>
          <w:rFonts w:ascii="宋体" w:hAnsi="宋体"/>
          <w:b/>
          <w:bCs/>
          <w:color w:val="000000" w:themeColor="text1"/>
          <w:sz w:val="28"/>
          <w:szCs w:val="28"/>
        </w:rPr>
      </w:pPr>
      <w:r>
        <w:rPr>
          <w:rFonts w:ascii="宋体" w:hAnsi="宋体" w:hint="eastAsia"/>
          <w:b/>
          <w:bCs/>
          <w:color w:val="000000" w:themeColor="text1"/>
          <w:sz w:val="28"/>
          <w:szCs w:val="28"/>
        </w:rPr>
        <w:t>投标人按年度列出2017年1月至今与本次采购项目类似的服务业绩（合同原件携带备查）</w:t>
      </w:r>
    </w:p>
    <w:tbl>
      <w:tblPr>
        <w:tblW w:w="9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4"/>
        <w:gridCol w:w="1436"/>
        <w:gridCol w:w="2258"/>
        <w:gridCol w:w="2053"/>
        <w:gridCol w:w="3088"/>
      </w:tblGrid>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序号</w:t>
            </w:r>
          </w:p>
        </w:tc>
        <w:tc>
          <w:tcPr>
            <w:tcW w:w="1436"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服务时间</w:t>
            </w:r>
          </w:p>
        </w:tc>
        <w:tc>
          <w:tcPr>
            <w:tcW w:w="2258"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单位名称</w:t>
            </w:r>
          </w:p>
        </w:tc>
        <w:tc>
          <w:tcPr>
            <w:tcW w:w="2053"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联系人</w:t>
            </w:r>
          </w:p>
        </w:tc>
        <w:tc>
          <w:tcPr>
            <w:tcW w:w="3088"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联系方式</w:t>
            </w: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39"/>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bl>
    <w:p w:rsidR="008016A4" w:rsidRDefault="008016A4" w:rsidP="008016A4">
      <w:pPr>
        <w:snapToGrid w:val="0"/>
        <w:spacing w:line="360" w:lineRule="auto"/>
        <w:ind w:rightChars="-167" w:right="-351"/>
        <w:rPr>
          <w:rFonts w:ascii="宋体"/>
          <w:color w:val="000000" w:themeColor="text1"/>
          <w:spacing w:val="4"/>
          <w:sz w:val="24"/>
        </w:rPr>
        <w:sectPr w:rsidR="008016A4">
          <w:footerReference w:type="even" r:id="rId10"/>
          <w:footerReference w:type="default" r:id="rId11"/>
          <w:footerReference w:type="first" r:id="rId12"/>
          <w:pgSz w:w="11906" w:h="16838"/>
          <w:pgMar w:top="1440" w:right="1163" w:bottom="1440" w:left="1083" w:header="851" w:footer="992" w:gutter="0"/>
          <w:cols w:space="425"/>
          <w:titlePg/>
          <w:docGrid w:type="lines" w:linePitch="312"/>
        </w:sectPr>
      </w:pPr>
    </w:p>
    <w:p w:rsidR="008016A4" w:rsidRPr="008016A4" w:rsidRDefault="008016A4" w:rsidP="008016A4">
      <w:pPr>
        <w:pStyle w:val="2"/>
        <w:rPr>
          <w:sz w:val="28"/>
          <w:szCs w:val="28"/>
        </w:rPr>
      </w:pPr>
      <w:bookmarkStart w:id="53" w:name="_Toc49847301"/>
      <w:r w:rsidRPr="008016A4">
        <w:rPr>
          <w:rFonts w:hint="eastAsia"/>
          <w:sz w:val="28"/>
          <w:szCs w:val="28"/>
        </w:rPr>
        <w:lastRenderedPageBreak/>
        <w:t>附件</w:t>
      </w:r>
      <w:r w:rsidRPr="008016A4">
        <w:rPr>
          <w:rFonts w:hint="eastAsia"/>
          <w:sz w:val="28"/>
          <w:szCs w:val="28"/>
        </w:rPr>
        <w:t>4</w:t>
      </w:r>
      <w:r w:rsidRPr="008016A4">
        <w:rPr>
          <w:rFonts w:hint="eastAsia"/>
          <w:sz w:val="28"/>
          <w:szCs w:val="28"/>
        </w:rPr>
        <w:t>：投标报价总表</w:t>
      </w:r>
      <w:bookmarkEnd w:id="53"/>
    </w:p>
    <w:p w:rsidR="008016A4" w:rsidRDefault="008016A4" w:rsidP="008016A4">
      <w:pPr>
        <w:snapToGrid w:val="0"/>
        <w:spacing w:line="360" w:lineRule="auto"/>
        <w:ind w:rightChars="-167" w:right="-351" w:firstLineChars="1453" w:firstLine="5251"/>
        <w:rPr>
          <w:rFonts w:ascii="宋体"/>
          <w:b/>
          <w:bCs/>
          <w:color w:val="000000"/>
          <w:sz w:val="36"/>
          <w:szCs w:val="36"/>
        </w:rPr>
      </w:pPr>
      <w:r>
        <w:rPr>
          <w:rFonts w:ascii="宋体" w:hAnsi="宋体" w:cs="宋体" w:hint="eastAsia"/>
          <w:b/>
          <w:bCs/>
          <w:color w:val="000000"/>
          <w:sz w:val="36"/>
          <w:szCs w:val="36"/>
        </w:rPr>
        <w:t>投标报价总表</w:t>
      </w:r>
    </w:p>
    <w:tbl>
      <w:tblPr>
        <w:tblW w:w="14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3"/>
        <w:gridCol w:w="762"/>
        <w:gridCol w:w="844"/>
        <w:gridCol w:w="639"/>
        <w:gridCol w:w="2353"/>
        <w:gridCol w:w="2115"/>
        <w:gridCol w:w="1590"/>
        <w:gridCol w:w="1635"/>
        <w:gridCol w:w="1945"/>
        <w:gridCol w:w="1430"/>
      </w:tblGrid>
      <w:tr w:rsidR="008016A4" w:rsidTr="00AE6CF1">
        <w:trPr>
          <w:trHeight w:val="623"/>
        </w:trPr>
        <w:tc>
          <w:tcPr>
            <w:tcW w:w="1655" w:type="dxa"/>
            <w:gridSpan w:val="2"/>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sz w:val="24"/>
                <w:szCs w:val="24"/>
              </w:rPr>
              <w:t>项目名称</w:t>
            </w:r>
          </w:p>
        </w:tc>
        <w:tc>
          <w:tcPr>
            <w:tcW w:w="12551" w:type="dxa"/>
            <w:gridSpan w:val="8"/>
            <w:vAlign w:val="center"/>
          </w:tcPr>
          <w:p w:rsidR="008016A4" w:rsidRDefault="008016A4" w:rsidP="00AE6CF1">
            <w:pPr>
              <w:spacing w:line="360" w:lineRule="auto"/>
              <w:jc w:val="center"/>
              <w:rPr>
                <w:rFonts w:ascii="宋体"/>
                <w:b/>
                <w:bCs/>
                <w:color w:val="000000"/>
              </w:rPr>
            </w:pPr>
          </w:p>
        </w:tc>
      </w:tr>
      <w:tr w:rsidR="008016A4" w:rsidTr="00AE6CF1">
        <w:trPr>
          <w:trHeight w:val="639"/>
        </w:trPr>
        <w:tc>
          <w:tcPr>
            <w:tcW w:w="893"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序号</w:t>
            </w:r>
          </w:p>
        </w:tc>
        <w:tc>
          <w:tcPr>
            <w:tcW w:w="2245" w:type="dxa"/>
            <w:gridSpan w:val="3"/>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名称</w:t>
            </w:r>
          </w:p>
        </w:tc>
        <w:tc>
          <w:tcPr>
            <w:tcW w:w="2353"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规格型号</w:t>
            </w:r>
          </w:p>
        </w:tc>
        <w:tc>
          <w:tcPr>
            <w:tcW w:w="2115"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生产厂商</w:t>
            </w:r>
          </w:p>
        </w:tc>
        <w:tc>
          <w:tcPr>
            <w:tcW w:w="1590"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数量</w:t>
            </w:r>
          </w:p>
        </w:tc>
        <w:tc>
          <w:tcPr>
            <w:tcW w:w="1635"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单价</w:t>
            </w:r>
          </w:p>
        </w:tc>
        <w:tc>
          <w:tcPr>
            <w:tcW w:w="1945" w:type="dxa"/>
            <w:tcBorders>
              <w:bottom w:val="single" w:sz="4" w:space="0" w:color="auto"/>
            </w:tcBorders>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总价（元）</w:t>
            </w:r>
          </w:p>
        </w:tc>
        <w:tc>
          <w:tcPr>
            <w:tcW w:w="1430" w:type="dxa"/>
            <w:tcBorders>
              <w:bottom w:val="single" w:sz="4" w:space="0" w:color="auto"/>
            </w:tcBorders>
            <w:vAlign w:val="center"/>
          </w:tcPr>
          <w:p w:rsidR="008016A4" w:rsidRDefault="008016A4" w:rsidP="00AE6CF1">
            <w:pPr>
              <w:spacing w:line="360" w:lineRule="auto"/>
              <w:jc w:val="center"/>
              <w:rPr>
                <w:rFonts w:ascii="宋体"/>
                <w:b/>
                <w:bCs/>
                <w:color w:val="000000"/>
              </w:rPr>
            </w:pPr>
            <w:r>
              <w:rPr>
                <w:rFonts w:ascii="宋体" w:hint="eastAsia"/>
                <w:b/>
                <w:bCs/>
                <w:color w:val="000000"/>
              </w:rPr>
              <w:t>备注</w:t>
            </w: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1</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自助洗衣机管理费</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vAlign w:val="center"/>
          </w:tcPr>
          <w:p w:rsidR="008016A4" w:rsidRDefault="008016A4" w:rsidP="00AE6CF1">
            <w:pPr>
              <w:spacing w:line="360" w:lineRule="auto"/>
              <w:jc w:val="center"/>
              <w:rPr>
                <w:rFonts w:ascii="宋体"/>
                <w:b/>
                <w:bCs/>
                <w:color w:val="000000"/>
              </w:rPr>
            </w:pPr>
          </w:p>
        </w:tc>
        <w:tc>
          <w:tcPr>
            <w:tcW w:w="1945" w:type="dxa"/>
            <w:tcBorders>
              <w:top w:val="single" w:sz="4" w:space="0" w:color="auto"/>
            </w:tcBorders>
          </w:tcPr>
          <w:p w:rsidR="008016A4" w:rsidRDefault="008016A4" w:rsidP="00AE6CF1">
            <w:pPr>
              <w:spacing w:line="360" w:lineRule="auto"/>
              <w:rPr>
                <w:rFonts w:ascii="宋体"/>
                <w:color w:val="000000"/>
                <w:sz w:val="24"/>
                <w:szCs w:val="24"/>
              </w:rPr>
            </w:pPr>
          </w:p>
        </w:tc>
        <w:tc>
          <w:tcPr>
            <w:tcW w:w="1430" w:type="dxa"/>
            <w:vMerge w:val="restart"/>
            <w:tcBorders>
              <w:top w:val="single" w:sz="4" w:space="0" w:color="auto"/>
            </w:tcBorders>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2</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自助干衣机管理费</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3"/>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3</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柔和洗模式</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4</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标准洗模式</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5</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加强洗模式</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tcBorders>
              <w:bottom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245" w:type="dxa"/>
            <w:gridSpan w:val="3"/>
            <w:tcBorders>
              <w:bottom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353" w:type="dxa"/>
            <w:tcBorders>
              <w:bottom w:val="single" w:sz="4" w:space="0" w:color="auto"/>
            </w:tcBorders>
          </w:tcPr>
          <w:p w:rsidR="008016A4" w:rsidRDefault="008016A4" w:rsidP="00AE6CF1">
            <w:pPr>
              <w:spacing w:line="360" w:lineRule="auto"/>
              <w:rPr>
                <w:rFonts w:ascii="宋体"/>
                <w:color w:val="000000"/>
                <w:sz w:val="24"/>
                <w:szCs w:val="24"/>
              </w:rPr>
            </w:pPr>
          </w:p>
        </w:tc>
        <w:tc>
          <w:tcPr>
            <w:tcW w:w="2115" w:type="dxa"/>
            <w:tcBorders>
              <w:bottom w:val="single" w:sz="4" w:space="0" w:color="auto"/>
            </w:tcBorders>
          </w:tcPr>
          <w:p w:rsidR="008016A4" w:rsidRDefault="008016A4" w:rsidP="00AE6CF1">
            <w:pPr>
              <w:spacing w:line="360" w:lineRule="auto"/>
              <w:rPr>
                <w:rFonts w:ascii="宋体"/>
                <w:color w:val="000000"/>
                <w:sz w:val="24"/>
                <w:szCs w:val="24"/>
              </w:rPr>
            </w:pPr>
          </w:p>
        </w:tc>
        <w:tc>
          <w:tcPr>
            <w:tcW w:w="1590" w:type="dxa"/>
            <w:tcBorders>
              <w:bottom w:val="single" w:sz="4" w:space="0" w:color="auto"/>
            </w:tcBorders>
          </w:tcPr>
          <w:p w:rsidR="008016A4" w:rsidRDefault="008016A4" w:rsidP="00AE6CF1">
            <w:pPr>
              <w:spacing w:line="360" w:lineRule="auto"/>
              <w:rPr>
                <w:rFonts w:ascii="宋体"/>
                <w:color w:val="000000"/>
                <w:sz w:val="24"/>
                <w:szCs w:val="24"/>
              </w:rPr>
            </w:pPr>
          </w:p>
        </w:tc>
        <w:tc>
          <w:tcPr>
            <w:tcW w:w="1635" w:type="dxa"/>
            <w:tcBorders>
              <w:bottom w:val="single" w:sz="4" w:space="0" w:color="auto"/>
            </w:tcBorders>
          </w:tcPr>
          <w:p w:rsidR="008016A4" w:rsidRDefault="008016A4" w:rsidP="00AE6CF1">
            <w:pPr>
              <w:spacing w:line="360" w:lineRule="auto"/>
              <w:rPr>
                <w:rFonts w:ascii="宋体"/>
                <w:color w:val="000000"/>
                <w:sz w:val="24"/>
                <w:szCs w:val="24"/>
              </w:rPr>
            </w:pPr>
          </w:p>
        </w:tc>
        <w:tc>
          <w:tcPr>
            <w:tcW w:w="1945" w:type="dxa"/>
            <w:tcBorders>
              <w:bottom w:val="single" w:sz="4" w:space="0" w:color="auto"/>
            </w:tcBorders>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20"/>
        </w:trPr>
        <w:tc>
          <w:tcPr>
            <w:tcW w:w="893" w:type="dxa"/>
            <w:tcBorders>
              <w:top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245" w:type="dxa"/>
            <w:gridSpan w:val="3"/>
            <w:tcBorders>
              <w:top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353" w:type="dxa"/>
            <w:tcBorders>
              <w:top w:val="single" w:sz="4" w:space="0" w:color="auto"/>
            </w:tcBorders>
          </w:tcPr>
          <w:p w:rsidR="008016A4" w:rsidRDefault="008016A4" w:rsidP="00AE6CF1">
            <w:pPr>
              <w:spacing w:line="360" w:lineRule="auto"/>
              <w:rPr>
                <w:rFonts w:ascii="宋体"/>
                <w:color w:val="000000"/>
                <w:sz w:val="24"/>
                <w:szCs w:val="24"/>
              </w:rPr>
            </w:pPr>
          </w:p>
        </w:tc>
        <w:tc>
          <w:tcPr>
            <w:tcW w:w="2115" w:type="dxa"/>
            <w:tcBorders>
              <w:top w:val="single" w:sz="4" w:space="0" w:color="auto"/>
            </w:tcBorders>
          </w:tcPr>
          <w:p w:rsidR="008016A4" w:rsidRDefault="008016A4" w:rsidP="00AE6CF1">
            <w:pPr>
              <w:spacing w:line="360" w:lineRule="auto"/>
              <w:rPr>
                <w:rFonts w:ascii="宋体"/>
                <w:color w:val="000000"/>
                <w:sz w:val="24"/>
                <w:szCs w:val="24"/>
              </w:rPr>
            </w:pPr>
          </w:p>
        </w:tc>
        <w:tc>
          <w:tcPr>
            <w:tcW w:w="1590" w:type="dxa"/>
            <w:tcBorders>
              <w:top w:val="single" w:sz="4" w:space="0" w:color="auto"/>
            </w:tcBorders>
          </w:tcPr>
          <w:p w:rsidR="008016A4" w:rsidRDefault="008016A4" w:rsidP="00AE6CF1">
            <w:pPr>
              <w:spacing w:line="360" w:lineRule="auto"/>
              <w:rPr>
                <w:rFonts w:ascii="宋体"/>
                <w:color w:val="000000"/>
                <w:sz w:val="24"/>
                <w:szCs w:val="24"/>
              </w:rPr>
            </w:pPr>
          </w:p>
        </w:tc>
        <w:tc>
          <w:tcPr>
            <w:tcW w:w="1635" w:type="dxa"/>
            <w:tcBorders>
              <w:top w:val="single" w:sz="4" w:space="0" w:color="auto"/>
            </w:tcBorders>
          </w:tcPr>
          <w:p w:rsidR="008016A4" w:rsidRDefault="008016A4" w:rsidP="00AE6CF1">
            <w:pPr>
              <w:spacing w:line="360" w:lineRule="auto"/>
              <w:rPr>
                <w:rFonts w:ascii="宋体"/>
                <w:color w:val="000000"/>
                <w:sz w:val="24"/>
                <w:szCs w:val="24"/>
              </w:rPr>
            </w:pPr>
          </w:p>
        </w:tc>
        <w:tc>
          <w:tcPr>
            <w:tcW w:w="1945" w:type="dxa"/>
            <w:tcBorders>
              <w:top w:val="single" w:sz="4" w:space="0" w:color="auto"/>
            </w:tcBorders>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val="780"/>
        </w:trPr>
        <w:tc>
          <w:tcPr>
            <w:tcW w:w="2499" w:type="dxa"/>
            <w:gridSpan w:val="3"/>
            <w:vAlign w:val="center"/>
          </w:tcPr>
          <w:p w:rsidR="008016A4" w:rsidRDefault="008016A4" w:rsidP="00AE6CF1">
            <w:pPr>
              <w:spacing w:line="360" w:lineRule="auto"/>
              <w:jc w:val="center"/>
              <w:rPr>
                <w:rFonts w:ascii="宋体"/>
                <w:b/>
                <w:bCs/>
                <w:color w:val="000000"/>
                <w:sz w:val="24"/>
                <w:szCs w:val="24"/>
              </w:rPr>
            </w:pPr>
            <w:r>
              <w:rPr>
                <w:rFonts w:ascii="宋体" w:hAnsi="宋体" w:cs="宋体" w:hint="eastAsia"/>
                <w:b/>
                <w:bCs/>
                <w:color w:val="000000"/>
                <w:sz w:val="24"/>
                <w:szCs w:val="24"/>
              </w:rPr>
              <w:t>投标人名称（公章）</w:t>
            </w:r>
          </w:p>
        </w:tc>
        <w:tc>
          <w:tcPr>
            <w:tcW w:w="2992" w:type="dxa"/>
            <w:gridSpan w:val="2"/>
            <w:vAlign w:val="center"/>
          </w:tcPr>
          <w:p w:rsidR="008016A4" w:rsidRDefault="008016A4" w:rsidP="00AE6CF1">
            <w:pPr>
              <w:spacing w:line="360" w:lineRule="auto"/>
              <w:jc w:val="center"/>
              <w:rPr>
                <w:rFonts w:ascii="宋体"/>
                <w:b/>
                <w:bCs/>
                <w:color w:val="000000"/>
                <w:sz w:val="24"/>
                <w:szCs w:val="24"/>
              </w:rPr>
            </w:pPr>
          </w:p>
        </w:tc>
        <w:tc>
          <w:tcPr>
            <w:tcW w:w="2115" w:type="dxa"/>
            <w:vAlign w:val="center"/>
          </w:tcPr>
          <w:p w:rsidR="008016A4" w:rsidRDefault="008016A4" w:rsidP="00AE6CF1">
            <w:pPr>
              <w:spacing w:line="360" w:lineRule="auto"/>
              <w:jc w:val="center"/>
              <w:rPr>
                <w:rFonts w:ascii="宋体"/>
                <w:b/>
                <w:bCs/>
                <w:color w:val="000000"/>
                <w:sz w:val="24"/>
                <w:szCs w:val="24"/>
              </w:rPr>
            </w:pPr>
            <w:r>
              <w:rPr>
                <w:rFonts w:ascii="宋体" w:hAnsi="宋体" w:cs="宋体" w:hint="eastAsia"/>
                <w:b/>
                <w:bCs/>
                <w:color w:val="000000"/>
                <w:sz w:val="24"/>
                <w:szCs w:val="24"/>
              </w:rPr>
              <w:t>授权代表（签名）</w:t>
            </w:r>
          </w:p>
        </w:tc>
        <w:tc>
          <w:tcPr>
            <w:tcW w:w="3225" w:type="dxa"/>
            <w:gridSpan w:val="2"/>
            <w:vAlign w:val="center"/>
          </w:tcPr>
          <w:p w:rsidR="008016A4" w:rsidRDefault="008016A4" w:rsidP="00AE6CF1">
            <w:pPr>
              <w:spacing w:line="360" w:lineRule="auto"/>
              <w:jc w:val="center"/>
              <w:rPr>
                <w:rFonts w:ascii="宋体"/>
                <w:b/>
                <w:bCs/>
                <w:color w:val="000000"/>
                <w:sz w:val="24"/>
                <w:szCs w:val="24"/>
              </w:rPr>
            </w:pPr>
          </w:p>
        </w:tc>
        <w:tc>
          <w:tcPr>
            <w:tcW w:w="1945" w:type="dxa"/>
            <w:vAlign w:val="center"/>
          </w:tcPr>
          <w:p w:rsidR="008016A4" w:rsidRDefault="008016A4" w:rsidP="00AE6CF1">
            <w:pPr>
              <w:spacing w:line="360" w:lineRule="auto"/>
              <w:jc w:val="center"/>
              <w:rPr>
                <w:rFonts w:ascii="宋体"/>
                <w:b/>
                <w:bCs/>
                <w:color w:val="000000"/>
                <w:sz w:val="24"/>
                <w:szCs w:val="24"/>
              </w:rPr>
            </w:pPr>
            <w:r>
              <w:rPr>
                <w:rFonts w:ascii="宋体" w:hAnsi="宋体" w:cs="宋体" w:hint="eastAsia"/>
                <w:b/>
                <w:bCs/>
                <w:color w:val="000000"/>
                <w:sz w:val="24"/>
                <w:szCs w:val="24"/>
              </w:rPr>
              <w:t>日期</w:t>
            </w:r>
          </w:p>
        </w:tc>
        <w:tc>
          <w:tcPr>
            <w:tcW w:w="1430" w:type="dxa"/>
            <w:vAlign w:val="center"/>
          </w:tcPr>
          <w:p w:rsidR="008016A4" w:rsidRDefault="008016A4" w:rsidP="00AE6CF1">
            <w:pPr>
              <w:spacing w:line="360" w:lineRule="auto"/>
              <w:rPr>
                <w:rFonts w:ascii="宋体"/>
                <w:color w:val="000000"/>
                <w:sz w:val="24"/>
                <w:szCs w:val="24"/>
              </w:rPr>
            </w:pPr>
          </w:p>
        </w:tc>
      </w:tr>
    </w:tbl>
    <w:p w:rsidR="008016A4" w:rsidRDefault="008016A4" w:rsidP="008016A4">
      <w:pPr>
        <w:rPr>
          <w:rFonts w:ascii="宋体"/>
          <w:color w:val="000000"/>
          <w:sz w:val="24"/>
          <w:szCs w:val="24"/>
        </w:rPr>
        <w:sectPr w:rsidR="008016A4">
          <w:footerReference w:type="default" r:id="rId13"/>
          <w:pgSz w:w="16838" w:h="11906" w:orient="landscape"/>
          <w:pgMar w:top="1644" w:right="1440" w:bottom="1644" w:left="1440" w:header="851" w:footer="992" w:gutter="0"/>
          <w:cols w:space="425"/>
          <w:docGrid w:type="lines" w:linePitch="312"/>
        </w:sectPr>
      </w:pPr>
    </w:p>
    <w:p w:rsidR="008016A4" w:rsidRPr="00AE6CF1" w:rsidRDefault="008016A4" w:rsidP="00AE6CF1">
      <w:pPr>
        <w:pStyle w:val="2"/>
        <w:rPr>
          <w:szCs w:val="21"/>
        </w:rPr>
      </w:pPr>
      <w:bookmarkStart w:id="54" w:name="_Toc49847302"/>
      <w:r w:rsidRPr="00AE6CF1">
        <w:rPr>
          <w:rFonts w:hint="eastAsia"/>
          <w:szCs w:val="21"/>
        </w:rPr>
        <w:lastRenderedPageBreak/>
        <w:t>附件</w:t>
      </w:r>
      <w:r w:rsidRPr="00AE6CF1">
        <w:rPr>
          <w:rFonts w:hint="eastAsia"/>
          <w:szCs w:val="21"/>
        </w:rPr>
        <w:t>5</w:t>
      </w:r>
      <w:r w:rsidRPr="00AE6CF1">
        <w:rPr>
          <w:rFonts w:hint="eastAsia"/>
          <w:szCs w:val="21"/>
        </w:rPr>
        <w:t>：法定代表人资格证明</w:t>
      </w:r>
      <w:bookmarkEnd w:id="54"/>
    </w:p>
    <w:p w:rsidR="008016A4" w:rsidRDefault="008016A4" w:rsidP="00D70591">
      <w:pPr>
        <w:spacing w:beforeLines="100" w:afterLines="150"/>
        <w:jc w:val="center"/>
        <w:rPr>
          <w:b/>
          <w:color w:val="000000" w:themeColor="text1"/>
          <w:sz w:val="44"/>
          <w:szCs w:val="44"/>
        </w:rPr>
      </w:pPr>
      <w:bookmarkStart w:id="55" w:name="_Toc37838055"/>
      <w:r>
        <w:rPr>
          <w:rFonts w:hint="eastAsia"/>
          <w:b/>
          <w:color w:val="000000" w:themeColor="text1"/>
          <w:sz w:val="44"/>
          <w:szCs w:val="44"/>
        </w:rPr>
        <w:t>法定代表人资格证明</w:t>
      </w:r>
      <w:bookmarkEnd w:id="55"/>
    </w:p>
    <w:p w:rsidR="008016A4" w:rsidRDefault="008016A4" w:rsidP="00D70591">
      <w:pPr>
        <w:spacing w:beforeLines="100" w:afterLines="150"/>
        <w:rPr>
          <w:rFonts w:ascii="宋体" w:cs="宋体"/>
          <w:color w:val="000000" w:themeColor="text1"/>
          <w:kern w:val="0"/>
          <w:sz w:val="28"/>
          <w:szCs w:val="28"/>
        </w:rPr>
      </w:pPr>
      <w:r>
        <w:rPr>
          <w:rFonts w:hint="eastAsia"/>
          <w:color w:val="000000" w:themeColor="text1"/>
          <w:sz w:val="28"/>
          <w:szCs w:val="28"/>
        </w:rPr>
        <w:t>南通大学招投标管理办公室：</w:t>
      </w:r>
    </w:p>
    <w:p w:rsidR="008016A4" w:rsidRDefault="008016A4" w:rsidP="008016A4">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8016A4" w:rsidRDefault="008016A4" w:rsidP="008016A4">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8016A4" w:rsidRDefault="008016A4" w:rsidP="008016A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sidR="00B41C1D">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sidR="00B41C1D">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sidR="00B41C1D">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sidR="00B41C1D">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8016A4" w:rsidRDefault="008016A4" w:rsidP="008016A4">
      <w:pPr>
        <w:spacing w:line="360" w:lineRule="auto"/>
        <w:ind w:rightChars="-9" w:right="-19"/>
        <w:rPr>
          <w:color w:val="000000" w:themeColor="text1"/>
          <w:sz w:val="28"/>
          <w:szCs w:val="28"/>
        </w:rPr>
      </w:pPr>
    </w:p>
    <w:p w:rsidR="008016A4" w:rsidRPr="008016A4" w:rsidRDefault="00167694" w:rsidP="008016A4">
      <w:pPr>
        <w:pStyle w:val="2"/>
        <w:rPr>
          <w:szCs w:val="22"/>
        </w:rPr>
      </w:pPr>
      <w:bookmarkStart w:id="56" w:name="_Toc37838056"/>
      <w:bookmarkStart w:id="57" w:name="_Toc40968815"/>
      <w:bookmarkStart w:id="58" w:name="_Toc49847303"/>
      <w:r w:rsidRPr="00167694">
        <w:rPr>
          <w:noProof/>
          <w:color w:val="000000" w:themeColor="text1"/>
        </w:rPr>
        <w:pict>
          <v:shapetype id="_x0000_t202" coordsize="21600,21600" o:spt="202" path="m,l,21600r21600,l21600,xe">
            <v:stroke joinstyle="miter"/>
            <v:path gradientshapeok="t" o:connecttype="rect"/>
          </v:shapetype>
          <v:shape id="文本框 3" o:spid="_x0000_s1026" type="#_x0000_t202" style="position:absolute;left:0;text-align:left;margin-left:244.5pt;margin-top:35.15pt;width:221.3pt;height:177.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">
            <v:textbox>
              <w:txbxContent>
                <w:p w:rsidR="005A491D" w:rsidRDefault="005A491D" w:rsidP="008016A4">
                  <w:pPr>
                    <w:jc w:val="center"/>
                  </w:pPr>
                </w:p>
                <w:p w:rsidR="005A491D" w:rsidRDefault="005A491D" w:rsidP="008016A4">
                  <w:pPr>
                    <w:jc w:val="center"/>
                  </w:pPr>
                </w:p>
                <w:p w:rsidR="005A491D" w:rsidRDefault="005A491D" w:rsidP="008016A4">
                  <w:pPr>
                    <w:jc w:val="center"/>
                  </w:pPr>
                </w:p>
                <w:p w:rsidR="005A491D" w:rsidRDefault="005A491D" w:rsidP="008016A4">
                  <w:pPr>
                    <w:jc w:val="center"/>
                  </w:pPr>
                </w:p>
                <w:p w:rsidR="005A491D" w:rsidRDefault="005A491D" w:rsidP="008016A4">
                  <w:pPr>
                    <w:jc w:val="center"/>
                  </w:pPr>
                </w:p>
                <w:p w:rsidR="005A491D" w:rsidRDefault="005A491D" w:rsidP="008016A4">
                  <w:pPr>
                    <w:jc w:val="center"/>
                    <w:rPr>
                      <w:sz w:val="24"/>
                    </w:rPr>
                  </w:pPr>
                  <w:r>
                    <w:rPr>
                      <w:rFonts w:hint="eastAsia"/>
                      <w:sz w:val="24"/>
                    </w:rPr>
                    <w:t>法人代表人身份证复印件粘贴处</w:t>
                  </w:r>
                </w:p>
                <w:p w:rsidR="005A491D" w:rsidRDefault="005A491D" w:rsidP="008016A4">
                  <w:pPr>
                    <w:jc w:val="center"/>
                  </w:pPr>
                  <w:r>
                    <w:rPr>
                      <w:rFonts w:hint="eastAsia"/>
                      <w:sz w:val="24"/>
                    </w:rPr>
                    <w:t>（反面）</w:t>
                  </w:r>
                </w:p>
              </w:txbxContent>
            </v:textbox>
          </v:shape>
        </w:pict>
      </w:r>
      <w:r w:rsidRPr="00167694">
        <w:rPr>
          <w:noProof/>
          <w:color w:val="000000" w:themeColor="text1"/>
        </w:rPr>
        <w:pict>
          <v:shape id="文本框 2" o:spid="_x0000_s1027" type="#_x0000_t202" style="position:absolute;left:0;text-align:left;margin-left:9pt;margin-top:35.15pt;width:225pt;height:180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">
            <v:textbox>
              <w:txbxContent>
                <w:p w:rsidR="005A491D" w:rsidRDefault="005A491D" w:rsidP="008016A4">
                  <w:pPr>
                    <w:jc w:val="center"/>
                  </w:pPr>
                </w:p>
                <w:p w:rsidR="005A491D" w:rsidRDefault="005A491D" w:rsidP="008016A4">
                  <w:pPr>
                    <w:jc w:val="center"/>
                  </w:pPr>
                </w:p>
                <w:p w:rsidR="005A491D" w:rsidRDefault="005A491D" w:rsidP="008016A4">
                  <w:pPr>
                    <w:jc w:val="center"/>
                  </w:pPr>
                </w:p>
                <w:p w:rsidR="005A491D" w:rsidRDefault="005A491D" w:rsidP="008016A4">
                  <w:pPr>
                    <w:jc w:val="center"/>
                  </w:pPr>
                </w:p>
                <w:p w:rsidR="005A491D" w:rsidRDefault="005A491D" w:rsidP="008016A4">
                  <w:pPr>
                    <w:jc w:val="center"/>
                  </w:pPr>
                </w:p>
                <w:p w:rsidR="005A491D" w:rsidRDefault="005A491D" w:rsidP="008016A4">
                  <w:pPr>
                    <w:jc w:val="center"/>
                    <w:rPr>
                      <w:sz w:val="24"/>
                    </w:rPr>
                  </w:pPr>
                  <w:r>
                    <w:rPr>
                      <w:rFonts w:hint="eastAsia"/>
                      <w:sz w:val="24"/>
                    </w:rPr>
                    <w:t>法人代表人身份证复印件粘贴处</w:t>
                  </w:r>
                </w:p>
                <w:p w:rsidR="005A491D" w:rsidRDefault="005A491D" w:rsidP="008016A4">
                  <w:pPr>
                    <w:jc w:val="center"/>
                  </w:pPr>
                  <w:r>
                    <w:rPr>
                      <w:rFonts w:hint="eastAsia"/>
                      <w:sz w:val="24"/>
                    </w:rPr>
                    <w:t>（正面）</w:t>
                  </w:r>
                </w:p>
              </w:txbxContent>
            </v:textbox>
          </v:shape>
        </w:pict>
      </w:r>
      <w:r w:rsidR="008016A4">
        <w:rPr>
          <w:rFonts w:ascii="宋体"/>
          <w:color w:val="000000" w:themeColor="text1"/>
          <w:sz w:val="30"/>
        </w:rPr>
        <w:br w:type="page"/>
      </w:r>
      <w:r w:rsidR="008016A4" w:rsidRPr="008016A4">
        <w:rPr>
          <w:rFonts w:hint="eastAsia"/>
          <w:szCs w:val="21"/>
        </w:rPr>
        <w:lastRenderedPageBreak/>
        <w:t>附件</w:t>
      </w:r>
      <w:r w:rsidR="008016A4" w:rsidRPr="008016A4">
        <w:rPr>
          <w:rFonts w:hint="eastAsia"/>
          <w:szCs w:val="21"/>
        </w:rPr>
        <w:t>6</w:t>
      </w:r>
      <w:r w:rsidR="008016A4" w:rsidRPr="008016A4">
        <w:rPr>
          <w:rFonts w:hint="eastAsia"/>
          <w:szCs w:val="21"/>
        </w:rPr>
        <w:t>：</w:t>
      </w:r>
      <w:bookmarkEnd w:id="56"/>
      <w:bookmarkEnd w:id="57"/>
      <w:r w:rsidR="008016A4" w:rsidRPr="008016A4">
        <w:rPr>
          <w:rFonts w:hint="eastAsia"/>
          <w:szCs w:val="21"/>
        </w:rPr>
        <w:t>法定代表人授权书</w:t>
      </w:r>
      <w:bookmarkEnd w:id="58"/>
    </w:p>
    <w:p w:rsidR="008016A4" w:rsidRDefault="008016A4" w:rsidP="00D70591">
      <w:pPr>
        <w:spacing w:beforeLines="100" w:afterLines="150"/>
        <w:jc w:val="center"/>
        <w:rPr>
          <w:b/>
          <w:color w:val="000000" w:themeColor="text1"/>
          <w:sz w:val="44"/>
          <w:szCs w:val="44"/>
        </w:rPr>
      </w:pPr>
      <w:bookmarkStart w:id="59" w:name="_Toc37838057"/>
      <w:r>
        <w:rPr>
          <w:rFonts w:hint="eastAsia"/>
          <w:b/>
          <w:color w:val="000000" w:themeColor="text1"/>
          <w:sz w:val="44"/>
          <w:szCs w:val="44"/>
        </w:rPr>
        <w:t>法定代表人授权书</w:t>
      </w:r>
      <w:bookmarkEnd w:id="59"/>
    </w:p>
    <w:p w:rsidR="008016A4" w:rsidRDefault="008016A4" w:rsidP="008016A4">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rFonts w:hint="eastAsia"/>
          <w:color w:val="000000" w:themeColor="text1"/>
          <w:sz w:val="28"/>
          <w:szCs w:val="28"/>
        </w:rPr>
        <w:t>的</w:t>
      </w:r>
      <w:r>
        <w:rPr>
          <w:rFonts w:hint="eastAsia"/>
          <w:color w:val="000000" w:themeColor="text1"/>
          <w:sz w:val="28"/>
          <w:szCs w:val="28"/>
          <w:u w:val="single"/>
        </w:rPr>
        <w:t>（被授权人的姓名）</w:t>
      </w:r>
      <w:r>
        <w:rPr>
          <w:rFonts w:ascii="宋体" w:hAnsi="宋体" w:cs="宋体" w:hint="eastAsia"/>
          <w:color w:val="000000" w:themeColor="text1"/>
          <w:kern w:val="0"/>
          <w:sz w:val="28"/>
          <w:szCs w:val="28"/>
        </w:rPr>
        <w:t>身份证号码：</w:t>
      </w:r>
      <w:r w:rsidR="007215D4">
        <w:rPr>
          <w:rFonts w:ascii="宋体" w:hAnsi="宋体" w:cs="宋体" w:hint="eastAsia"/>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sidR="007215D4">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sidR="007215D4">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sidR="007215D4" w:rsidRPr="007215D4">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sidR="007215D4">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8016A4" w:rsidRDefault="00167694" w:rsidP="008016A4">
      <w:pPr>
        <w:spacing w:line="360" w:lineRule="auto"/>
        <w:ind w:rightChars="-167" w:right="-351"/>
        <w:rPr>
          <w:color w:val="000000" w:themeColor="text1"/>
          <w:sz w:val="28"/>
          <w:szCs w:val="28"/>
        </w:rPr>
      </w:pPr>
      <w:r w:rsidRPr="00167694">
        <w:rPr>
          <w:noProof/>
          <w:color w:val="000000" w:themeColor="text1"/>
        </w:rPr>
        <w:pict>
          <v:shape id="文本框 4" o:spid="_x0000_s1028" type="#_x0000_t202" style="position:absolute;left:0;text-align:left;margin-left:246.75pt;margin-top:9.15pt;width:208.5pt;height:171.6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">
            <v:textbox>
              <w:txbxContent>
                <w:p w:rsidR="005A491D" w:rsidRDefault="005A491D" w:rsidP="008016A4"/>
                <w:p w:rsidR="005A491D" w:rsidRDefault="005A491D" w:rsidP="008016A4"/>
                <w:p w:rsidR="005A491D" w:rsidRDefault="005A491D" w:rsidP="008016A4"/>
                <w:p w:rsidR="005A491D" w:rsidRDefault="005A491D" w:rsidP="008016A4"/>
                <w:p w:rsidR="005A491D" w:rsidRDefault="005A491D" w:rsidP="008016A4">
                  <w:pPr>
                    <w:jc w:val="center"/>
                    <w:rPr>
                      <w:sz w:val="24"/>
                    </w:rPr>
                  </w:pPr>
                  <w:r>
                    <w:rPr>
                      <w:rFonts w:hint="eastAsia"/>
                      <w:sz w:val="24"/>
                    </w:rPr>
                    <w:t>被授权人身份证复印件粘贴处</w:t>
                  </w:r>
                </w:p>
                <w:p w:rsidR="005A491D" w:rsidRDefault="005A491D" w:rsidP="008016A4">
                  <w:pPr>
                    <w:jc w:val="center"/>
                  </w:pPr>
                  <w:r>
                    <w:rPr>
                      <w:rFonts w:hint="eastAsia"/>
                      <w:sz w:val="24"/>
                    </w:rPr>
                    <w:t>（反面）</w:t>
                  </w:r>
                </w:p>
              </w:txbxContent>
            </v:textbox>
          </v:shape>
        </w:pict>
      </w:r>
      <w:r w:rsidRPr="00167694">
        <w:rPr>
          <w:noProof/>
          <w:color w:val="000000" w:themeColor="text1"/>
        </w:rPr>
        <w:pict>
          <v:shape id="文本框 1" o:spid="_x0000_s1029" type="#_x0000_t202" style="position:absolute;left:0;text-align:left;margin-left:23.25pt;margin-top:9.15pt;width:208.5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">
            <v:textbox>
              <w:txbxContent>
                <w:p w:rsidR="005A491D" w:rsidRDefault="005A491D" w:rsidP="008016A4"/>
                <w:p w:rsidR="005A491D" w:rsidRDefault="005A491D" w:rsidP="008016A4"/>
                <w:p w:rsidR="005A491D" w:rsidRDefault="005A491D" w:rsidP="008016A4"/>
                <w:p w:rsidR="005A491D" w:rsidRDefault="005A491D" w:rsidP="008016A4"/>
                <w:p w:rsidR="005A491D" w:rsidRDefault="005A491D" w:rsidP="008016A4">
                  <w:pPr>
                    <w:jc w:val="center"/>
                    <w:rPr>
                      <w:sz w:val="24"/>
                    </w:rPr>
                  </w:pPr>
                  <w:r>
                    <w:rPr>
                      <w:rFonts w:hint="eastAsia"/>
                      <w:sz w:val="24"/>
                    </w:rPr>
                    <w:t>被授权人身份证复印件粘贴处</w:t>
                  </w:r>
                </w:p>
                <w:p w:rsidR="005A491D" w:rsidRDefault="005A491D" w:rsidP="008016A4">
                  <w:pPr>
                    <w:jc w:val="center"/>
                  </w:pPr>
                  <w:r>
                    <w:rPr>
                      <w:rFonts w:hint="eastAsia"/>
                      <w:sz w:val="24"/>
                    </w:rPr>
                    <w:t>（正面）</w:t>
                  </w:r>
                </w:p>
              </w:txbxContent>
            </v:textbox>
          </v:shape>
        </w:pict>
      </w:r>
    </w:p>
    <w:p w:rsidR="008016A4" w:rsidRDefault="008016A4" w:rsidP="008016A4">
      <w:pPr>
        <w:spacing w:line="360" w:lineRule="auto"/>
        <w:ind w:rightChars="-167" w:right="-351"/>
        <w:rPr>
          <w:color w:val="000000" w:themeColor="text1"/>
          <w:sz w:val="28"/>
          <w:szCs w:val="28"/>
        </w:rPr>
      </w:pPr>
    </w:p>
    <w:p w:rsidR="008016A4" w:rsidRDefault="008016A4" w:rsidP="008016A4">
      <w:pPr>
        <w:spacing w:line="360" w:lineRule="auto"/>
        <w:ind w:rightChars="-167" w:right="-351"/>
        <w:rPr>
          <w:color w:val="000000" w:themeColor="text1"/>
          <w:sz w:val="28"/>
          <w:szCs w:val="28"/>
        </w:rPr>
      </w:pPr>
    </w:p>
    <w:p w:rsidR="008016A4" w:rsidRDefault="008016A4" w:rsidP="008016A4">
      <w:pPr>
        <w:spacing w:line="360" w:lineRule="auto"/>
        <w:ind w:rightChars="-167" w:right="-351"/>
        <w:rPr>
          <w:color w:val="000000" w:themeColor="text1"/>
          <w:sz w:val="28"/>
          <w:szCs w:val="28"/>
        </w:rPr>
      </w:pPr>
    </w:p>
    <w:p w:rsidR="00F36AE9" w:rsidRPr="008016A4" w:rsidRDefault="008016A4">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F36AE9" w:rsidRPr="00B34168" w:rsidRDefault="00F36AE9" w:rsidP="00B34168">
      <w:pPr>
        <w:pStyle w:val="2"/>
      </w:pPr>
      <w:bookmarkStart w:id="60" w:name="_Toc46322717"/>
      <w:bookmarkStart w:id="61" w:name="_Toc49847304"/>
      <w:r w:rsidRPr="00B34168">
        <w:rPr>
          <w:rFonts w:hint="eastAsia"/>
        </w:rPr>
        <w:lastRenderedPageBreak/>
        <w:t>附件</w:t>
      </w:r>
      <w:r w:rsidR="008016A4" w:rsidRPr="00B34168">
        <w:rPr>
          <w:rFonts w:hint="eastAsia"/>
        </w:rPr>
        <w:t>7</w:t>
      </w:r>
      <w:r w:rsidRPr="00B34168">
        <w:rPr>
          <w:rFonts w:hint="eastAsia"/>
        </w:rPr>
        <w:t>：南通大学采购谈判二次报价单</w:t>
      </w:r>
      <w:bookmarkEnd w:id="60"/>
      <w:bookmarkEnd w:id="61"/>
    </w:p>
    <w:p w:rsidR="00F36AE9" w:rsidRDefault="00F36AE9" w:rsidP="00F36AE9">
      <w:pPr>
        <w:jc w:val="center"/>
        <w:rPr>
          <w:b/>
          <w:sz w:val="44"/>
          <w:szCs w:val="44"/>
        </w:rPr>
      </w:pPr>
      <w:r w:rsidRPr="00F36AE9">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6854"/>
      </w:tblGrid>
      <w:tr w:rsidR="00635927" w:rsidRPr="00635927" w:rsidTr="00591670">
        <w:trPr>
          <w:trHeight w:val="1400"/>
        </w:trPr>
        <w:tc>
          <w:tcPr>
            <w:tcW w:w="1668" w:type="dxa"/>
            <w:shd w:val="clear" w:color="auto" w:fill="auto"/>
            <w:vAlign w:val="center"/>
          </w:tcPr>
          <w:p w:rsidR="00635927" w:rsidRPr="00635927" w:rsidRDefault="00635927" w:rsidP="00635927">
            <w:pPr>
              <w:jc w:val="center"/>
              <w:rPr>
                <w:sz w:val="28"/>
                <w:szCs w:val="28"/>
              </w:rPr>
            </w:pPr>
            <w:r w:rsidRPr="00635927">
              <w:rPr>
                <w:rFonts w:hint="eastAsia"/>
                <w:sz w:val="28"/>
                <w:szCs w:val="28"/>
              </w:rPr>
              <w:t>项目名称</w:t>
            </w:r>
          </w:p>
        </w:tc>
        <w:tc>
          <w:tcPr>
            <w:tcW w:w="6854" w:type="dxa"/>
            <w:shd w:val="clear" w:color="auto" w:fill="auto"/>
            <w:vAlign w:val="center"/>
          </w:tcPr>
          <w:p w:rsidR="00635927" w:rsidRPr="00635927" w:rsidRDefault="00635927" w:rsidP="00635927">
            <w:pPr>
              <w:jc w:val="center"/>
              <w:rPr>
                <w:sz w:val="28"/>
                <w:szCs w:val="28"/>
              </w:rPr>
            </w:pPr>
          </w:p>
        </w:tc>
      </w:tr>
      <w:tr w:rsidR="00635927" w:rsidRPr="00635927" w:rsidTr="00591670">
        <w:trPr>
          <w:trHeight w:val="4232"/>
        </w:trPr>
        <w:tc>
          <w:tcPr>
            <w:tcW w:w="1668" w:type="dxa"/>
            <w:shd w:val="clear" w:color="auto" w:fill="auto"/>
            <w:vAlign w:val="center"/>
          </w:tcPr>
          <w:p w:rsidR="00635927" w:rsidRPr="00635927" w:rsidRDefault="00635927" w:rsidP="00635927">
            <w:pPr>
              <w:jc w:val="center"/>
              <w:rPr>
                <w:sz w:val="28"/>
                <w:szCs w:val="28"/>
              </w:rPr>
            </w:pPr>
            <w:r w:rsidRPr="00635927">
              <w:rPr>
                <w:rFonts w:hint="eastAsia"/>
                <w:sz w:val="28"/>
                <w:szCs w:val="28"/>
              </w:rPr>
              <w:t>报价</w:t>
            </w:r>
          </w:p>
        </w:tc>
        <w:tc>
          <w:tcPr>
            <w:tcW w:w="6854" w:type="dxa"/>
            <w:shd w:val="clear" w:color="auto" w:fill="auto"/>
            <w:vAlign w:val="center"/>
          </w:tcPr>
          <w:p w:rsidR="00635927" w:rsidRPr="00635927" w:rsidRDefault="00635927" w:rsidP="00635927">
            <w:pPr>
              <w:jc w:val="center"/>
              <w:rPr>
                <w:rFonts w:ascii="宋体"/>
                <w:color w:val="000000"/>
                <w:sz w:val="24"/>
                <w:szCs w:val="24"/>
              </w:rPr>
            </w:pPr>
            <w:r w:rsidRPr="00635927">
              <w:rPr>
                <w:rFonts w:ascii="宋体" w:hint="eastAsia"/>
                <w:color w:val="000000"/>
                <w:sz w:val="24"/>
                <w:szCs w:val="24"/>
              </w:rPr>
              <w:t xml:space="preserve"> 洗衣机管理费</w:t>
            </w:r>
            <w:r w:rsidRPr="00635927">
              <w:rPr>
                <w:rFonts w:ascii="宋体" w:hint="eastAsia"/>
                <w:color w:val="000000"/>
                <w:sz w:val="24"/>
                <w:szCs w:val="24"/>
                <w:u w:val="single"/>
              </w:rPr>
              <w:t xml:space="preserve">           </w:t>
            </w:r>
            <w:r w:rsidRPr="00635927">
              <w:rPr>
                <w:rFonts w:ascii="宋体" w:hint="eastAsia"/>
                <w:color w:val="000000"/>
                <w:sz w:val="24"/>
                <w:szCs w:val="24"/>
              </w:rPr>
              <w:t>元/台年</w:t>
            </w:r>
          </w:p>
          <w:p w:rsidR="00635927" w:rsidRPr="00635927" w:rsidRDefault="00635927" w:rsidP="00635927">
            <w:pPr>
              <w:jc w:val="center"/>
              <w:rPr>
                <w:rFonts w:ascii="宋体"/>
                <w:color w:val="000000"/>
                <w:sz w:val="24"/>
                <w:szCs w:val="24"/>
                <w:u w:val="single"/>
              </w:rPr>
            </w:pPr>
          </w:p>
          <w:p w:rsidR="00635927" w:rsidRPr="00635927" w:rsidRDefault="00635927" w:rsidP="00635927">
            <w:pPr>
              <w:jc w:val="center"/>
              <w:rPr>
                <w:rFonts w:ascii="宋体"/>
                <w:color w:val="000000"/>
                <w:sz w:val="24"/>
                <w:szCs w:val="24"/>
              </w:rPr>
            </w:pPr>
            <w:r w:rsidRPr="00635927">
              <w:rPr>
                <w:rFonts w:ascii="宋体" w:hint="eastAsia"/>
                <w:color w:val="000000"/>
                <w:sz w:val="24"/>
                <w:szCs w:val="24"/>
              </w:rPr>
              <w:t>干衣机管理费</w:t>
            </w:r>
            <w:r w:rsidRPr="00635927">
              <w:rPr>
                <w:rFonts w:ascii="宋体" w:hint="eastAsia"/>
                <w:color w:val="000000"/>
                <w:sz w:val="24"/>
                <w:szCs w:val="24"/>
                <w:u w:val="single"/>
              </w:rPr>
              <w:t xml:space="preserve">           </w:t>
            </w:r>
            <w:r w:rsidRPr="00635927">
              <w:rPr>
                <w:rFonts w:ascii="宋体" w:hint="eastAsia"/>
                <w:color w:val="000000"/>
                <w:sz w:val="24"/>
                <w:szCs w:val="24"/>
              </w:rPr>
              <w:t>元/台年</w:t>
            </w:r>
          </w:p>
          <w:p w:rsidR="00635927" w:rsidRPr="00635927" w:rsidRDefault="00635927" w:rsidP="00635927">
            <w:pPr>
              <w:jc w:val="center"/>
              <w:rPr>
                <w:rFonts w:ascii="宋体"/>
                <w:color w:val="000000"/>
                <w:sz w:val="24"/>
                <w:szCs w:val="24"/>
                <w:u w:val="single"/>
              </w:rPr>
            </w:pPr>
          </w:p>
          <w:p w:rsidR="00635927" w:rsidRPr="00635927" w:rsidRDefault="00635927" w:rsidP="00635927">
            <w:pPr>
              <w:jc w:val="center"/>
              <w:rPr>
                <w:rFonts w:ascii="宋体"/>
                <w:color w:val="000000"/>
                <w:sz w:val="24"/>
                <w:szCs w:val="24"/>
              </w:rPr>
            </w:pPr>
            <w:r w:rsidRPr="00635927">
              <w:rPr>
                <w:rFonts w:ascii="宋体" w:hint="eastAsia"/>
                <w:color w:val="000000"/>
                <w:sz w:val="24"/>
                <w:szCs w:val="24"/>
              </w:rPr>
              <w:t>加强洗模式</w:t>
            </w:r>
            <w:r w:rsidRPr="00635927">
              <w:rPr>
                <w:rFonts w:ascii="宋体" w:hint="eastAsia"/>
                <w:color w:val="000000"/>
                <w:sz w:val="24"/>
                <w:szCs w:val="24"/>
                <w:u w:val="single"/>
              </w:rPr>
              <w:t xml:space="preserve">              </w:t>
            </w:r>
            <w:r w:rsidRPr="00635927">
              <w:rPr>
                <w:rFonts w:ascii="宋体" w:hint="eastAsia"/>
                <w:color w:val="000000"/>
                <w:sz w:val="24"/>
                <w:szCs w:val="24"/>
              </w:rPr>
              <w:t>元/次</w:t>
            </w:r>
          </w:p>
          <w:p w:rsidR="00635927" w:rsidRPr="00635927" w:rsidRDefault="00635927" w:rsidP="00635927">
            <w:pPr>
              <w:jc w:val="center"/>
              <w:rPr>
                <w:rFonts w:ascii="宋体"/>
                <w:color w:val="000000"/>
                <w:sz w:val="24"/>
                <w:szCs w:val="24"/>
              </w:rPr>
            </w:pPr>
          </w:p>
          <w:p w:rsidR="00635927" w:rsidRPr="00635927" w:rsidRDefault="00635927" w:rsidP="00635927">
            <w:pPr>
              <w:jc w:val="center"/>
              <w:rPr>
                <w:rFonts w:ascii="宋体"/>
                <w:color w:val="000000"/>
                <w:sz w:val="24"/>
                <w:szCs w:val="24"/>
              </w:rPr>
            </w:pPr>
            <w:r w:rsidRPr="00635927">
              <w:rPr>
                <w:rFonts w:ascii="宋体" w:hint="eastAsia"/>
                <w:color w:val="000000"/>
                <w:sz w:val="24"/>
                <w:szCs w:val="24"/>
              </w:rPr>
              <w:t>标准洗模式</w:t>
            </w:r>
            <w:r w:rsidRPr="00635927">
              <w:rPr>
                <w:rFonts w:ascii="宋体" w:hint="eastAsia"/>
                <w:color w:val="000000"/>
                <w:sz w:val="24"/>
                <w:szCs w:val="24"/>
                <w:u w:val="single"/>
              </w:rPr>
              <w:t xml:space="preserve">              </w:t>
            </w:r>
            <w:r w:rsidRPr="00635927">
              <w:rPr>
                <w:rFonts w:ascii="宋体" w:hint="eastAsia"/>
                <w:color w:val="000000"/>
                <w:sz w:val="24"/>
                <w:szCs w:val="24"/>
              </w:rPr>
              <w:t>元/次</w:t>
            </w:r>
          </w:p>
          <w:p w:rsidR="00635927" w:rsidRPr="00635927" w:rsidRDefault="00635927" w:rsidP="00635927">
            <w:pPr>
              <w:jc w:val="center"/>
              <w:rPr>
                <w:rFonts w:ascii="宋体"/>
                <w:color w:val="000000"/>
                <w:sz w:val="24"/>
                <w:szCs w:val="24"/>
                <w:u w:val="single"/>
              </w:rPr>
            </w:pPr>
          </w:p>
          <w:p w:rsidR="00635927" w:rsidRPr="00635927" w:rsidRDefault="00635927" w:rsidP="00635927">
            <w:pPr>
              <w:jc w:val="center"/>
              <w:rPr>
                <w:rFonts w:ascii="宋体"/>
                <w:color w:val="000000"/>
                <w:sz w:val="24"/>
                <w:szCs w:val="24"/>
                <w:u w:val="single"/>
              </w:rPr>
            </w:pPr>
            <w:r w:rsidRPr="00635927">
              <w:rPr>
                <w:rFonts w:ascii="宋体" w:hint="eastAsia"/>
                <w:color w:val="000000"/>
                <w:sz w:val="24"/>
                <w:szCs w:val="24"/>
              </w:rPr>
              <w:t>柔和洗模式</w:t>
            </w:r>
            <w:r w:rsidRPr="00635927">
              <w:rPr>
                <w:rFonts w:ascii="宋体" w:hint="eastAsia"/>
                <w:color w:val="000000"/>
                <w:sz w:val="24"/>
                <w:szCs w:val="24"/>
                <w:u w:val="single"/>
              </w:rPr>
              <w:t xml:space="preserve">             </w:t>
            </w:r>
            <w:r w:rsidRPr="00635927">
              <w:rPr>
                <w:rFonts w:ascii="宋体" w:hint="eastAsia"/>
                <w:color w:val="000000"/>
                <w:sz w:val="24"/>
                <w:szCs w:val="24"/>
              </w:rPr>
              <w:t>元/次</w:t>
            </w:r>
          </w:p>
          <w:p w:rsidR="00635927" w:rsidRPr="00635927" w:rsidRDefault="00635927" w:rsidP="00635927">
            <w:pPr>
              <w:jc w:val="center"/>
              <w:rPr>
                <w:sz w:val="28"/>
                <w:szCs w:val="28"/>
              </w:rPr>
            </w:pPr>
          </w:p>
        </w:tc>
      </w:tr>
      <w:tr w:rsidR="00635927" w:rsidRPr="00635927" w:rsidTr="00591670">
        <w:trPr>
          <w:trHeight w:val="300"/>
        </w:trPr>
        <w:tc>
          <w:tcPr>
            <w:tcW w:w="1668" w:type="dxa"/>
            <w:shd w:val="clear" w:color="auto" w:fill="auto"/>
            <w:vAlign w:val="center"/>
          </w:tcPr>
          <w:p w:rsidR="00635927" w:rsidRPr="00635927" w:rsidRDefault="00635927" w:rsidP="00635927">
            <w:pPr>
              <w:jc w:val="center"/>
              <w:rPr>
                <w:sz w:val="28"/>
                <w:szCs w:val="28"/>
              </w:rPr>
            </w:pPr>
            <w:r w:rsidRPr="00635927">
              <w:rPr>
                <w:rFonts w:hint="eastAsia"/>
                <w:sz w:val="28"/>
                <w:szCs w:val="28"/>
              </w:rPr>
              <w:t>投标单位</w:t>
            </w:r>
          </w:p>
        </w:tc>
        <w:tc>
          <w:tcPr>
            <w:tcW w:w="6854" w:type="dxa"/>
            <w:shd w:val="clear" w:color="auto" w:fill="auto"/>
            <w:vAlign w:val="center"/>
          </w:tcPr>
          <w:p w:rsidR="00635927" w:rsidRPr="00635927" w:rsidRDefault="00635927" w:rsidP="00635927">
            <w:pPr>
              <w:jc w:val="center"/>
              <w:rPr>
                <w:sz w:val="28"/>
                <w:szCs w:val="28"/>
              </w:rPr>
            </w:pPr>
          </w:p>
        </w:tc>
      </w:tr>
      <w:tr w:rsidR="00635927" w:rsidRPr="00635927" w:rsidTr="00591670">
        <w:trPr>
          <w:trHeight w:val="330"/>
        </w:trPr>
        <w:tc>
          <w:tcPr>
            <w:tcW w:w="1668" w:type="dxa"/>
            <w:tcBorders>
              <w:bottom w:val="dashSmallGap" w:sz="12" w:space="0" w:color="auto"/>
            </w:tcBorders>
            <w:shd w:val="clear" w:color="auto" w:fill="auto"/>
            <w:vAlign w:val="center"/>
          </w:tcPr>
          <w:p w:rsidR="00635927" w:rsidRPr="00635927" w:rsidRDefault="00635927" w:rsidP="00635927">
            <w:pPr>
              <w:jc w:val="center"/>
              <w:rPr>
                <w:sz w:val="28"/>
                <w:szCs w:val="28"/>
              </w:rPr>
            </w:pPr>
            <w:r w:rsidRPr="00635927">
              <w:rPr>
                <w:rFonts w:hint="eastAsia"/>
                <w:sz w:val="28"/>
                <w:szCs w:val="28"/>
              </w:rPr>
              <w:t>报</w:t>
            </w:r>
            <w:r w:rsidRPr="00635927">
              <w:rPr>
                <w:rFonts w:hint="eastAsia"/>
                <w:sz w:val="28"/>
                <w:szCs w:val="28"/>
              </w:rPr>
              <w:t xml:space="preserve"> </w:t>
            </w:r>
            <w:r w:rsidRPr="00635927">
              <w:rPr>
                <w:rFonts w:hint="eastAsia"/>
                <w:sz w:val="28"/>
                <w:szCs w:val="28"/>
              </w:rPr>
              <w:t>价</w:t>
            </w:r>
            <w:r w:rsidRPr="00635927">
              <w:rPr>
                <w:rFonts w:hint="eastAsia"/>
                <w:sz w:val="28"/>
                <w:szCs w:val="28"/>
              </w:rPr>
              <w:t xml:space="preserve"> </w:t>
            </w:r>
            <w:r w:rsidRPr="00635927">
              <w:rPr>
                <w:rFonts w:hint="eastAsia"/>
                <w:sz w:val="28"/>
                <w:szCs w:val="28"/>
              </w:rPr>
              <w:t>人</w:t>
            </w:r>
          </w:p>
          <w:p w:rsidR="00635927" w:rsidRPr="00635927" w:rsidRDefault="00635927" w:rsidP="00635927">
            <w:pPr>
              <w:jc w:val="center"/>
              <w:rPr>
                <w:sz w:val="28"/>
                <w:szCs w:val="28"/>
              </w:rPr>
            </w:pPr>
            <w:r w:rsidRPr="00635927">
              <w:rPr>
                <w:rFonts w:hint="eastAsia"/>
                <w:sz w:val="28"/>
                <w:szCs w:val="28"/>
              </w:rPr>
              <w:t>联系方式</w:t>
            </w:r>
          </w:p>
        </w:tc>
        <w:tc>
          <w:tcPr>
            <w:tcW w:w="6854" w:type="dxa"/>
            <w:tcBorders>
              <w:bottom w:val="dashSmallGap" w:sz="12" w:space="0" w:color="auto"/>
            </w:tcBorders>
            <w:shd w:val="clear" w:color="auto" w:fill="auto"/>
            <w:vAlign w:val="center"/>
          </w:tcPr>
          <w:p w:rsidR="00635927" w:rsidRPr="00635927" w:rsidRDefault="00635927" w:rsidP="00635927">
            <w:pPr>
              <w:jc w:val="center"/>
              <w:rPr>
                <w:sz w:val="28"/>
                <w:szCs w:val="28"/>
              </w:rPr>
            </w:pPr>
          </w:p>
        </w:tc>
      </w:tr>
      <w:tr w:rsidR="00635927" w:rsidRPr="00635927" w:rsidTr="00591670">
        <w:trPr>
          <w:trHeight w:val="525"/>
        </w:trPr>
        <w:tc>
          <w:tcPr>
            <w:tcW w:w="1668" w:type="dxa"/>
            <w:tcBorders>
              <w:top w:val="dashSmallGap" w:sz="12" w:space="0" w:color="auto"/>
            </w:tcBorders>
            <w:shd w:val="clear" w:color="auto" w:fill="auto"/>
            <w:vAlign w:val="center"/>
          </w:tcPr>
          <w:p w:rsidR="00635927" w:rsidRPr="00635927" w:rsidRDefault="00635927" w:rsidP="00635927">
            <w:pPr>
              <w:jc w:val="center"/>
              <w:rPr>
                <w:sz w:val="28"/>
                <w:szCs w:val="28"/>
              </w:rPr>
            </w:pPr>
            <w:r w:rsidRPr="00635927">
              <w:rPr>
                <w:rFonts w:hint="eastAsia"/>
                <w:sz w:val="28"/>
                <w:szCs w:val="28"/>
              </w:rPr>
              <w:t>使用部门</w:t>
            </w:r>
          </w:p>
        </w:tc>
        <w:tc>
          <w:tcPr>
            <w:tcW w:w="6854" w:type="dxa"/>
            <w:tcBorders>
              <w:top w:val="dashSmallGap" w:sz="12" w:space="0" w:color="auto"/>
            </w:tcBorders>
            <w:shd w:val="clear" w:color="auto" w:fill="auto"/>
            <w:vAlign w:val="center"/>
          </w:tcPr>
          <w:p w:rsidR="00635927" w:rsidRPr="00635927" w:rsidRDefault="00635927" w:rsidP="00635927">
            <w:pPr>
              <w:jc w:val="center"/>
              <w:rPr>
                <w:szCs w:val="24"/>
              </w:rPr>
            </w:pPr>
          </w:p>
        </w:tc>
      </w:tr>
      <w:tr w:rsidR="00635927" w:rsidRPr="00635927" w:rsidTr="00591670">
        <w:trPr>
          <w:trHeight w:val="1335"/>
        </w:trPr>
        <w:tc>
          <w:tcPr>
            <w:tcW w:w="1668" w:type="dxa"/>
            <w:shd w:val="clear" w:color="auto" w:fill="auto"/>
            <w:vAlign w:val="center"/>
          </w:tcPr>
          <w:p w:rsidR="00635927" w:rsidRPr="00635927" w:rsidRDefault="00635927" w:rsidP="00635927">
            <w:pPr>
              <w:jc w:val="center"/>
              <w:rPr>
                <w:sz w:val="28"/>
                <w:szCs w:val="28"/>
              </w:rPr>
            </w:pPr>
            <w:r w:rsidRPr="00635927">
              <w:rPr>
                <w:rFonts w:hint="eastAsia"/>
                <w:sz w:val="28"/>
                <w:szCs w:val="28"/>
              </w:rPr>
              <w:t>联</w:t>
            </w:r>
            <w:r w:rsidRPr="00635927">
              <w:rPr>
                <w:rFonts w:hint="eastAsia"/>
                <w:sz w:val="28"/>
                <w:szCs w:val="28"/>
              </w:rPr>
              <w:t xml:space="preserve"> </w:t>
            </w:r>
            <w:r w:rsidRPr="00635927">
              <w:rPr>
                <w:rFonts w:hint="eastAsia"/>
                <w:sz w:val="28"/>
                <w:szCs w:val="28"/>
              </w:rPr>
              <w:t>系</w:t>
            </w:r>
            <w:r w:rsidRPr="00635927">
              <w:rPr>
                <w:rFonts w:hint="eastAsia"/>
                <w:sz w:val="28"/>
                <w:szCs w:val="28"/>
              </w:rPr>
              <w:t xml:space="preserve"> </w:t>
            </w:r>
            <w:r w:rsidRPr="00635927">
              <w:rPr>
                <w:rFonts w:hint="eastAsia"/>
                <w:sz w:val="28"/>
                <w:szCs w:val="28"/>
              </w:rPr>
              <w:t>人</w:t>
            </w:r>
          </w:p>
          <w:p w:rsidR="00635927" w:rsidRPr="00635927" w:rsidRDefault="00635927" w:rsidP="00635927">
            <w:pPr>
              <w:jc w:val="center"/>
              <w:rPr>
                <w:sz w:val="28"/>
                <w:szCs w:val="28"/>
              </w:rPr>
            </w:pPr>
            <w:r w:rsidRPr="00635927">
              <w:rPr>
                <w:rFonts w:hint="eastAsia"/>
                <w:sz w:val="28"/>
                <w:szCs w:val="28"/>
              </w:rPr>
              <w:t>联系方式</w:t>
            </w:r>
          </w:p>
        </w:tc>
        <w:tc>
          <w:tcPr>
            <w:tcW w:w="6854" w:type="dxa"/>
            <w:shd w:val="clear" w:color="auto" w:fill="auto"/>
            <w:vAlign w:val="center"/>
          </w:tcPr>
          <w:p w:rsidR="00635927" w:rsidRPr="00635927" w:rsidRDefault="00635927" w:rsidP="00635927">
            <w:pPr>
              <w:jc w:val="center"/>
              <w:rPr>
                <w:szCs w:val="24"/>
              </w:rPr>
            </w:pPr>
          </w:p>
        </w:tc>
      </w:tr>
    </w:tbl>
    <w:p w:rsidR="00635927" w:rsidRPr="00635927" w:rsidRDefault="00635927" w:rsidP="00635927">
      <w:pPr>
        <w:pStyle w:val="Default"/>
      </w:pPr>
    </w:p>
    <w:p w:rsidR="00F36AE9" w:rsidRDefault="009C5033" w:rsidP="00F36AE9">
      <w:r>
        <w:t xml:space="preserve"> </w:t>
      </w:r>
    </w:p>
    <w:p w:rsidR="00B52918" w:rsidRPr="00B52918" w:rsidRDefault="00B52918" w:rsidP="00B52918">
      <w:pPr>
        <w:pStyle w:val="Default"/>
      </w:pPr>
    </w:p>
    <w:p w:rsidR="003F28FB" w:rsidRDefault="00F36AE9" w:rsidP="00F36AE9">
      <w:pPr>
        <w:ind w:firstLineChars="2150" w:firstLine="6020"/>
        <w:rPr>
          <w:sz w:val="28"/>
          <w:szCs w:val="28"/>
        </w:rPr>
      </w:pPr>
      <w:r w:rsidRPr="00F36AE9">
        <w:rPr>
          <w:rFonts w:hint="eastAsia"/>
          <w:sz w:val="28"/>
          <w:szCs w:val="28"/>
        </w:rPr>
        <w:t>年</w:t>
      </w:r>
      <w:r w:rsidRPr="00F36AE9">
        <w:rPr>
          <w:rFonts w:hint="eastAsia"/>
          <w:sz w:val="28"/>
          <w:szCs w:val="28"/>
        </w:rPr>
        <w:t xml:space="preserve">    </w:t>
      </w:r>
      <w:r w:rsidRPr="00F36AE9">
        <w:rPr>
          <w:rFonts w:hint="eastAsia"/>
          <w:sz w:val="28"/>
          <w:szCs w:val="28"/>
        </w:rPr>
        <w:t>月</w:t>
      </w:r>
      <w:r w:rsidRPr="00F36AE9">
        <w:rPr>
          <w:rFonts w:hint="eastAsia"/>
          <w:sz w:val="28"/>
          <w:szCs w:val="28"/>
        </w:rPr>
        <w:t xml:space="preserve">    </w:t>
      </w:r>
      <w:r w:rsidRPr="00F36AE9">
        <w:rPr>
          <w:rFonts w:hint="eastAsia"/>
          <w:sz w:val="28"/>
          <w:szCs w:val="28"/>
        </w:rPr>
        <w:t>日</w:t>
      </w:r>
    </w:p>
    <w:p w:rsidR="00B52918" w:rsidRDefault="00B52918" w:rsidP="00B34168">
      <w:pPr>
        <w:pStyle w:val="2"/>
      </w:pPr>
      <w:bookmarkStart w:id="62" w:name="_Toc49847305"/>
      <w:r w:rsidRPr="00B52918">
        <w:rPr>
          <w:rFonts w:hint="eastAsia"/>
        </w:rPr>
        <w:lastRenderedPageBreak/>
        <w:t>附件</w:t>
      </w:r>
      <w:r w:rsidRPr="00B52918">
        <w:rPr>
          <w:rFonts w:hint="eastAsia"/>
        </w:rPr>
        <w:t>8</w:t>
      </w:r>
      <w:r w:rsidRPr="00B52918">
        <w:rPr>
          <w:rFonts w:hint="eastAsia"/>
        </w:rPr>
        <w:t>：无重大违法记录声明</w:t>
      </w:r>
      <w:bookmarkEnd w:id="62"/>
    </w:p>
    <w:p w:rsidR="00B34168" w:rsidRDefault="00B34168" w:rsidP="00B52918">
      <w:pPr>
        <w:pStyle w:val="Default"/>
        <w:rPr>
          <w:b/>
          <w:sz w:val="30"/>
          <w:szCs w:val="30"/>
        </w:rPr>
      </w:pPr>
    </w:p>
    <w:p w:rsidR="00B34168" w:rsidRDefault="00B34168" w:rsidP="00B52918">
      <w:pPr>
        <w:pStyle w:val="Default"/>
        <w:rPr>
          <w:b/>
          <w:sz w:val="30"/>
          <w:szCs w:val="30"/>
        </w:rPr>
      </w:pPr>
    </w:p>
    <w:p w:rsidR="00B34168" w:rsidRPr="00B34168" w:rsidRDefault="00B34168" w:rsidP="00B34168">
      <w:pPr>
        <w:pStyle w:val="Default"/>
        <w:jc w:val="center"/>
        <w:rPr>
          <w:b/>
          <w:sz w:val="44"/>
          <w:szCs w:val="44"/>
        </w:rPr>
      </w:pPr>
      <w:r w:rsidRPr="00B34168">
        <w:rPr>
          <w:rFonts w:hint="eastAsia"/>
          <w:b/>
          <w:sz w:val="44"/>
          <w:szCs w:val="44"/>
        </w:rPr>
        <w:t>无重大违法记录声明</w:t>
      </w:r>
    </w:p>
    <w:p w:rsidR="00B52918" w:rsidRDefault="00B52918" w:rsidP="00B52918">
      <w:pPr>
        <w:pStyle w:val="Default"/>
        <w:rPr>
          <w:b/>
          <w:sz w:val="30"/>
          <w:szCs w:val="30"/>
        </w:rPr>
      </w:pPr>
    </w:p>
    <w:p w:rsidR="00B52918" w:rsidRDefault="00B52918" w:rsidP="00B52918">
      <w:pPr>
        <w:pStyle w:val="Default"/>
        <w:rPr>
          <w:sz w:val="28"/>
          <w:szCs w:val="28"/>
        </w:rPr>
      </w:pPr>
      <w:r w:rsidRPr="00B52918">
        <w:rPr>
          <w:rFonts w:hint="eastAsia"/>
          <w:sz w:val="28"/>
          <w:szCs w:val="28"/>
        </w:rPr>
        <w:t>南通大学招投标管理办公室：</w:t>
      </w:r>
    </w:p>
    <w:p w:rsidR="00B52918" w:rsidRDefault="00B52918" w:rsidP="00B52918">
      <w:pPr>
        <w:pStyle w:val="Default"/>
        <w:ind w:firstLine="540"/>
        <w:rPr>
          <w:sz w:val="28"/>
          <w:szCs w:val="28"/>
        </w:rPr>
      </w:pPr>
      <w:r>
        <w:rPr>
          <w:rFonts w:hint="eastAsia"/>
          <w:sz w:val="28"/>
          <w:szCs w:val="28"/>
        </w:rPr>
        <w:t>我单位</w:t>
      </w:r>
      <w:r>
        <w:rPr>
          <w:rFonts w:hint="eastAsia"/>
          <w:sz w:val="28"/>
          <w:szCs w:val="28"/>
          <w:u w:val="single"/>
        </w:rPr>
        <w:t xml:space="preserve">                         </w:t>
      </w:r>
      <w:r>
        <w:rPr>
          <w:rFonts w:hint="eastAsia"/>
          <w:sz w:val="28"/>
          <w:szCs w:val="28"/>
        </w:rPr>
        <w:t>（供应商名称）参加本次采购活动前</w:t>
      </w:r>
      <w:r>
        <w:rPr>
          <w:rFonts w:hint="eastAsia"/>
          <w:sz w:val="28"/>
          <w:szCs w:val="28"/>
        </w:rPr>
        <w:t>3</w:t>
      </w:r>
      <w:r>
        <w:rPr>
          <w:rFonts w:hint="eastAsia"/>
          <w:sz w:val="28"/>
          <w:szCs w:val="28"/>
        </w:rPr>
        <w:t>年内在经营活动中</w:t>
      </w:r>
      <w:r>
        <w:rPr>
          <w:rFonts w:hint="eastAsia"/>
          <w:sz w:val="28"/>
          <w:szCs w:val="28"/>
          <w:u w:val="single"/>
        </w:rPr>
        <w:t xml:space="preserve">         </w:t>
      </w:r>
      <w:r>
        <w:rPr>
          <w:rFonts w:hint="eastAsia"/>
          <w:sz w:val="28"/>
          <w:szCs w:val="28"/>
        </w:rPr>
        <w:t>（有或没有）重大违法记录。</w:t>
      </w:r>
    </w:p>
    <w:p w:rsidR="00B52918" w:rsidRDefault="00B52918" w:rsidP="00B52918">
      <w:pPr>
        <w:pStyle w:val="Default"/>
        <w:ind w:firstLine="540"/>
        <w:rPr>
          <w:sz w:val="28"/>
          <w:szCs w:val="28"/>
        </w:rPr>
      </w:pPr>
      <w:r>
        <w:rPr>
          <w:rFonts w:hint="eastAsia"/>
          <w:sz w:val="28"/>
          <w:szCs w:val="28"/>
        </w:rPr>
        <w:t xml:space="preserve">    </w:t>
      </w:r>
    </w:p>
    <w:p w:rsidR="00B52918" w:rsidRDefault="00B52918" w:rsidP="00B52918">
      <w:pPr>
        <w:pStyle w:val="Default"/>
        <w:ind w:firstLine="540"/>
        <w:rPr>
          <w:sz w:val="28"/>
          <w:szCs w:val="28"/>
        </w:rPr>
      </w:pPr>
    </w:p>
    <w:p w:rsidR="00B52918" w:rsidRDefault="00B52918" w:rsidP="00B52918">
      <w:pPr>
        <w:pStyle w:val="Default"/>
        <w:ind w:firstLine="540"/>
        <w:rPr>
          <w:sz w:val="28"/>
          <w:szCs w:val="28"/>
        </w:rPr>
      </w:pPr>
    </w:p>
    <w:p w:rsidR="00B52918" w:rsidRDefault="00B52918" w:rsidP="00B52918">
      <w:pPr>
        <w:pStyle w:val="Default"/>
        <w:ind w:firstLine="540"/>
        <w:rPr>
          <w:sz w:val="28"/>
          <w:szCs w:val="28"/>
        </w:rPr>
      </w:pPr>
      <w:r>
        <w:rPr>
          <w:rFonts w:hint="eastAsia"/>
          <w:sz w:val="28"/>
          <w:szCs w:val="28"/>
        </w:rPr>
        <w:t xml:space="preserve">                      </w:t>
      </w:r>
      <w:r>
        <w:rPr>
          <w:rFonts w:hint="eastAsia"/>
          <w:sz w:val="28"/>
          <w:szCs w:val="28"/>
        </w:rPr>
        <w:t>声明人：</w:t>
      </w:r>
      <w:r>
        <w:rPr>
          <w:rFonts w:hint="eastAsia"/>
          <w:sz w:val="28"/>
          <w:szCs w:val="28"/>
          <w:u w:val="single"/>
        </w:rPr>
        <w:t xml:space="preserve">              </w:t>
      </w:r>
      <w:r>
        <w:rPr>
          <w:rFonts w:hint="eastAsia"/>
          <w:sz w:val="28"/>
          <w:szCs w:val="28"/>
        </w:rPr>
        <w:t>（盖章）</w:t>
      </w:r>
    </w:p>
    <w:p w:rsidR="00B52918" w:rsidRDefault="00B52918" w:rsidP="00B52918">
      <w:pPr>
        <w:pStyle w:val="Default"/>
        <w:ind w:firstLine="540"/>
        <w:rPr>
          <w:sz w:val="28"/>
          <w:szCs w:val="28"/>
        </w:rPr>
      </w:pPr>
      <w:r>
        <w:rPr>
          <w:rFonts w:hint="eastAsia"/>
          <w:sz w:val="28"/>
          <w:szCs w:val="28"/>
        </w:rPr>
        <w:t xml:space="preserve">                        2020</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52918">
      <w:pPr>
        <w:pStyle w:val="Default"/>
        <w:ind w:firstLine="540"/>
        <w:rPr>
          <w:sz w:val="28"/>
          <w:szCs w:val="28"/>
        </w:rPr>
      </w:pPr>
    </w:p>
    <w:p w:rsidR="00402946" w:rsidRDefault="00402946" w:rsidP="00B34168">
      <w:pPr>
        <w:pStyle w:val="2"/>
      </w:pPr>
      <w:bookmarkStart w:id="63" w:name="_Toc49847306"/>
      <w:r w:rsidRPr="00402946">
        <w:rPr>
          <w:rFonts w:hint="eastAsia"/>
        </w:rPr>
        <w:lastRenderedPageBreak/>
        <w:t>附件</w:t>
      </w:r>
      <w:r w:rsidRPr="00402946">
        <w:rPr>
          <w:rFonts w:hint="eastAsia"/>
        </w:rPr>
        <w:t>9</w:t>
      </w:r>
      <w:r w:rsidRPr="00402946">
        <w:rPr>
          <w:rFonts w:hint="eastAsia"/>
        </w:rPr>
        <w:t>：诚信承诺书</w:t>
      </w:r>
      <w:bookmarkEnd w:id="63"/>
    </w:p>
    <w:p w:rsidR="003F26F0" w:rsidRPr="00B34168" w:rsidRDefault="00B34168" w:rsidP="00B34168">
      <w:pPr>
        <w:pStyle w:val="Default"/>
        <w:jc w:val="center"/>
        <w:rPr>
          <w:sz w:val="44"/>
          <w:szCs w:val="44"/>
        </w:rPr>
      </w:pPr>
      <w:r w:rsidRPr="00B34168">
        <w:rPr>
          <w:rFonts w:hint="eastAsia"/>
          <w:b/>
          <w:sz w:val="44"/>
          <w:szCs w:val="44"/>
        </w:rPr>
        <w:t>诚信承诺书</w:t>
      </w:r>
    </w:p>
    <w:p w:rsidR="00402946" w:rsidRDefault="00402946" w:rsidP="00402946">
      <w:pPr>
        <w:pStyle w:val="Default"/>
        <w:rPr>
          <w:sz w:val="28"/>
          <w:szCs w:val="28"/>
        </w:rPr>
      </w:pPr>
      <w:r w:rsidRPr="00402946">
        <w:rPr>
          <w:rFonts w:hint="eastAsia"/>
          <w:sz w:val="28"/>
          <w:szCs w:val="28"/>
        </w:rPr>
        <w:t>南通大学招投标管理办公室：</w:t>
      </w:r>
    </w:p>
    <w:p w:rsidR="00402946" w:rsidRPr="00EA3AA2" w:rsidRDefault="00402946" w:rsidP="00EA3AA2">
      <w:pPr>
        <w:pStyle w:val="Default"/>
        <w:ind w:firstLine="540"/>
        <w:rPr>
          <w:color w:val="000000" w:themeColor="text1"/>
          <w:sz w:val="28"/>
          <w:szCs w:val="28"/>
        </w:rPr>
      </w:pPr>
      <w:r>
        <w:rPr>
          <w:rFonts w:hint="eastAsia"/>
          <w:sz w:val="28"/>
          <w:szCs w:val="28"/>
        </w:rPr>
        <w:t>我公司未被“信用中国”网站、中华人民共和国最高人民法院网</w:t>
      </w:r>
      <w:r w:rsidRPr="00EA3AA2">
        <w:rPr>
          <w:rFonts w:hint="eastAsia"/>
          <w:sz w:val="28"/>
          <w:szCs w:val="28"/>
        </w:rPr>
        <w:t>站列入信用记录失信被执行人，未被中国政府采购网列入政府采购严</w:t>
      </w:r>
      <w:r w:rsidRPr="00EA3AA2">
        <w:rPr>
          <w:rFonts w:hint="eastAsia"/>
          <w:color w:val="000000" w:themeColor="text1"/>
          <w:sz w:val="28"/>
          <w:szCs w:val="28"/>
        </w:rPr>
        <w:t>重失信行为记录名单，未被国家企业信用公示系统列入经营异常名录、严重违法失信企业名单</w:t>
      </w:r>
      <w:r w:rsidR="00EA3AA2" w:rsidRPr="00EA3AA2">
        <w:rPr>
          <w:rFonts w:hint="eastAsia"/>
          <w:color w:val="000000" w:themeColor="text1"/>
          <w:sz w:val="28"/>
          <w:szCs w:val="28"/>
        </w:rPr>
        <w:t>，未被</w:t>
      </w:r>
      <w:r w:rsidR="00EA3AA2" w:rsidRPr="00EA3AA2">
        <w:rPr>
          <w:color w:val="000000" w:themeColor="text1"/>
          <w:sz w:val="28"/>
          <w:szCs w:val="28"/>
        </w:rPr>
        <w:t>全国公共资源交易平台列入黑名单。</w:t>
      </w:r>
    </w:p>
    <w:p w:rsidR="00EA3AA2" w:rsidRDefault="00EA3AA2" w:rsidP="00EA3AA2">
      <w:pPr>
        <w:pStyle w:val="Default"/>
        <w:ind w:firstLine="540"/>
        <w:rPr>
          <w:color w:val="000000" w:themeColor="text1"/>
          <w:sz w:val="28"/>
          <w:szCs w:val="28"/>
        </w:rPr>
      </w:pPr>
      <w:r w:rsidRPr="00EA3AA2">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该单位任何经济活动，并且投标保证金不予退还。</w:t>
      </w:r>
    </w:p>
    <w:p w:rsidR="00EA3AA2" w:rsidRDefault="00EA3AA2" w:rsidP="00EA3AA2">
      <w:pPr>
        <w:pStyle w:val="Default"/>
        <w:ind w:firstLine="540"/>
        <w:rPr>
          <w:color w:val="000000" w:themeColor="text1"/>
          <w:sz w:val="28"/>
          <w:szCs w:val="28"/>
        </w:rPr>
      </w:pPr>
    </w:p>
    <w:p w:rsidR="00EA3AA2" w:rsidRDefault="00EA3AA2" w:rsidP="00EA3AA2">
      <w:pPr>
        <w:pStyle w:val="Default"/>
        <w:ind w:firstLine="540"/>
        <w:rPr>
          <w:color w:val="000000" w:themeColor="text1"/>
          <w:sz w:val="28"/>
          <w:szCs w:val="28"/>
        </w:rPr>
      </w:pPr>
    </w:p>
    <w:p w:rsidR="00EA3AA2" w:rsidRPr="00B34168" w:rsidRDefault="00B34168" w:rsidP="00EA3AA2">
      <w:pPr>
        <w:pStyle w:val="Default"/>
        <w:ind w:firstLine="540"/>
        <w:rPr>
          <w:color w:val="000000" w:themeColor="text1"/>
          <w:sz w:val="28"/>
          <w:szCs w:val="28"/>
          <w:u w:val="single"/>
        </w:rPr>
      </w:pPr>
      <w:r>
        <w:rPr>
          <w:rFonts w:hint="eastAsia"/>
          <w:color w:val="000000" w:themeColor="text1"/>
          <w:sz w:val="28"/>
          <w:szCs w:val="28"/>
        </w:rPr>
        <w:t xml:space="preserve">                  </w:t>
      </w:r>
      <w:r w:rsidR="00EA3AA2">
        <w:rPr>
          <w:rFonts w:hint="eastAsia"/>
          <w:color w:val="000000" w:themeColor="text1"/>
          <w:sz w:val="28"/>
          <w:szCs w:val="28"/>
        </w:rPr>
        <w:t>投标人（盖章）</w:t>
      </w:r>
      <w:r w:rsidR="00EA3AA2">
        <w:rPr>
          <w:rFonts w:hint="eastAsia"/>
          <w:color w:val="000000" w:themeColor="text1"/>
          <w:sz w:val="28"/>
          <w:szCs w:val="28"/>
        </w:rPr>
        <w:t>:</w:t>
      </w:r>
      <w:r>
        <w:rPr>
          <w:rFonts w:hint="eastAsia"/>
          <w:color w:val="000000" w:themeColor="text1"/>
          <w:sz w:val="28"/>
          <w:szCs w:val="28"/>
          <w:u w:val="single"/>
        </w:rPr>
        <w:t xml:space="preserve">               </w:t>
      </w:r>
    </w:p>
    <w:p w:rsidR="00EA3AA2" w:rsidRPr="00B34168" w:rsidRDefault="00B34168" w:rsidP="00EA3AA2">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sidRPr="00B34168">
        <w:rPr>
          <w:rFonts w:hint="eastAsia"/>
          <w:color w:val="000000" w:themeColor="text1"/>
          <w:sz w:val="28"/>
          <w:szCs w:val="28"/>
          <w:u w:val="single"/>
        </w:rPr>
        <w:t xml:space="preserve">      </w:t>
      </w:r>
    </w:p>
    <w:p w:rsidR="00EA3AA2" w:rsidRDefault="00EA3AA2" w:rsidP="00EA3AA2">
      <w:pPr>
        <w:pStyle w:val="Default"/>
        <w:ind w:firstLine="540"/>
        <w:rPr>
          <w:color w:val="000000" w:themeColor="text1"/>
          <w:sz w:val="28"/>
          <w:szCs w:val="28"/>
        </w:rPr>
      </w:pPr>
    </w:p>
    <w:p w:rsidR="00EA3AA2" w:rsidRDefault="00EA3AA2" w:rsidP="00EA3AA2">
      <w:pPr>
        <w:pStyle w:val="Default"/>
        <w:ind w:firstLine="540"/>
        <w:rPr>
          <w:color w:val="000000" w:themeColor="text1"/>
          <w:sz w:val="28"/>
          <w:szCs w:val="28"/>
        </w:rPr>
      </w:pPr>
    </w:p>
    <w:p w:rsidR="00EA3AA2" w:rsidRPr="00EA3AA2" w:rsidRDefault="00EA3AA2" w:rsidP="00EA3AA2">
      <w:pPr>
        <w:pStyle w:val="Default"/>
        <w:ind w:firstLine="540"/>
        <w:rPr>
          <w:color w:val="000000" w:themeColor="text1"/>
          <w:sz w:val="28"/>
          <w:szCs w:val="28"/>
        </w:rPr>
      </w:pPr>
      <w:r>
        <w:rPr>
          <w:rFonts w:hint="eastAsia"/>
          <w:color w:val="000000" w:themeColor="text1"/>
          <w:sz w:val="28"/>
          <w:szCs w:val="28"/>
        </w:rPr>
        <w:t xml:space="preserve">                                2020</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sectPr w:rsidR="00EA3AA2" w:rsidRPr="00EA3AA2" w:rsidSect="000D6B5C">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112" w:rsidRDefault="00BD0112" w:rsidP="000D6B5C">
      <w:r>
        <w:separator/>
      </w:r>
    </w:p>
  </w:endnote>
  <w:endnote w:type="continuationSeparator" w:id="0">
    <w:p w:rsidR="00BD0112" w:rsidRDefault="00BD0112" w:rsidP="000D6B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670" w:rsidRDefault="00167694">
    <w:pPr>
      <w:pStyle w:val="a9"/>
      <w:framePr w:wrap="around" w:vAnchor="text" w:hAnchor="margin" w:xAlign="center" w:y="1"/>
      <w:rPr>
        <w:rStyle w:val="ad"/>
      </w:rPr>
    </w:pPr>
    <w:r>
      <w:rPr>
        <w:rStyle w:val="ad"/>
      </w:rPr>
      <w:fldChar w:fldCharType="begin"/>
    </w:r>
    <w:r w:rsidR="00591670">
      <w:rPr>
        <w:rStyle w:val="ad"/>
      </w:rPr>
      <w:instrText xml:space="preserve">PAGE  </w:instrText>
    </w:r>
    <w:r>
      <w:rPr>
        <w:rStyle w:val="ad"/>
      </w:rPr>
      <w:fldChar w:fldCharType="end"/>
    </w:r>
  </w:p>
  <w:p w:rsidR="00591670" w:rsidRDefault="005916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670" w:rsidRDefault="00167694">
    <w:pPr>
      <w:pStyle w:val="a9"/>
      <w:jc w:val="center"/>
    </w:pPr>
    <w:r>
      <w:rPr>
        <w:noProof/>
      </w:rPr>
      <w:pict>
        <v:shapetype id="_x0000_t202" coordsize="21600,21600" o:spt="202" path="m,l,21600r21600,l21600,xe">
          <v:stroke joinstyle="miter"/>
          <v:path gradientshapeok="t" o:connecttype="rect"/>
        </v:shapetype>
        <v:shape id="文本框 6" o:spid="_x0000_s4098" type="#_x0000_t202" style="position:absolute;left:0;text-align:left;margin-left:0;margin-top:0;width:9.15pt;height:23.05pt;z-index:251660288;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" filled="f" stroked="f" strokeweight=".5pt">
          <v:path arrowok="t"/>
          <v:textbox style="mso-fit-shape-to-text:t" inset="0,0,0,0">
            <w:txbxContent>
              <w:p w:rsidR="00591670" w:rsidRDefault="00167694">
                <w:pPr>
                  <w:pStyle w:val="a9"/>
                  <w:jc w:val="center"/>
                </w:pPr>
                <w:r w:rsidRPr="00167694">
                  <w:fldChar w:fldCharType="begin"/>
                </w:r>
                <w:r w:rsidR="00591670">
                  <w:instrText>PAGE   \* MERGEFORMAT</w:instrText>
                </w:r>
                <w:r w:rsidRPr="00167694">
                  <w:fldChar w:fldCharType="separate"/>
                </w:r>
                <w:r w:rsidR="00D70591" w:rsidRPr="00D70591">
                  <w:rPr>
                    <w:noProof/>
                    <w:lang w:val="zh-CN"/>
                  </w:rPr>
                  <w:t>5</w:t>
                </w:r>
                <w:r>
                  <w:rPr>
                    <w:lang w:val="zh-CN"/>
                  </w:rPr>
                  <w:fldChar w:fldCharType="end"/>
                </w:r>
              </w:p>
              <w:p w:rsidR="00591670" w:rsidRDefault="00591670"/>
            </w:txbxContent>
          </v:textbox>
          <w10:wrap anchorx="margin"/>
        </v:shape>
      </w:pict>
    </w:r>
  </w:p>
  <w:p w:rsidR="00591670" w:rsidRDefault="00591670">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670" w:rsidRDefault="00167694">
    <w:pPr>
      <w:pStyle w:val="a9"/>
    </w:pPr>
    <w:r>
      <w:rPr>
        <w:noProof/>
      </w:rPr>
      <w:pict>
        <v:shapetype id="_x0000_t202" coordsize="21600,21600" o:spt="202" path="m,l,21600r21600,l21600,xe">
          <v:stroke joinstyle="miter"/>
          <v:path gradientshapeok="t" o:connecttype="rect"/>
        </v:shapetype>
        <v:shape id="文本框 7" o:spid="_x0000_s4097" type="#_x0000_t202" style="position:absolute;margin-left:0;margin-top:0;width:4.6pt;height:11pt;z-index:251661312;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" filled="f" stroked="f" strokeweight=".5pt">
          <v:path arrowok="t"/>
          <v:textbox style="mso-fit-shape-to-text:t" inset="0,0,0,0">
            <w:txbxContent>
              <w:p w:rsidR="00591670" w:rsidRDefault="00167694">
                <w:pPr>
                  <w:pStyle w:val="a9"/>
                </w:pPr>
                <w:r>
                  <w:fldChar w:fldCharType="begin"/>
                </w:r>
                <w:r w:rsidR="00591670">
                  <w:instrText xml:space="preserve"> PAGE  \* MERGEFORMAT </w:instrText>
                </w:r>
                <w:r>
                  <w:fldChar w:fldCharType="separate"/>
                </w:r>
                <w:r w:rsidR="00D70591">
                  <w:rPr>
                    <w:noProof/>
                  </w:rPr>
                  <w:t>1</w:t>
                </w:r>
                <w:r>
                  <w:rPr>
                    <w:noProof/>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670" w:rsidRDefault="00167694">
    <w:pPr>
      <w:pStyle w:val="a9"/>
      <w:framePr w:wrap="around" w:vAnchor="text" w:hAnchor="margin" w:xAlign="center" w:y="1"/>
      <w:rPr>
        <w:rStyle w:val="ad"/>
      </w:rPr>
    </w:pPr>
    <w:r>
      <w:rPr>
        <w:rStyle w:val="ad"/>
      </w:rPr>
      <w:fldChar w:fldCharType="begin"/>
    </w:r>
    <w:r w:rsidR="00591670">
      <w:rPr>
        <w:rStyle w:val="ad"/>
      </w:rPr>
      <w:instrText xml:space="preserve">PAGE  </w:instrText>
    </w:r>
    <w:r>
      <w:rPr>
        <w:rStyle w:val="ad"/>
      </w:rPr>
      <w:fldChar w:fldCharType="separate"/>
    </w:r>
    <w:r w:rsidR="00D70591">
      <w:rPr>
        <w:rStyle w:val="ad"/>
        <w:noProof/>
      </w:rPr>
      <w:t>23</w:t>
    </w:r>
    <w:r>
      <w:rPr>
        <w:rStyle w:val="ad"/>
      </w:rPr>
      <w:fldChar w:fldCharType="end"/>
    </w:r>
  </w:p>
  <w:p w:rsidR="00591670" w:rsidRDefault="00591670">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670" w:rsidRDefault="00167694">
    <w:pPr>
      <w:pStyle w:val="a9"/>
      <w:framePr w:wrap="around" w:vAnchor="text" w:hAnchor="margin" w:xAlign="center" w:y="1"/>
      <w:rPr>
        <w:rStyle w:val="ad"/>
      </w:rPr>
    </w:pPr>
    <w:r>
      <w:rPr>
        <w:rStyle w:val="ad"/>
      </w:rPr>
      <w:fldChar w:fldCharType="begin"/>
    </w:r>
    <w:r w:rsidR="00591670">
      <w:rPr>
        <w:rStyle w:val="ad"/>
      </w:rPr>
      <w:instrText xml:space="preserve">PAGE  </w:instrText>
    </w:r>
    <w:r>
      <w:rPr>
        <w:rStyle w:val="ad"/>
      </w:rPr>
      <w:fldChar w:fldCharType="separate"/>
    </w:r>
    <w:r w:rsidR="00D70591">
      <w:rPr>
        <w:rStyle w:val="ad"/>
        <w:noProof/>
      </w:rPr>
      <w:t>28</w:t>
    </w:r>
    <w:r>
      <w:rPr>
        <w:rStyle w:val="ad"/>
      </w:rPr>
      <w:fldChar w:fldCharType="end"/>
    </w:r>
  </w:p>
  <w:p w:rsidR="00591670" w:rsidRDefault="0059167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112" w:rsidRDefault="00BD0112" w:rsidP="000D6B5C">
      <w:r>
        <w:separator/>
      </w:r>
    </w:p>
  </w:footnote>
  <w:footnote w:type="continuationSeparator" w:id="0">
    <w:p w:rsidR="00BD0112" w:rsidRDefault="00BD0112" w:rsidP="000D6B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07BFE4"/>
    <w:multiLevelType w:val="singleLevel"/>
    <w:tmpl w:val="A707BFE4"/>
    <w:lvl w:ilvl="0">
      <w:start w:val="1"/>
      <w:numFmt w:val="decimal"/>
      <w:suff w:val="nothing"/>
      <w:lvlText w:val="%1、"/>
      <w:lvlJc w:val="left"/>
    </w:lvl>
  </w:abstractNum>
  <w:abstractNum w:abstractNumId="1">
    <w:nsid w:val="DDB5F6DA"/>
    <w:multiLevelType w:val="singleLevel"/>
    <w:tmpl w:val="DDB5F6DA"/>
    <w:lvl w:ilvl="0">
      <w:start w:val="1"/>
      <w:numFmt w:val="decimal"/>
      <w:suff w:val="nothing"/>
      <w:lvlText w:val="（%1）"/>
      <w:lvlJc w:val="left"/>
    </w:lvl>
  </w:abstractNum>
  <w:abstractNum w:abstractNumId="2">
    <w:nsid w:val="00000001"/>
    <w:multiLevelType w:val="singleLevel"/>
    <w:tmpl w:val="D3336168"/>
    <w:lvl w:ilvl="0">
      <w:start w:val="1"/>
      <w:numFmt w:val="chineseCounting"/>
      <w:suff w:val="nothing"/>
      <w:lvlText w:val="%1、"/>
      <w:lvlJc w:val="left"/>
      <w:rPr>
        <w:rFonts w:hint="eastAsia"/>
      </w:rPr>
    </w:lvl>
  </w:abstractNum>
  <w:abstractNum w:abstractNumId="3">
    <w:nsid w:val="00000002"/>
    <w:multiLevelType w:val="singleLevel"/>
    <w:tmpl w:val="DDB5F6DA"/>
    <w:lvl w:ilvl="0">
      <w:start w:val="1"/>
      <w:numFmt w:val="decimal"/>
      <w:suff w:val="nothing"/>
      <w:lvlText w:val="（%1）"/>
      <w:lvlJc w:val="left"/>
    </w:lvl>
  </w:abstractNum>
  <w:abstractNum w:abstractNumId="4">
    <w:nsid w:val="00000003"/>
    <w:multiLevelType w:val="singleLevel"/>
    <w:tmpl w:val="7ACC021D"/>
    <w:lvl w:ilvl="0">
      <w:start w:val="1"/>
      <w:numFmt w:val="decimal"/>
      <w:lvlText w:val="%1."/>
      <w:lvlJc w:val="left"/>
      <w:pPr>
        <w:tabs>
          <w:tab w:val="left" w:pos="312"/>
        </w:tabs>
      </w:pPr>
    </w:lvl>
  </w:abstractNum>
  <w:abstractNum w:abstractNumId="5">
    <w:nsid w:val="00000004"/>
    <w:multiLevelType w:val="multilevel"/>
    <w:tmpl w:val="3F793807"/>
    <w:lvl w:ilvl="0">
      <w:start w:val="1"/>
      <w:numFmt w:val="decimal"/>
      <w:lvlText w:val="%1."/>
      <w:lvlJc w:val="left"/>
      <w:pPr>
        <w:ind w:left="704"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00000005"/>
    <w:multiLevelType w:val="multilevel"/>
    <w:tmpl w:val="43B00194"/>
    <w:lvl w:ilvl="0">
      <w:start w:val="1"/>
      <w:numFmt w:val="decimal"/>
      <w:lvlText w:val="%1."/>
      <w:lvlJc w:val="left"/>
      <w:pPr>
        <w:ind w:left="840" w:hanging="420"/>
      </w:pPr>
    </w:lvl>
    <w:lvl w:ilvl="1">
      <w:start w:val="1"/>
      <w:numFmt w:val="decimal"/>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00000006"/>
    <w:multiLevelType w:val="multilevel"/>
    <w:tmpl w:val="46FE34D5"/>
    <w:lvl w:ilvl="0">
      <w:start w:val="1"/>
      <w:numFmt w:val="decimal"/>
      <w:lvlText w:val="%1、"/>
      <w:lvlJc w:val="left"/>
      <w:pPr>
        <w:ind w:left="360" w:hanging="360"/>
      </w:pPr>
      <w:rPr>
        <w:rFonts w:ascii="宋体" w:eastAsia="宋体" w:hAnsi="宋体"/>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7"/>
    <w:multiLevelType w:val="hybridMultilevel"/>
    <w:tmpl w:val="24D45924"/>
    <w:lvl w:ilvl="0" w:tplc="D26641DC">
      <w:start w:val="1"/>
      <w:numFmt w:val="japaneseCounting"/>
      <w:lvlText w:val="%1、"/>
      <w:lvlJc w:val="left"/>
      <w:pPr>
        <w:ind w:left="936" w:hanging="51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9">
    <w:nsid w:val="00000008"/>
    <w:multiLevelType w:val="multilevel"/>
    <w:tmpl w:val="F7D421F6"/>
    <w:lvl w:ilvl="0">
      <w:start w:val="6"/>
      <w:numFmt w:val="decimal"/>
      <w:lvlText w:val="%1."/>
      <w:lvlJc w:val="left"/>
      <w:pPr>
        <w:ind w:left="704" w:hanging="420"/>
      </w:pPr>
      <w:rPr>
        <w:rFonts w:hint="eastAsia"/>
      </w:rPr>
    </w:lvl>
    <w:lvl w:ilvl="1">
      <w:start w:val="1"/>
      <w:numFmt w:val="lowerLetter"/>
      <w:lvlText w:val="%2)"/>
      <w:lvlJc w:val="left"/>
      <w:pPr>
        <w:ind w:left="1680" w:hanging="420"/>
      </w:pPr>
      <w:rPr>
        <w:rFonts w:hint="eastAsia"/>
      </w:rPr>
    </w:lvl>
    <w:lvl w:ilvl="2">
      <w:start w:val="1"/>
      <w:numFmt w:val="lowerRoman"/>
      <w:lvlText w:val="%3."/>
      <w:lvlJc w:val="right"/>
      <w:pPr>
        <w:ind w:left="2100" w:hanging="420"/>
      </w:pPr>
      <w:rPr>
        <w:rFonts w:hint="eastAsia"/>
      </w:rPr>
    </w:lvl>
    <w:lvl w:ilvl="3">
      <w:start w:val="1"/>
      <w:numFmt w:val="decimal"/>
      <w:lvlText w:val="%4."/>
      <w:lvlJc w:val="left"/>
      <w:pPr>
        <w:ind w:left="2520" w:hanging="420"/>
      </w:pPr>
      <w:rPr>
        <w:rFonts w:hint="eastAsia"/>
      </w:rPr>
    </w:lvl>
    <w:lvl w:ilvl="4">
      <w:start w:val="1"/>
      <w:numFmt w:val="lowerLetter"/>
      <w:lvlText w:val="%5)"/>
      <w:lvlJc w:val="left"/>
      <w:pPr>
        <w:ind w:left="2940" w:hanging="420"/>
      </w:pPr>
      <w:rPr>
        <w:rFonts w:hint="eastAsia"/>
      </w:rPr>
    </w:lvl>
    <w:lvl w:ilvl="5">
      <w:start w:val="1"/>
      <w:numFmt w:val="lowerRoman"/>
      <w:lvlText w:val="%6."/>
      <w:lvlJc w:val="right"/>
      <w:pPr>
        <w:ind w:left="3360" w:hanging="420"/>
      </w:pPr>
      <w:rPr>
        <w:rFonts w:hint="eastAsia"/>
      </w:rPr>
    </w:lvl>
    <w:lvl w:ilvl="6">
      <w:start w:val="1"/>
      <w:numFmt w:val="decimal"/>
      <w:lvlText w:val="%7."/>
      <w:lvlJc w:val="left"/>
      <w:pPr>
        <w:ind w:left="3780" w:hanging="420"/>
      </w:pPr>
      <w:rPr>
        <w:rFonts w:hint="eastAsia"/>
      </w:rPr>
    </w:lvl>
    <w:lvl w:ilvl="7">
      <w:start w:val="1"/>
      <w:numFmt w:val="lowerLetter"/>
      <w:lvlText w:val="%8)"/>
      <w:lvlJc w:val="left"/>
      <w:pPr>
        <w:ind w:left="4200" w:hanging="420"/>
      </w:pPr>
      <w:rPr>
        <w:rFonts w:hint="eastAsia"/>
      </w:rPr>
    </w:lvl>
    <w:lvl w:ilvl="8">
      <w:start w:val="1"/>
      <w:numFmt w:val="lowerRoman"/>
      <w:lvlText w:val="%9."/>
      <w:lvlJc w:val="right"/>
      <w:pPr>
        <w:ind w:left="4620" w:hanging="420"/>
      </w:pPr>
      <w:rPr>
        <w:rFonts w:hint="eastAsia"/>
      </w:rPr>
    </w:lvl>
  </w:abstractNum>
  <w:abstractNum w:abstractNumId="10">
    <w:nsid w:val="00000009"/>
    <w:multiLevelType w:val="multilevel"/>
    <w:tmpl w:val="65E559C1"/>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1">
    <w:nsid w:val="0000000A"/>
    <w:multiLevelType w:val="hybridMultilevel"/>
    <w:tmpl w:val="B09E2F20"/>
    <w:lvl w:ilvl="0" w:tplc="43C8B74E">
      <w:start w:val="3"/>
      <w:numFmt w:val="japaneseCounting"/>
      <w:lvlText w:val="%1、"/>
      <w:lvlJc w:val="left"/>
      <w:pPr>
        <w:ind w:left="1503" w:hanging="495"/>
      </w:pPr>
      <w:rPr>
        <w:rFonts w:hAnsi="宋体" w:hint="default"/>
      </w:rPr>
    </w:lvl>
    <w:lvl w:ilvl="1" w:tplc="04090019" w:tentative="1">
      <w:start w:val="1"/>
      <w:numFmt w:val="lowerLetter"/>
      <w:lvlText w:val="%2)"/>
      <w:lvlJc w:val="left"/>
      <w:pPr>
        <w:ind w:left="1848" w:hanging="420"/>
      </w:pPr>
    </w:lvl>
    <w:lvl w:ilvl="2" w:tplc="0409001B" w:tentative="1">
      <w:start w:val="1"/>
      <w:numFmt w:val="lowerRoman"/>
      <w:lvlText w:val="%3."/>
      <w:lvlJc w:val="right"/>
      <w:pPr>
        <w:ind w:left="2268" w:hanging="420"/>
      </w:pPr>
    </w:lvl>
    <w:lvl w:ilvl="3" w:tplc="0409000F" w:tentative="1">
      <w:start w:val="1"/>
      <w:numFmt w:val="decimal"/>
      <w:lvlText w:val="%4."/>
      <w:lvlJc w:val="left"/>
      <w:pPr>
        <w:ind w:left="2688" w:hanging="420"/>
      </w:pPr>
    </w:lvl>
    <w:lvl w:ilvl="4" w:tplc="04090019" w:tentative="1">
      <w:start w:val="1"/>
      <w:numFmt w:val="lowerLetter"/>
      <w:lvlText w:val="%5)"/>
      <w:lvlJc w:val="left"/>
      <w:pPr>
        <w:ind w:left="3108" w:hanging="420"/>
      </w:pPr>
    </w:lvl>
    <w:lvl w:ilvl="5" w:tplc="0409001B" w:tentative="1">
      <w:start w:val="1"/>
      <w:numFmt w:val="lowerRoman"/>
      <w:lvlText w:val="%6."/>
      <w:lvlJc w:val="right"/>
      <w:pPr>
        <w:ind w:left="3528" w:hanging="420"/>
      </w:pPr>
    </w:lvl>
    <w:lvl w:ilvl="6" w:tplc="0409000F" w:tentative="1">
      <w:start w:val="1"/>
      <w:numFmt w:val="decimal"/>
      <w:lvlText w:val="%7."/>
      <w:lvlJc w:val="left"/>
      <w:pPr>
        <w:ind w:left="3948" w:hanging="420"/>
      </w:pPr>
    </w:lvl>
    <w:lvl w:ilvl="7" w:tplc="04090019" w:tentative="1">
      <w:start w:val="1"/>
      <w:numFmt w:val="lowerLetter"/>
      <w:lvlText w:val="%8)"/>
      <w:lvlJc w:val="left"/>
      <w:pPr>
        <w:ind w:left="4368" w:hanging="420"/>
      </w:pPr>
    </w:lvl>
    <w:lvl w:ilvl="8" w:tplc="0409001B" w:tentative="1">
      <w:start w:val="1"/>
      <w:numFmt w:val="lowerRoman"/>
      <w:lvlText w:val="%9."/>
      <w:lvlJc w:val="right"/>
      <w:pPr>
        <w:ind w:left="4788" w:hanging="420"/>
      </w:pPr>
    </w:lvl>
  </w:abstractNum>
  <w:abstractNum w:abstractNumId="12">
    <w:nsid w:val="0000000B"/>
    <w:multiLevelType w:val="singleLevel"/>
    <w:tmpl w:val="702ED04B"/>
    <w:lvl w:ilvl="0">
      <w:start w:val="4"/>
      <w:numFmt w:val="chineseCounting"/>
      <w:suff w:val="space"/>
      <w:lvlText w:val="第%1部分"/>
      <w:lvlJc w:val="left"/>
      <w:rPr>
        <w:rFonts w:hint="eastAsia"/>
      </w:rPr>
    </w:lvl>
  </w:abstractNum>
  <w:abstractNum w:abstractNumId="13">
    <w:nsid w:val="0000000C"/>
    <w:multiLevelType w:val="hybridMultilevel"/>
    <w:tmpl w:val="8968FF46"/>
    <w:lvl w:ilvl="0" w:tplc="9AEE140C">
      <w:start w:val="1"/>
      <w:numFmt w:val="japaneseCounting"/>
      <w:lvlText w:val="%1、"/>
      <w:lvlJc w:val="left"/>
      <w:pPr>
        <w:ind w:left="921" w:hanging="495"/>
      </w:pPr>
      <w:rPr>
        <w:rFonts w:hAnsi="宋体"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4">
    <w:nsid w:val="0000000D"/>
    <w:multiLevelType w:val="multilevel"/>
    <w:tmpl w:val="77320F6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0000000E"/>
    <w:multiLevelType w:val="hybridMultilevel"/>
    <w:tmpl w:val="2F8A2586"/>
    <w:lvl w:ilvl="0" w:tplc="3E06C7D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0000000F"/>
    <w:multiLevelType w:val="multilevel"/>
    <w:tmpl w:val="7A8E70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nsid w:val="00000010"/>
    <w:multiLevelType w:val="multilevel"/>
    <w:tmpl w:val="7CDA0D66"/>
    <w:lvl w:ilvl="0">
      <w:start w:val="1"/>
      <w:numFmt w:val="chineseCountingThousand"/>
      <w:suff w:val="space"/>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1DA4188"/>
    <w:multiLevelType w:val="singleLevel"/>
    <w:tmpl w:val="A707BFE4"/>
    <w:lvl w:ilvl="0">
      <w:start w:val="1"/>
      <w:numFmt w:val="decimal"/>
      <w:suff w:val="nothing"/>
      <w:lvlText w:val="%1、"/>
      <w:lvlJc w:val="left"/>
    </w:lvl>
  </w:abstractNum>
  <w:abstractNum w:abstractNumId="19">
    <w:nsid w:val="46FE34D5"/>
    <w:multiLevelType w:val="multilevel"/>
    <w:tmpl w:val="46FE34D5"/>
    <w:lvl w:ilvl="0">
      <w:start w:val="1"/>
      <w:numFmt w:val="decimal"/>
      <w:lvlText w:val="%1、"/>
      <w:lvlJc w:val="left"/>
      <w:pPr>
        <w:ind w:left="360" w:hanging="360"/>
      </w:pPr>
      <w:rPr>
        <w:rFonts w:ascii="宋体" w:eastAsia="宋体" w:hAnsi="宋体"/>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65E559C1"/>
    <w:multiLevelType w:val="multilevel"/>
    <w:tmpl w:val="65E559C1"/>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nsid w:val="77320F63"/>
    <w:multiLevelType w:val="multilevel"/>
    <w:tmpl w:val="77320F6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abstractNumId w:val="8"/>
  </w:num>
  <w:num w:numId="2">
    <w:abstractNumId w:val="2"/>
  </w:num>
  <w:num w:numId="3">
    <w:abstractNumId w:val="18"/>
  </w:num>
  <w:num w:numId="4">
    <w:abstractNumId w:val="7"/>
  </w:num>
  <w:num w:numId="5">
    <w:abstractNumId w:val="17"/>
  </w:num>
  <w:num w:numId="6">
    <w:abstractNumId w:val="6"/>
  </w:num>
  <w:num w:numId="7">
    <w:abstractNumId w:val="10"/>
  </w:num>
  <w:num w:numId="8">
    <w:abstractNumId w:val="12"/>
  </w:num>
  <w:num w:numId="9">
    <w:abstractNumId w:val="14"/>
  </w:num>
  <w:num w:numId="10">
    <w:abstractNumId w:val="5"/>
  </w:num>
  <w:num w:numId="11">
    <w:abstractNumId w:val="16"/>
  </w:num>
  <w:num w:numId="12">
    <w:abstractNumId w:val="13"/>
  </w:num>
  <w:num w:numId="13">
    <w:abstractNumId w:val="4"/>
  </w:num>
  <w:num w:numId="14">
    <w:abstractNumId w:val="11"/>
  </w:num>
  <w:num w:numId="15">
    <w:abstractNumId w:val="3"/>
  </w:num>
  <w:num w:numId="16">
    <w:abstractNumId w:val="15"/>
  </w:num>
  <w:num w:numId="17">
    <w:abstractNumId w:val="9"/>
  </w:num>
  <w:num w:numId="18">
    <w:abstractNumId w:val="1"/>
  </w:num>
  <w:num w:numId="19">
    <w:abstractNumId w:val="0"/>
  </w:num>
  <w:num w:numId="20">
    <w:abstractNumId w:val="19"/>
  </w:num>
  <w:num w:numId="21">
    <w:abstractNumId w:val="20"/>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5122"/>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D6B5C"/>
    <w:rsid w:val="00003624"/>
    <w:rsid w:val="00003B28"/>
    <w:rsid w:val="00010894"/>
    <w:rsid w:val="00022F8B"/>
    <w:rsid w:val="000343F8"/>
    <w:rsid w:val="0003488F"/>
    <w:rsid w:val="00037E30"/>
    <w:rsid w:val="00040F9B"/>
    <w:rsid w:val="000434D9"/>
    <w:rsid w:val="0007558A"/>
    <w:rsid w:val="0009290F"/>
    <w:rsid w:val="000937DF"/>
    <w:rsid w:val="00093CCC"/>
    <w:rsid w:val="00096C8A"/>
    <w:rsid w:val="000C137E"/>
    <w:rsid w:val="000C3080"/>
    <w:rsid w:val="000C74B5"/>
    <w:rsid w:val="000D6B5C"/>
    <w:rsid w:val="000E63E3"/>
    <w:rsid w:val="00106538"/>
    <w:rsid w:val="001279D0"/>
    <w:rsid w:val="00131AF5"/>
    <w:rsid w:val="00146A1F"/>
    <w:rsid w:val="00167649"/>
    <w:rsid w:val="00167694"/>
    <w:rsid w:val="00186C62"/>
    <w:rsid w:val="0019288D"/>
    <w:rsid w:val="001A03CC"/>
    <w:rsid w:val="001A56B9"/>
    <w:rsid w:val="001B1314"/>
    <w:rsid w:val="001B56E6"/>
    <w:rsid w:val="001D4EBD"/>
    <w:rsid w:val="001F1AA3"/>
    <w:rsid w:val="002000B0"/>
    <w:rsid w:val="002219C2"/>
    <w:rsid w:val="00264207"/>
    <w:rsid w:val="00280ECC"/>
    <w:rsid w:val="002A22F4"/>
    <w:rsid w:val="002B0BC4"/>
    <w:rsid w:val="002B3966"/>
    <w:rsid w:val="002C0952"/>
    <w:rsid w:val="002C247E"/>
    <w:rsid w:val="002E6BD8"/>
    <w:rsid w:val="0030391A"/>
    <w:rsid w:val="00310515"/>
    <w:rsid w:val="003277FC"/>
    <w:rsid w:val="00364F13"/>
    <w:rsid w:val="0038125A"/>
    <w:rsid w:val="00383550"/>
    <w:rsid w:val="00386AB1"/>
    <w:rsid w:val="00387FF6"/>
    <w:rsid w:val="003A6091"/>
    <w:rsid w:val="003B039B"/>
    <w:rsid w:val="003B2808"/>
    <w:rsid w:val="003C196E"/>
    <w:rsid w:val="003D098D"/>
    <w:rsid w:val="003E4F0F"/>
    <w:rsid w:val="003E7619"/>
    <w:rsid w:val="003F26F0"/>
    <w:rsid w:val="003F28FB"/>
    <w:rsid w:val="00402946"/>
    <w:rsid w:val="00402FD1"/>
    <w:rsid w:val="00466BB0"/>
    <w:rsid w:val="00475E1B"/>
    <w:rsid w:val="00476C83"/>
    <w:rsid w:val="00497046"/>
    <w:rsid w:val="004B5AB5"/>
    <w:rsid w:val="004C3A6D"/>
    <w:rsid w:val="004D2DC1"/>
    <w:rsid w:val="004D328D"/>
    <w:rsid w:val="0051347E"/>
    <w:rsid w:val="00520A77"/>
    <w:rsid w:val="0052155B"/>
    <w:rsid w:val="00522515"/>
    <w:rsid w:val="00524D19"/>
    <w:rsid w:val="00527155"/>
    <w:rsid w:val="00532850"/>
    <w:rsid w:val="0053443A"/>
    <w:rsid w:val="00550611"/>
    <w:rsid w:val="00551CB0"/>
    <w:rsid w:val="00555987"/>
    <w:rsid w:val="00563456"/>
    <w:rsid w:val="0056438F"/>
    <w:rsid w:val="00584E33"/>
    <w:rsid w:val="00591670"/>
    <w:rsid w:val="005968EA"/>
    <w:rsid w:val="005A491D"/>
    <w:rsid w:val="005B60D1"/>
    <w:rsid w:val="005E05FF"/>
    <w:rsid w:val="005F578D"/>
    <w:rsid w:val="00603A86"/>
    <w:rsid w:val="00603D7D"/>
    <w:rsid w:val="00626664"/>
    <w:rsid w:val="00635927"/>
    <w:rsid w:val="00636A39"/>
    <w:rsid w:val="00672D47"/>
    <w:rsid w:val="006837A9"/>
    <w:rsid w:val="006840C7"/>
    <w:rsid w:val="00695B47"/>
    <w:rsid w:val="006A2197"/>
    <w:rsid w:val="006A40C6"/>
    <w:rsid w:val="006B392B"/>
    <w:rsid w:val="006B7FE3"/>
    <w:rsid w:val="006C6E24"/>
    <w:rsid w:val="006E60C3"/>
    <w:rsid w:val="00700650"/>
    <w:rsid w:val="00703419"/>
    <w:rsid w:val="00711331"/>
    <w:rsid w:val="007215D4"/>
    <w:rsid w:val="00730FBC"/>
    <w:rsid w:val="00733A0C"/>
    <w:rsid w:val="00734DEC"/>
    <w:rsid w:val="00762FA2"/>
    <w:rsid w:val="0077234C"/>
    <w:rsid w:val="0077491F"/>
    <w:rsid w:val="0077680C"/>
    <w:rsid w:val="00791078"/>
    <w:rsid w:val="007951F8"/>
    <w:rsid w:val="007A2C87"/>
    <w:rsid w:val="007A30FD"/>
    <w:rsid w:val="007C1998"/>
    <w:rsid w:val="007D4476"/>
    <w:rsid w:val="0080042D"/>
    <w:rsid w:val="008016A4"/>
    <w:rsid w:val="00807AA4"/>
    <w:rsid w:val="00817CD9"/>
    <w:rsid w:val="00824BBB"/>
    <w:rsid w:val="00840F93"/>
    <w:rsid w:val="008562E4"/>
    <w:rsid w:val="00866768"/>
    <w:rsid w:val="00873EA0"/>
    <w:rsid w:val="00875703"/>
    <w:rsid w:val="00876955"/>
    <w:rsid w:val="008838DA"/>
    <w:rsid w:val="008A15DB"/>
    <w:rsid w:val="008F6AB0"/>
    <w:rsid w:val="00910695"/>
    <w:rsid w:val="00916A11"/>
    <w:rsid w:val="00927F6E"/>
    <w:rsid w:val="00946DB9"/>
    <w:rsid w:val="00951AFB"/>
    <w:rsid w:val="00974577"/>
    <w:rsid w:val="00974626"/>
    <w:rsid w:val="009B09B3"/>
    <w:rsid w:val="009B2335"/>
    <w:rsid w:val="009B4D1A"/>
    <w:rsid w:val="009C5033"/>
    <w:rsid w:val="009D72CA"/>
    <w:rsid w:val="009E53F3"/>
    <w:rsid w:val="00A054AA"/>
    <w:rsid w:val="00A24BE4"/>
    <w:rsid w:val="00A777D3"/>
    <w:rsid w:val="00A813A4"/>
    <w:rsid w:val="00A86998"/>
    <w:rsid w:val="00A906DA"/>
    <w:rsid w:val="00A94EF2"/>
    <w:rsid w:val="00AA1791"/>
    <w:rsid w:val="00AC64FE"/>
    <w:rsid w:val="00AE6CF1"/>
    <w:rsid w:val="00AF01D5"/>
    <w:rsid w:val="00AF48F3"/>
    <w:rsid w:val="00B039BA"/>
    <w:rsid w:val="00B32B5A"/>
    <w:rsid w:val="00B34168"/>
    <w:rsid w:val="00B3798C"/>
    <w:rsid w:val="00B41C1D"/>
    <w:rsid w:val="00B453C3"/>
    <w:rsid w:val="00B46877"/>
    <w:rsid w:val="00B46FEE"/>
    <w:rsid w:val="00B52918"/>
    <w:rsid w:val="00B75FA4"/>
    <w:rsid w:val="00B93EDA"/>
    <w:rsid w:val="00BA4701"/>
    <w:rsid w:val="00BB441D"/>
    <w:rsid w:val="00BD0112"/>
    <w:rsid w:val="00BF1829"/>
    <w:rsid w:val="00BF22E0"/>
    <w:rsid w:val="00C013F2"/>
    <w:rsid w:val="00C16697"/>
    <w:rsid w:val="00C31BF5"/>
    <w:rsid w:val="00C3560F"/>
    <w:rsid w:val="00C365C2"/>
    <w:rsid w:val="00C45EBD"/>
    <w:rsid w:val="00C53CAB"/>
    <w:rsid w:val="00C64076"/>
    <w:rsid w:val="00C672A9"/>
    <w:rsid w:val="00C8131E"/>
    <w:rsid w:val="00CA1203"/>
    <w:rsid w:val="00CB0DF0"/>
    <w:rsid w:val="00CB50AF"/>
    <w:rsid w:val="00CD6D11"/>
    <w:rsid w:val="00D04925"/>
    <w:rsid w:val="00D433CD"/>
    <w:rsid w:val="00D50CFC"/>
    <w:rsid w:val="00D53862"/>
    <w:rsid w:val="00D56FBE"/>
    <w:rsid w:val="00D6751A"/>
    <w:rsid w:val="00D70591"/>
    <w:rsid w:val="00D81817"/>
    <w:rsid w:val="00D866F2"/>
    <w:rsid w:val="00D9743E"/>
    <w:rsid w:val="00DA270F"/>
    <w:rsid w:val="00DA6109"/>
    <w:rsid w:val="00DC7FDC"/>
    <w:rsid w:val="00DD56C3"/>
    <w:rsid w:val="00DD7FFE"/>
    <w:rsid w:val="00E00679"/>
    <w:rsid w:val="00E01BE6"/>
    <w:rsid w:val="00E03629"/>
    <w:rsid w:val="00E05D61"/>
    <w:rsid w:val="00E24C89"/>
    <w:rsid w:val="00E43024"/>
    <w:rsid w:val="00E52E7A"/>
    <w:rsid w:val="00E72AAA"/>
    <w:rsid w:val="00E739FB"/>
    <w:rsid w:val="00E84F90"/>
    <w:rsid w:val="00EA3AA2"/>
    <w:rsid w:val="00EA7BAA"/>
    <w:rsid w:val="00EB2B75"/>
    <w:rsid w:val="00EC7720"/>
    <w:rsid w:val="00F2678E"/>
    <w:rsid w:val="00F36AE9"/>
    <w:rsid w:val="00F6196F"/>
    <w:rsid w:val="00F75CCF"/>
    <w:rsid w:val="00F93862"/>
    <w:rsid w:val="00F96AEA"/>
    <w:rsid w:val="00FB6FBA"/>
    <w:rsid w:val="00FE078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Default"/>
    <w:qFormat/>
    <w:rsid w:val="000D6B5C"/>
    <w:pPr>
      <w:widowControl w:val="0"/>
      <w:jc w:val="both"/>
    </w:pPr>
    <w:rPr>
      <w:rFonts w:ascii="Times New Roman" w:hAnsi="Times New Roman"/>
      <w:kern w:val="2"/>
      <w:sz w:val="21"/>
      <w:szCs w:val="21"/>
    </w:rPr>
  </w:style>
  <w:style w:type="paragraph" w:styleId="1">
    <w:name w:val="heading 1"/>
    <w:basedOn w:val="a"/>
    <w:next w:val="a"/>
    <w:link w:val="1Char"/>
    <w:uiPriority w:val="99"/>
    <w:qFormat/>
    <w:rsid w:val="000D6B5C"/>
    <w:pPr>
      <w:keepNext/>
      <w:keepLines/>
      <w:spacing w:before="340" w:after="330" w:line="578" w:lineRule="auto"/>
      <w:outlineLvl w:val="0"/>
    </w:pPr>
    <w:rPr>
      <w:rFonts w:ascii="Calibri" w:hAnsi="Calibri"/>
      <w:b/>
      <w:bCs/>
      <w:kern w:val="44"/>
      <w:sz w:val="44"/>
      <w:szCs w:val="44"/>
    </w:rPr>
  </w:style>
  <w:style w:type="paragraph" w:styleId="2">
    <w:name w:val="heading 2"/>
    <w:basedOn w:val="a"/>
    <w:next w:val="a"/>
    <w:link w:val="2Char"/>
    <w:uiPriority w:val="99"/>
    <w:qFormat/>
    <w:rsid w:val="000D6B5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rsid w:val="000D6B5C"/>
    <w:pPr>
      <w:widowControl w:val="0"/>
      <w:autoSpaceDE w:val="0"/>
      <w:autoSpaceDN w:val="0"/>
      <w:adjustRightInd w:val="0"/>
    </w:pPr>
    <w:rPr>
      <w:rFonts w:ascii="Helvetica" w:hAnsi="Helvetica" w:cs="Helvetica"/>
      <w:color w:val="000000"/>
      <w:sz w:val="24"/>
      <w:szCs w:val="24"/>
    </w:rPr>
  </w:style>
  <w:style w:type="paragraph" w:styleId="a3">
    <w:name w:val="Document Map"/>
    <w:basedOn w:val="a"/>
    <w:link w:val="Char"/>
    <w:uiPriority w:val="99"/>
    <w:qFormat/>
    <w:rsid w:val="000D6B5C"/>
    <w:pPr>
      <w:shd w:val="clear" w:color="auto" w:fill="000080"/>
    </w:pPr>
    <w:rPr>
      <w:rFonts w:ascii="Calibri" w:hAnsi="Calibri"/>
      <w:kern w:val="0"/>
      <w:sz w:val="2"/>
      <w:szCs w:val="2"/>
    </w:rPr>
  </w:style>
  <w:style w:type="paragraph" w:styleId="a4">
    <w:name w:val="Body Text"/>
    <w:basedOn w:val="a"/>
    <w:link w:val="Char0"/>
    <w:uiPriority w:val="99"/>
    <w:qFormat/>
    <w:rsid w:val="000D6B5C"/>
    <w:pPr>
      <w:spacing w:after="120"/>
    </w:pPr>
    <w:rPr>
      <w:rFonts w:ascii="Calibri" w:hAnsi="Calibri"/>
      <w:sz w:val="24"/>
      <w:szCs w:val="24"/>
    </w:rPr>
  </w:style>
  <w:style w:type="paragraph" w:styleId="a5">
    <w:name w:val="Body Text Indent"/>
    <w:basedOn w:val="a"/>
    <w:link w:val="Char1"/>
    <w:uiPriority w:val="99"/>
    <w:qFormat/>
    <w:rsid w:val="000D6B5C"/>
    <w:pPr>
      <w:spacing w:after="120"/>
      <w:ind w:leftChars="200" w:left="420"/>
    </w:pPr>
    <w:rPr>
      <w:rFonts w:ascii="Calibri" w:hAnsi="Calibri"/>
      <w:kern w:val="0"/>
      <w:sz w:val="24"/>
      <w:szCs w:val="24"/>
    </w:rPr>
  </w:style>
  <w:style w:type="paragraph" w:styleId="a6">
    <w:name w:val="Plain Text"/>
    <w:basedOn w:val="a"/>
    <w:link w:val="Char2"/>
    <w:uiPriority w:val="99"/>
    <w:qFormat/>
    <w:rsid w:val="000D6B5C"/>
    <w:pPr>
      <w:jc w:val="left"/>
    </w:pPr>
    <w:rPr>
      <w:rFonts w:ascii="宋体" w:hAnsi="Courier New"/>
      <w:kern w:val="0"/>
    </w:rPr>
  </w:style>
  <w:style w:type="paragraph" w:styleId="a7">
    <w:name w:val="Date"/>
    <w:basedOn w:val="a"/>
    <w:next w:val="a"/>
    <w:link w:val="Char3"/>
    <w:uiPriority w:val="99"/>
    <w:qFormat/>
    <w:rsid w:val="000D6B5C"/>
    <w:pPr>
      <w:ind w:leftChars="2500" w:left="2500"/>
    </w:pPr>
    <w:rPr>
      <w:rFonts w:ascii="Calibri" w:eastAsia="黑体" w:hAnsi="Calibri"/>
      <w:kern w:val="0"/>
      <w:sz w:val="24"/>
      <w:szCs w:val="24"/>
    </w:rPr>
  </w:style>
  <w:style w:type="paragraph" w:styleId="a8">
    <w:name w:val="Balloon Text"/>
    <w:basedOn w:val="a"/>
    <w:link w:val="Char4"/>
    <w:uiPriority w:val="99"/>
    <w:qFormat/>
    <w:rsid w:val="000D6B5C"/>
    <w:rPr>
      <w:rFonts w:ascii="Calibri" w:hAnsi="Calibri"/>
      <w:sz w:val="18"/>
      <w:szCs w:val="18"/>
    </w:rPr>
  </w:style>
  <w:style w:type="paragraph" w:styleId="a9">
    <w:name w:val="footer"/>
    <w:basedOn w:val="a"/>
    <w:link w:val="Char5"/>
    <w:uiPriority w:val="99"/>
    <w:qFormat/>
    <w:rsid w:val="000D6B5C"/>
    <w:pPr>
      <w:tabs>
        <w:tab w:val="center" w:pos="4153"/>
        <w:tab w:val="right" w:pos="8306"/>
      </w:tabs>
      <w:snapToGrid w:val="0"/>
      <w:jc w:val="left"/>
    </w:pPr>
    <w:rPr>
      <w:rFonts w:ascii="Calibri" w:hAnsi="Calibri"/>
      <w:sz w:val="18"/>
      <w:szCs w:val="18"/>
    </w:rPr>
  </w:style>
  <w:style w:type="paragraph" w:styleId="aa">
    <w:name w:val="header"/>
    <w:basedOn w:val="a"/>
    <w:link w:val="Char6"/>
    <w:uiPriority w:val="99"/>
    <w:qFormat/>
    <w:rsid w:val="000D6B5C"/>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uiPriority w:val="39"/>
    <w:qFormat/>
    <w:rsid w:val="000D6B5C"/>
  </w:style>
  <w:style w:type="paragraph" w:styleId="20">
    <w:name w:val="toc 2"/>
    <w:basedOn w:val="a"/>
    <w:next w:val="a"/>
    <w:uiPriority w:val="39"/>
    <w:qFormat/>
    <w:rsid w:val="000D6B5C"/>
    <w:pPr>
      <w:ind w:leftChars="200" w:left="420"/>
    </w:pPr>
  </w:style>
  <w:style w:type="paragraph" w:styleId="HTML">
    <w:name w:val="HTML Preformatted"/>
    <w:basedOn w:val="a"/>
    <w:link w:val="HTMLChar"/>
    <w:uiPriority w:val="99"/>
    <w:qFormat/>
    <w:rsid w:val="000D6B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4"/>
    </w:rPr>
  </w:style>
  <w:style w:type="table" w:styleId="ab">
    <w:name w:val="Table Grid"/>
    <w:basedOn w:val="a1"/>
    <w:uiPriority w:val="99"/>
    <w:qFormat/>
    <w:rsid w:val="000D6B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uiPriority w:val="22"/>
    <w:qFormat/>
    <w:rsid w:val="000D6B5C"/>
    <w:rPr>
      <w:b/>
      <w:bCs/>
    </w:rPr>
  </w:style>
  <w:style w:type="character" w:styleId="ad">
    <w:name w:val="page number"/>
    <w:basedOn w:val="a0"/>
    <w:uiPriority w:val="99"/>
    <w:qFormat/>
    <w:rsid w:val="000D6B5C"/>
  </w:style>
  <w:style w:type="character" w:styleId="ae">
    <w:name w:val="FollowedHyperlink"/>
    <w:uiPriority w:val="99"/>
    <w:qFormat/>
    <w:rsid w:val="000D6B5C"/>
    <w:rPr>
      <w:color w:val="800080"/>
      <w:u w:val="single"/>
    </w:rPr>
  </w:style>
  <w:style w:type="character" w:styleId="af">
    <w:name w:val="Hyperlink"/>
    <w:uiPriority w:val="99"/>
    <w:qFormat/>
    <w:rsid w:val="000D6B5C"/>
    <w:rPr>
      <w:color w:val="0000FF"/>
      <w:u w:val="single"/>
    </w:rPr>
  </w:style>
  <w:style w:type="character" w:customStyle="1" w:styleId="1Char">
    <w:name w:val="标题 1 Char"/>
    <w:link w:val="1"/>
    <w:uiPriority w:val="99"/>
    <w:qFormat/>
    <w:rsid w:val="000D6B5C"/>
    <w:rPr>
      <w:b/>
      <w:bCs/>
      <w:kern w:val="44"/>
      <w:sz w:val="44"/>
      <w:szCs w:val="44"/>
    </w:rPr>
  </w:style>
  <w:style w:type="character" w:customStyle="1" w:styleId="2Char">
    <w:name w:val="标题 2 Char"/>
    <w:link w:val="2"/>
    <w:uiPriority w:val="99"/>
    <w:qFormat/>
    <w:rsid w:val="000D6B5C"/>
    <w:rPr>
      <w:rFonts w:ascii="Cambria" w:eastAsia="宋体" w:hAnsi="Cambria" w:cs="Cambria"/>
      <w:b/>
      <w:bCs/>
      <w:kern w:val="2"/>
      <w:sz w:val="32"/>
      <w:szCs w:val="32"/>
    </w:rPr>
  </w:style>
  <w:style w:type="character" w:customStyle="1" w:styleId="Char">
    <w:name w:val="文档结构图 Char"/>
    <w:link w:val="a3"/>
    <w:uiPriority w:val="99"/>
    <w:qFormat/>
    <w:rsid w:val="000D6B5C"/>
    <w:rPr>
      <w:sz w:val="2"/>
      <w:szCs w:val="2"/>
    </w:rPr>
  </w:style>
  <w:style w:type="character" w:customStyle="1" w:styleId="Char0">
    <w:name w:val="正文文本 Char"/>
    <w:link w:val="a4"/>
    <w:uiPriority w:val="99"/>
    <w:qFormat/>
    <w:rsid w:val="000D6B5C"/>
    <w:rPr>
      <w:kern w:val="2"/>
      <w:sz w:val="24"/>
      <w:szCs w:val="24"/>
    </w:rPr>
  </w:style>
  <w:style w:type="character" w:customStyle="1" w:styleId="Char1">
    <w:name w:val="正文文本缩进 Char"/>
    <w:link w:val="a5"/>
    <w:uiPriority w:val="99"/>
    <w:qFormat/>
    <w:rsid w:val="000D6B5C"/>
    <w:rPr>
      <w:sz w:val="24"/>
      <w:szCs w:val="24"/>
    </w:rPr>
  </w:style>
  <w:style w:type="character" w:customStyle="1" w:styleId="Char2">
    <w:name w:val="纯文本 Char"/>
    <w:link w:val="a6"/>
    <w:uiPriority w:val="99"/>
    <w:qFormat/>
    <w:rsid w:val="000D6B5C"/>
    <w:rPr>
      <w:rFonts w:ascii="宋体" w:hAnsi="Courier New" w:cs="宋体"/>
      <w:sz w:val="21"/>
      <w:szCs w:val="21"/>
    </w:rPr>
  </w:style>
  <w:style w:type="character" w:customStyle="1" w:styleId="Char3">
    <w:name w:val="日期 Char"/>
    <w:link w:val="a7"/>
    <w:uiPriority w:val="99"/>
    <w:qFormat/>
    <w:rsid w:val="000D6B5C"/>
    <w:rPr>
      <w:rFonts w:eastAsia="黑体"/>
      <w:sz w:val="24"/>
      <w:szCs w:val="24"/>
    </w:rPr>
  </w:style>
  <w:style w:type="character" w:customStyle="1" w:styleId="Char4">
    <w:name w:val="批注框文本 Char"/>
    <w:link w:val="a8"/>
    <w:uiPriority w:val="99"/>
    <w:qFormat/>
    <w:rsid w:val="000D6B5C"/>
    <w:rPr>
      <w:kern w:val="2"/>
      <w:sz w:val="18"/>
      <w:szCs w:val="18"/>
    </w:rPr>
  </w:style>
  <w:style w:type="character" w:customStyle="1" w:styleId="Char5">
    <w:name w:val="页脚 Char"/>
    <w:link w:val="a9"/>
    <w:uiPriority w:val="99"/>
    <w:qFormat/>
    <w:rsid w:val="000D6B5C"/>
    <w:rPr>
      <w:kern w:val="2"/>
      <w:sz w:val="18"/>
      <w:szCs w:val="18"/>
    </w:rPr>
  </w:style>
  <w:style w:type="character" w:customStyle="1" w:styleId="Char6">
    <w:name w:val="页眉 Char"/>
    <w:link w:val="aa"/>
    <w:uiPriority w:val="99"/>
    <w:qFormat/>
    <w:rsid w:val="000D6B5C"/>
    <w:rPr>
      <w:kern w:val="2"/>
      <w:sz w:val="18"/>
      <w:szCs w:val="18"/>
    </w:rPr>
  </w:style>
  <w:style w:type="character" w:customStyle="1" w:styleId="HTMLChar">
    <w:name w:val="HTML 预设格式 Char"/>
    <w:link w:val="HTML"/>
    <w:uiPriority w:val="99"/>
    <w:qFormat/>
    <w:rsid w:val="000D6B5C"/>
    <w:rPr>
      <w:rFonts w:ascii="宋体" w:eastAsia="宋体" w:cs="宋体"/>
      <w:sz w:val="24"/>
      <w:szCs w:val="24"/>
    </w:rPr>
  </w:style>
  <w:style w:type="paragraph" w:customStyle="1" w:styleId="af0">
    <w:name w:val="此正文"/>
    <w:basedOn w:val="a"/>
    <w:uiPriority w:val="99"/>
    <w:qFormat/>
    <w:rsid w:val="000D6B5C"/>
    <w:pPr>
      <w:spacing w:line="360" w:lineRule="auto"/>
      <w:ind w:firstLineChars="200" w:firstLine="200"/>
    </w:pPr>
    <w:rPr>
      <w:sz w:val="24"/>
      <w:szCs w:val="24"/>
    </w:rPr>
  </w:style>
  <w:style w:type="paragraph" w:customStyle="1" w:styleId="CharCharCharCharCharCharChar">
    <w:name w:val="Char Char Char Char Char Char Char"/>
    <w:basedOn w:val="a"/>
    <w:uiPriority w:val="99"/>
    <w:qFormat/>
    <w:rsid w:val="000D6B5C"/>
    <w:rPr>
      <w:rFonts w:ascii="Tahoma" w:hAnsi="Tahoma" w:cs="Tahoma"/>
      <w:sz w:val="24"/>
      <w:szCs w:val="24"/>
    </w:rPr>
  </w:style>
  <w:style w:type="paragraph" w:customStyle="1" w:styleId="CharCharCharChar">
    <w:name w:val="Char Char Char Char"/>
    <w:basedOn w:val="a3"/>
    <w:uiPriority w:val="99"/>
    <w:qFormat/>
    <w:rsid w:val="000D6B5C"/>
    <w:pPr>
      <w:adjustRightInd w:val="0"/>
      <w:snapToGrid w:val="0"/>
      <w:spacing w:line="360" w:lineRule="auto"/>
    </w:pPr>
    <w:rPr>
      <w:rFonts w:ascii="Tahoma" w:hAnsi="Tahoma" w:cs="Tahoma"/>
      <w:sz w:val="24"/>
      <w:szCs w:val="24"/>
    </w:rPr>
  </w:style>
  <w:style w:type="paragraph" w:customStyle="1" w:styleId="Char10">
    <w:name w:val="Char1"/>
    <w:basedOn w:val="a"/>
    <w:uiPriority w:val="99"/>
    <w:rsid w:val="000D6B5C"/>
    <w:rPr>
      <w:rFonts w:ascii="Tahoma" w:hAnsi="Tahoma" w:cs="Tahoma"/>
      <w:sz w:val="24"/>
      <w:szCs w:val="24"/>
    </w:rPr>
  </w:style>
  <w:style w:type="paragraph" w:customStyle="1" w:styleId="reader-word-layer">
    <w:name w:val="reader-word-layer"/>
    <w:basedOn w:val="a"/>
    <w:uiPriority w:val="99"/>
    <w:qFormat/>
    <w:rsid w:val="000D6B5C"/>
    <w:pPr>
      <w:widowControl/>
      <w:spacing w:before="100" w:beforeAutospacing="1" w:after="100" w:afterAutospacing="1"/>
      <w:jc w:val="left"/>
    </w:pPr>
    <w:rPr>
      <w:rFonts w:ascii="宋体" w:hAnsi="宋体" w:cs="宋体"/>
      <w:kern w:val="0"/>
      <w:sz w:val="24"/>
      <w:szCs w:val="24"/>
    </w:rPr>
  </w:style>
  <w:style w:type="paragraph" w:customStyle="1" w:styleId="11">
    <w:name w:val="列出段落1"/>
    <w:basedOn w:val="a"/>
    <w:uiPriority w:val="99"/>
    <w:rsid w:val="000D6B5C"/>
    <w:pPr>
      <w:tabs>
        <w:tab w:val="left" w:pos="680"/>
      </w:tabs>
      <w:snapToGrid w:val="0"/>
      <w:spacing w:line="400" w:lineRule="exact"/>
    </w:pPr>
    <w:rPr>
      <w:rFonts w:ascii="宋体" w:hAnsi="宋体" w:cs="宋体"/>
      <w:spacing w:val="-2"/>
      <w:sz w:val="24"/>
      <w:szCs w:val="24"/>
    </w:rPr>
  </w:style>
  <w:style w:type="paragraph" w:styleId="af1">
    <w:name w:val="List Paragraph"/>
    <w:basedOn w:val="a"/>
    <w:uiPriority w:val="99"/>
    <w:qFormat/>
    <w:rsid w:val="000D6B5C"/>
    <w:pPr>
      <w:ind w:firstLineChars="200" w:firstLine="420"/>
    </w:pPr>
  </w:style>
  <w:style w:type="paragraph" w:styleId="TOC">
    <w:name w:val="TOC Heading"/>
    <w:basedOn w:val="1"/>
    <w:next w:val="a"/>
    <w:uiPriority w:val="39"/>
    <w:qFormat/>
    <w:rsid w:val="000D6B5C"/>
    <w:pPr>
      <w:widowControl/>
      <w:spacing w:before="480" w:after="0" w:line="276" w:lineRule="auto"/>
      <w:jc w:val="left"/>
      <w:outlineLvl w:val="9"/>
    </w:pPr>
    <w:rPr>
      <w:rFonts w:ascii="Cambria" w:hAnsi="Cambria"/>
      <w:color w:val="365F91"/>
      <w:kern w:val="0"/>
      <w:sz w:val="28"/>
      <w:szCs w:val="28"/>
    </w:rPr>
  </w:style>
  <w:style w:type="paragraph" w:styleId="af2">
    <w:name w:val="Normal (Web)"/>
    <w:basedOn w:val="a"/>
    <w:uiPriority w:val="99"/>
    <w:qFormat/>
    <w:rsid w:val="000D6B5C"/>
    <w:pPr>
      <w:jc w:val="left"/>
    </w:pPr>
    <w:rPr>
      <w:kern w:val="0"/>
      <w:sz w:val="18"/>
      <w:szCs w:val="18"/>
    </w:rPr>
  </w:style>
  <w:style w:type="paragraph" w:customStyle="1" w:styleId="af3">
    <w:name w:val="普通正文"/>
    <w:basedOn w:val="a"/>
    <w:qFormat/>
    <w:rsid w:val="000D6B5C"/>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Default"/>
    <w:qFormat/>
    <w:rsid w:val="000D6B5C"/>
    <w:pPr>
      <w:widowControl w:val="0"/>
      <w:jc w:val="both"/>
    </w:pPr>
    <w:rPr>
      <w:rFonts w:ascii="Times New Roman" w:hAnsi="Times New Roman"/>
      <w:kern w:val="2"/>
      <w:sz w:val="21"/>
      <w:szCs w:val="21"/>
    </w:rPr>
  </w:style>
  <w:style w:type="paragraph" w:styleId="1">
    <w:name w:val="heading 1"/>
    <w:basedOn w:val="a"/>
    <w:next w:val="a"/>
    <w:link w:val="1Char"/>
    <w:uiPriority w:val="99"/>
    <w:qFormat/>
    <w:rsid w:val="000D6B5C"/>
    <w:pPr>
      <w:keepNext/>
      <w:keepLines/>
      <w:spacing w:before="340" w:after="330" w:line="578" w:lineRule="auto"/>
      <w:outlineLvl w:val="0"/>
    </w:pPr>
    <w:rPr>
      <w:rFonts w:ascii="Calibri" w:hAnsi="Calibri"/>
      <w:b/>
      <w:bCs/>
      <w:kern w:val="44"/>
      <w:sz w:val="44"/>
      <w:szCs w:val="44"/>
    </w:rPr>
  </w:style>
  <w:style w:type="paragraph" w:styleId="2">
    <w:name w:val="heading 2"/>
    <w:basedOn w:val="a"/>
    <w:next w:val="a"/>
    <w:link w:val="2Char"/>
    <w:uiPriority w:val="99"/>
    <w:qFormat/>
    <w:rsid w:val="000D6B5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rsid w:val="000D6B5C"/>
    <w:pPr>
      <w:widowControl w:val="0"/>
      <w:autoSpaceDE w:val="0"/>
      <w:autoSpaceDN w:val="0"/>
      <w:adjustRightInd w:val="0"/>
    </w:pPr>
    <w:rPr>
      <w:rFonts w:ascii="Helvetica" w:hAnsi="Helvetica" w:cs="Helvetica"/>
      <w:color w:val="000000"/>
      <w:sz w:val="24"/>
      <w:szCs w:val="24"/>
    </w:rPr>
  </w:style>
  <w:style w:type="paragraph" w:styleId="a3">
    <w:name w:val="Document Map"/>
    <w:basedOn w:val="a"/>
    <w:link w:val="Char"/>
    <w:uiPriority w:val="99"/>
    <w:qFormat/>
    <w:rsid w:val="000D6B5C"/>
    <w:pPr>
      <w:shd w:val="clear" w:color="auto" w:fill="000080"/>
    </w:pPr>
    <w:rPr>
      <w:rFonts w:ascii="Calibri" w:hAnsi="Calibri"/>
      <w:kern w:val="0"/>
      <w:sz w:val="2"/>
      <w:szCs w:val="2"/>
    </w:rPr>
  </w:style>
  <w:style w:type="paragraph" w:styleId="a4">
    <w:name w:val="Body Text"/>
    <w:basedOn w:val="a"/>
    <w:link w:val="Char0"/>
    <w:uiPriority w:val="99"/>
    <w:qFormat/>
    <w:rsid w:val="000D6B5C"/>
    <w:pPr>
      <w:spacing w:after="120"/>
    </w:pPr>
    <w:rPr>
      <w:rFonts w:ascii="Calibri" w:hAnsi="Calibri"/>
      <w:sz w:val="24"/>
      <w:szCs w:val="24"/>
    </w:rPr>
  </w:style>
  <w:style w:type="paragraph" w:styleId="a5">
    <w:name w:val="Body Text Indent"/>
    <w:basedOn w:val="a"/>
    <w:link w:val="Char1"/>
    <w:uiPriority w:val="99"/>
    <w:qFormat/>
    <w:rsid w:val="000D6B5C"/>
    <w:pPr>
      <w:spacing w:after="120"/>
      <w:ind w:leftChars="200" w:left="420"/>
    </w:pPr>
    <w:rPr>
      <w:rFonts w:ascii="Calibri" w:hAnsi="Calibri"/>
      <w:kern w:val="0"/>
      <w:sz w:val="24"/>
      <w:szCs w:val="24"/>
    </w:rPr>
  </w:style>
  <w:style w:type="paragraph" w:styleId="a6">
    <w:name w:val="Plain Text"/>
    <w:basedOn w:val="a"/>
    <w:link w:val="Char2"/>
    <w:uiPriority w:val="99"/>
    <w:qFormat/>
    <w:rsid w:val="000D6B5C"/>
    <w:pPr>
      <w:jc w:val="left"/>
    </w:pPr>
    <w:rPr>
      <w:rFonts w:ascii="宋体" w:hAnsi="Courier New"/>
      <w:kern w:val="0"/>
    </w:rPr>
  </w:style>
  <w:style w:type="paragraph" w:styleId="a7">
    <w:name w:val="Date"/>
    <w:basedOn w:val="a"/>
    <w:next w:val="a"/>
    <w:link w:val="Char3"/>
    <w:uiPriority w:val="99"/>
    <w:qFormat/>
    <w:rsid w:val="000D6B5C"/>
    <w:pPr>
      <w:ind w:leftChars="2500" w:left="2500"/>
    </w:pPr>
    <w:rPr>
      <w:rFonts w:ascii="Calibri" w:eastAsia="黑体" w:hAnsi="Calibri"/>
      <w:kern w:val="0"/>
      <w:sz w:val="24"/>
      <w:szCs w:val="24"/>
    </w:rPr>
  </w:style>
  <w:style w:type="paragraph" w:styleId="a8">
    <w:name w:val="Balloon Text"/>
    <w:basedOn w:val="a"/>
    <w:link w:val="Char4"/>
    <w:uiPriority w:val="99"/>
    <w:qFormat/>
    <w:rsid w:val="000D6B5C"/>
    <w:rPr>
      <w:rFonts w:ascii="Calibri" w:hAnsi="Calibri"/>
      <w:sz w:val="18"/>
      <w:szCs w:val="18"/>
    </w:rPr>
  </w:style>
  <w:style w:type="paragraph" w:styleId="a9">
    <w:name w:val="footer"/>
    <w:basedOn w:val="a"/>
    <w:link w:val="Char5"/>
    <w:uiPriority w:val="99"/>
    <w:qFormat/>
    <w:rsid w:val="000D6B5C"/>
    <w:pPr>
      <w:tabs>
        <w:tab w:val="center" w:pos="4153"/>
        <w:tab w:val="right" w:pos="8306"/>
      </w:tabs>
      <w:snapToGrid w:val="0"/>
      <w:jc w:val="left"/>
    </w:pPr>
    <w:rPr>
      <w:rFonts w:ascii="Calibri" w:hAnsi="Calibri"/>
      <w:sz w:val="18"/>
      <w:szCs w:val="18"/>
    </w:rPr>
  </w:style>
  <w:style w:type="paragraph" w:styleId="aa">
    <w:name w:val="header"/>
    <w:basedOn w:val="a"/>
    <w:link w:val="Char6"/>
    <w:uiPriority w:val="99"/>
    <w:qFormat/>
    <w:rsid w:val="000D6B5C"/>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uiPriority w:val="39"/>
    <w:qFormat/>
    <w:rsid w:val="000D6B5C"/>
  </w:style>
  <w:style w:type="paragraph" w:styleId="20">
    <w:name w:val="toc 2"/>
    <w:basedOn w:val="a"/>
    <w:next w:val="a"/>
    <w:uiPriority w:val="39"/>
    <w:qFormat/>
    <w:rsid w:val="000D6B5C"/>
    <w:pPr>
      <w:ind w:leftChars="200" w:left="420"/>
    </w:pPr>
  </w:style>
  <w:style w:type="paragraph" w:styleId="HTML">
    <w:name w:val="HTML Preformatted"/>
    <w:basedOn w:val="a"/>
    <w:link w:val="HTMLChar"/>
    <w:uiPriority w:val="99"/>
    <w:qFormat/>
    <w:rsid w:val="000D6B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4"/>
    </w:rPr>
  </w:style>
  <w:style w:type="table" w:styleId="ab">
    <w:name w:val="Table Grid"/>
    <w:basedOn w:val="a1"/>
    <w:uiPriority w:val="99"/>
    <w:qFormat/>
    <w:rsid w:val="000D6B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uiPriority w:val="22"/>
    <w:qFormat/>
    <w:rsid w:val="000D6B5C"/>
    <w:rPr>
      <w:b/>
      <w:bCs/>
    </w:rPr>
  </w:style>
  <w:style w:type="character" w:styleId="ad">
    <w:name w:val="page number"/>
    <w:basedOn w:val="a0"/>
    <w:uiPriority w:val="99"/>
    <w:qFormat/>
    <w:rsid w:val="000D6B5C"/>
  </w:style>
  <w:style w:type="character" w:styleId="ae">
    <w:name w:val="FollowedHyperlink"/>
    <w:uiPriority w:val="99"/>
    <w:qFormat/>
    <w:rsid w:val="000D6B5C"/>
    <w:rPr>
      <w:color w:val="800080"/>
      <w:u w:val="single"/>
    </w:rPr>
  </w:style>
  <w:style w:type="character" w:styleId="af">
    <w:name w:val="Hyperlink"/>
    <w:uiPriority w:val="99"/>
    <w:qFormat/>
    <w:rsid w:val="000D6B5C"/>
    <w:rPr>
      <w:color w:val="0000FF"/>
      <w:u w:val="single"/>
    </w:rPr>
  </w:style>
  <w:style w:type="character" w:customStyle="1" w:styleId="1Char">
    <w:name w:val="标题 1 Char"/>
    <w:link w:val="1"/>
    <w:uiPriority w:val="99"/>
    <w:qFormat/>
    <w:rsid w:val="000D6B5C"/>
    <w:rPr>
      <w:b/>
      <w:bCs/>
      <w:kern w:val="44"/>
      <w:sz w:val="44"/>
      <w:szCs w:val="44"/>
    </w:rPr>
  </w:style>
  <w:style w:type="character" w:customStyle="1" w:styleId="2Char">
    <w:name w:val="标题 2 Char"/>
    <w:link w:val="2"/>
    <w:uiPriority w:val="99"/>
    <w:qFormat/>
    <w:rsid w:val="000D6B5C"/>
    <w:rPr>
      <w:rFonts w:ascii="Cambria" w:eastAsia="宋体" w:hAnsi="Cambria" w:cs="Cambria"/>
      <w:b/>
      <w:bCs/>
      <w:kern w:val="2"/>
      <w:sz w:val="32"/>
      <w:szCs w:val="32"/>
    </w:rPr>
  </w:style>
  <w:style w:type="character" w:customStyle="1" w:styleId="Char">
    <w:name w:val="文档结构图 Char"/>
    <w:link w:val="a3"/>
    <w:uiPriority w:val="99"/>
    <w:qFormat/>
    <w:rsid w:val="000D6B5C"/>
    <w:rPr>
      <w:sz w:val="2"/>
      <w:szCs w:val="2"/>
    </w:rPr>
  </w:style>
  <w:style w:type="character" w:customStyle="1" w:styleId="Char0">
    <w:name w:val="正文文本 Char"/>
    <w:link w:val="a4"/>
    <w:uiPriority w:val="99"/>
    <w:qFormat/>
    <w:rsid w:val="000D6B5C"/>
    <w:rPr>
      <w:kern w:val="2"/>
      <w:sz w:val="24"/>
      <w:szCs w:val="24"/>
    </w:rPr>
  </w:style>
  <w:style w:type="character" w:customStyle="1" w:styleId="Char1">
    <w:name w:val="正文文本缩进 Char"/>
    <w:link w:val="a5"/>
    <w:uiPriority w:val="99"/>
    <w:qFormat/>
    <w:rsid w:val="000D6B5C"/>
    <w:rPr>
      <w:sz w:val="24"/>
      <w:szCs w:val="24"/>
    </w:rPr>
  </w:style>
  <w:style w:type="character" w:customStyle="1" w:styleId="Char2">
    <w:name w:val="纯文本 Char"/>
    <w:link w:val="a6"/>
    <w:uiPriority w:val="99"/>
    <w:qFormat/>
    <w:rsid w:val="000D6B5C"/>
    <w:rPr>
      <w:rFonts w:ascii="宋体" w:hAnsi="Courier New" w:cs="宋体"/>
      <w:sz w:val="21"/>
      <w:szCs w:val="21"/>
    </w:rPr>
  </w:style>
  <w:style w:type="character" w:customStyle="1" w:styleId="Char3">
    <w:name w:val="日期 Char"/>
    <w:link w:val="a7"/>
    <w:uiPriority w:val="99"/>
    <w:qFormat/>
    <w:rsid w:val="000D6B5C"/>
    <w:rPr>
      <w:rFonts w:eastAsia="黑体"/>
      <w:sz w:val="24"/>
      <w:szCs w:val="24"/>
    </w:rPr>
  </w:style>
  <w:style w:type="character" w:customStyle="1" w:styleId="Char4">
    <w:name w:val="批注框文本 Char"/>
    <w:link w:val="a8"/>
    <w:uiPriority w:val="99"/>
    <w:qFormat/>
    <w:rsid w:val="000D6B5C"/>
    <w:rPr>
      <w:kern w:val="2"/>
      <w:sz w:val="18"/>
      <w:szCs w:val="18"/>
    </w:rPr>
  </w:style>
  <w:style w:type="character" w:customStyle="1" w:styleId="Char5">
    <w:name w:val="页脚 Char"/>
    <w:link w:val="a9"/>
    <w:uiPriority w:val="99"/>
    <w:qFormat/>
    <w:rsid w:val="000D6B5C"/>
    <w:rPr>
      <w:kern w:val="2"/>
      <w:sz w:val="18"/>
      <w:szCs w:val="18"/>
    </w:rPr>
  </w:style>
  <w:style w:type="character" w:customStyle="1" w:styleId="Char6">
    <w:name w:val="页眉 Char"/>
    <w:link w:val="aa"/>
    <w:uiPriority w:val="99"/>
    <w:qFormat/>
    <w:rsid w:val="000D6B5C"/>
    <w:rPr>
      <w:kern w:val="2"/>
      <w:sz w:val="18"/>
      <w:szCs w:val="18"/>
    </w:rPr>
  </w:style>
  <w:style w:type="character" w:customStyle="1" w:styleId="HTMLChar">
    <w:name w:val="HTML 预设格式 Char"/>
    <w:link w:val="HTML"/>
    <w:uiPriority w:val="99"/>
    <w:qFormat/>
    <w:rsid w:val="000D6B5C"/>
    <w:rPr>
      <w:rFonts w:ascii="宋体" w:eastAsia="宋体" w:cs="宋体"/>
      <w:sz w:val="24"/>
      <w:szCs w:val="24"/>
    </w:rPr>
  </w:style>
  <w:style w:type="paragraph" w:customStyle="1" w:styleId="af0">
    <w:name w:val="此正文"/>
    <w:basedOn w:val="a"/>
    <w:uiPriority w:val="99"/>
    <w:qFormat/>
    <w:rsid w:val="000D6B5C"/>
    <w:pPr>
      <w:spacing w:line="360" w:lineRule="auto"/>
      <w:ind w:firstLineChars="200" w:firstLine="200"/>
    </w:pPr>
    <w:rPr>
      <w:sz w:val="24"/>
      <w:szCs w:val="24"/>
    </w:rPr>
  </w:style>
  <w:style w:type="paragraph" w:customStyle="1" w:styleId="CharCharCharCharCharCharChar">
    <w:name w:val="Char Char Char Char Char Char Char"/>
    <w:basedOn w:val="a"/>
    <w:uiPriority w:val="99"/>
    <w:qFormat/>
    <w:rsid w:val="000D6B5C"/>
    <w:rPr>
      <w:rFonts w:ascii="Tahoma" w:hAnsi="Tahoma" w:cs="Tahoma"/>
      <w:sz w:val="24"/>
      <w:szCs w:val="24"/>
    </w:rPr>
  </w:style>
  <w:style w:type="paragraph" w:customStyle="1" w:styleId="CharCharCharChar">
    <w:name w:val="Char Char Char Char"/>
    <w:basedOn w:val="a3"/>
    <w:uiPriority w:val="99"/>
    <w:qFormat/>
    <w:rsid w:val="000D6B5C"/>
    <w:pPr>
      <w:adjustRightInd w:val="0"/>
      <w:snapToGrid w:val="0"/>
      <w:spacing w:line="360" w:lineRule="auto"/>
    </w:pPr>
    <w:rPr>
      <w:rFonts w:ascii="Tahoma" w:hAnsi="Tahoma" w:cs="Tahoma"/>
      <w:sz w:val="24"/>
      <w:szCs w:val="24"/>
    </w:rPr>
  </w:style>
  <w:style w:type="paragraph" w:customStyle="1" w:styleId="Char10">
    <w:name w:val="Char1"/>
    <w:basedOn w:val="a"/>
    <w:uiPriority w:val="99"/>
    <w:rsid w:val="000D6B5C"/>
    <w:rPr>
      <w:rFonts w:ascii="Tahoma" w:hAnsi="Tahoma" w:cs="Tahoma"/>
      <w:sz w:val="24"/>
      <w:szCs w:val="24"/>
    </w:rPr>
  </w:style>
  <w:style w:type="paragraph" w:customStyle="1" w:styleId="reader-word-layer">
    <w:name w:val="reader-word-layer"/>
    <w:basedOn w:val="a"/>
    <w:uiPriority w:val="99"/>
    <w:qFormat/>
    <w:rsid w:val="000D6B5C"/>
    <w:pPr>
      <w:widowControl/>
      <w:spacing w:before="100" w:beforeAutospacing="1" w:after="100" w:afterAutospacing="1"/>
      <w:jc w:val="left"/>
    </w:pPr>
    <w:rPr>
      <w:rFonts w:ascii="宋体" w:hAnsi="宋体" w:cs="宋体"/>
      <w:kern w:val="0"/>
      <w:sz w:val="24"/>
      <w:szCs w:val="24"/>
    </w:rPr>
  </w:style>
  <w:style w:type="paragraph" w:customStyle="1" w:styleId="11">
    <w:name w:val="列出段落1"/>
    <w:basedOn w:val="a"/>
    <w:uiPriority w:val="99"/>
    <w:rsid w:val="000D6B5C"/>
    <w:pPr>
      <w:tabs>
        <w:tab w:val="left" w:pos="680"/>
      </w:tabs>
      <w:snapToGrid w:val="0"/>
      <w:spacing w:line="400" w:lineRule="exact"/>
    </w:pPr>
    <w:rPr>
      <w:rFonts w:ascii="宋体" w:hAnsi="宋体" w:cs="宋体"/>
      <w:spacing w:val="-2"/>
      <w:sz w:val="24"/>
      <w:szCs w:val="24"/>
    </w:rPr>
  </w:style>
  <w:style w:type="paragraph" w:styleId="af1">
    <w:name w:val="List Paragraph"/>
    <w:basedOn w:val="a"/>
    <w:uiPriority w:val="99"/>
    <w:qFormat/>
    <w:rsid w:val="000D6B5C"/>
    <w:pPr>
      <w:ind w:firstLineChars="200" w:firstLine="420"/>
    </w:pPr>
  </w:style>
  <w:style w:type="paragraph" w:styleId="TOC">
    <w:name w:val="TOC Heading"/>
    <w:basedOn w:val="1"/>
    <w:next w:val="a"/>
    <w:uiPriority w:val="39"/>
    <w:qFormat/>
    <w:rsid w:val="000D6B5C"/>
    <w:pPr>
      <w:widowControl/>
      <w:spacing w:before="480" w:after="0" w:line="276" w:lineRule="auto"/>
      <w:jc w:val="left"/>
      <w:outlineLvl w:val="9"/>
    </w:pPr>
    <w:rPr>
      <w:rFonts w:ascii="Cambria" w:hAnsi="Cambria"/>
      <w:color w:val="365F91"/>
      <w:kern w:val="0"/>
      <w:sz w:val="28"/>
      <w:szCs w:val="28"/>
    </w:rPr>
  </w:style>
  <w:style w:type="paragraph" w:styleId="af2">
    <w:name w:val="Normal (Web)"/>
    <w:basedOn w:val="a"/>
    <w:uiPriority w:val="99"/>
    <w:qFormat/>
    <w:rsid w:val="000D6B5C"/>
    <w:pPr>
      <w:jc w:val="left"/>
    </w:pPr>
    <w:rPr>
      <w:kern w:val="0"/>
      <w:sz w:val="18"/>
      <w:szCs w:val="18"/>
    </w:rPr>
  </w:style>
  <w:style w:type="paragraph" w:customStyle="1" w:styleId="af3">
    <w:name w:val="普通正文"/>
    <w:basedOn w:val="a"/>
    <w:qFormat/>
    <w:rsid w:val="000D6B5C"/>
    <w:pPr>
      <w:adjustRightInd w:val="0"/>
      <w:spacing w:before="120" w:after="120" w:line="360" w:lineRule="auto"/>
      <w:ind w:firstLine="480"/>
      <w:jc w:val="left"/>
    </w:pPr>
    <w:rPr>
      <w:rFonts w:ascii="Arial" w:hAnsi="Arial"/>
      <w:kern w:val="0"/>
      <w:sz w:val="24"/>
    </w:rPr>
  </w:style>
</w:styles>
</file>

<file path=word/webSettings.xml><?xml version="1.0" encoding="utf-8"?>
<w:webSettings xmlns:r="http://schemas.openxmlformats.org/officeDocument/2006/relationships" xmlns:w="http://schemas.openxmlformats.org/wordprocessingml/2006/main">
  <w:divs>
    <w:div w:id="779686371">
      <w:bodyDiv w:val="1"/>
      <w:marLeft w:val="0"/>
      <w:marRight w:val="0"/>
      <w:marTop w:val="0"/>
      <w:marBottom w:val="0"/>
      <w:divBdr>
        <w:top w:val="none" w:sz="0" w:space="0" w:color="auto"/>
        <w:left w:val="none" w:sz="0" w:space="0" w:color="auto"/>
        <w:bottom w:val="none" w:sz="0" w:space="0" w:color="auto"/>
        <w:right w:val="none" w:sz="0" w:space="0" w:color="auto"/>
      </w:divBdr>
      <w:divsChild>
        <w:div w:id="1360664679">
          <w:marLeft w:val="0"/>
          <w:marRight w:val="0"/>
          <w:marTop w:val="0"/>
          <w:marBottom w:val="0"/>
          <w:divBdr>
            <w:top w:val="none" w:sz="0" w:space="0" w:color="auto"/>
            <w:left w:val="none" w:sz="0" w:space="0" w:color="auto"/>
            <w:bottom w:val="none" w:sz="0" w:space="0" w:color="auto"/>
            <w:right w:val="none" w:sz="0" w:space="0" w:color="auto"/>
          </w:divBdr>
          <w:divsChild>
            <w:div w:id="468475642">
              <w:marLeft w:val="0"/>
              <w:marRight w:val="0"/>
              <w:marTop w:val="90"/>
              <w:marBottom w:val="750"/>
              <w:divBdr>
                <w:top w:val="none" w:sz="0" w:space="0" w:color="auto"/>
                <w:left w:val="none" w:sz="0" w:space="0" w:color="auto"/>
                <w:bottom w:val="none" w:sz="0" w:space="0" w:color="auto"/>
                <w:right w:val="none" w:sz="0" w:space="0" w:color="auto"/>
              </w:divBdr>
              <w:divsChild>
                <w:div w:id="43949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0E80F9-1D12-4306-AFF0-DF0409BA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2275</Words>
  <Characters>12973</Characters>
  <Application>Microsoft Office Word</Application>
  <DocSecurity>0</DocSecurity>
  <Lines>108</Lines>
  <Paragraphs>30</Paragraphs>
  <ScaleCrop>false</ScaleCrop>
  <Company>微软中国</Company>
  <LinksUpToDate>false</LinksUpToDate>
  <CharactersWithSpaces>15218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8</cp:revision>
  <cp:lastPrinted>2020-09-01T02:12:00Z</cp:lastPrinted>
  <dcterms:created xsi:type="dcterms:W3CDTF">2020-09-01T09:06:00Z</dcterms:created>
  <dcterms:modified xsi:type="dcterms:W3CDTF">2020-09-01T10:17:00Z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