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rsidR="000A4D56" w:rsidRPr="007B3527" w:rsidRDefault="000A4D56">
      <w:pPr>
        <w:jc w:val="center"/>
        <w:rPr>
          <w:rFonts w:ascii="宋体"/>
          <w:b/>
          <w:color w:val="000000" w:themeColor="text1"/>
          <w:sz w:val="72"/>
        </w:rPr>
      </w:pPr>
    </w:p>
    <w:p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rsidR="000A4D56" w:rsidRPr="007B3527" w:rsidRDefault="00CD4AF7">
      <w:pPr>
        <w:rPr>
          <w:rFonts w:eastAsia="黑体"/>
          <w:color w:val="000000" w:themeColor="text1"/>
          <w:sz w:val="32"/>
        </w:rPr>
      </w:pPr>
      <w:r w:rsidRPr="007B3527">
        <w:rPr>
          <w:rFonts w:eastAsia="黑体"/>
          <w:color w:val="000000" w:themeColor="text1"/>
          <w:sz w:val="32"/>
        </w:rPr>
        <w:t xml:space="preserve"> </w:t>
      </w:r>
    </w:p>
    <w:p w:rsidR="000A4D56" w:rsidRPr="007B3527" w:rsidRDefault="000A4D56">
      <w:pPr>
        <w:ind w:firstLineChars="545" w:firstLine="1744"/>
        <w:rPr>
          <w:rFonts w:ascii="宋体"/>
          <w:color w:val="000000" w:themeColor="text1"/>
          <w:sz w:val="32"/>
        </w:rPr>
      </w:pPr>
    </w:p>
    <w:p w:rsidR="000A4D56" w:rsidRPr="007B3527" w:rsidRDefault="00CD4AF7">
      <w:pPr>
        <w:spacing w:line="30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项目名称：</w:t>
      </w:r>
      <w:r w:rsidR="00132ABE">
        <w:rPr>
          <w:rFonts w:ascii="宋体" w:hAnsi="宋体" w:hint="eastAsia"/>
          <w:b/>
          <w:color w:val="000000" w:themeColor="text1"/>
          <w:sz w:val="32"/>
          <w:szCs w:val="32"/>
        </w:rPr>
        <w:t>水刺烘干卷绕机</w:t>
      </w:r>
    </w:p>
    <w:p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526487" w:rsidRPr="00526487">
        <w:rPr>
          <w:rFonts w:ascii="宋体" w:hAnsi="宋体"/>
          <w:b/>
          <w:color w:val="000000" w:themeColor="text1"/>
          <w:sz w:val="32"/>
          <w:szCs w:val="32"/>
        </w:rPr>
        <w:t>TDHW(JC)2021-</w:t>
      </w:r>
      <w:r w:rsidR="002D69A0">
        <w:rPr>
          <w:rFonts w:ascii="宋体" w:hAnsi="宋体"/>
          <w:b/>
          <w:color w:val="000000" w:themeColor="text1"/>
          <w:sz w:val="32"/>
          <w:szCs w:val="32"/>
        </w:rPr>
        <w:t>1</w:t>
      </w:r>
      <w:r w:rsidR="002D69A0">
        <w:rPr>
          <w:rFonts w:ascii="宋体" w:hAnsi="宋体" w:hint="eastAsia"/>
          <w:b/>
          <w:color w:val="000000" w:themeColor="text1"/>
          <w:sz w:val="32"/>
          <w:szCs w:val="32"/>
        </w:rPr>
        <w:t>59</w:t>
      </w:r>
    </w:p>
    <w:p w:rsidR="000A4D56" w:rsidRPr="007B3527" w:rsidRDefault="000A4D56">
      <w:pPr>
        <w:jc w:val="center"/>
        <w:rPr>
          <w:rFonts w:eastAsia="黑体"/>
          <w:color w:val="000000" w:themeColor="text1"/>
          <w:sz w:val="36"/>
          <w:szCs w:val="36"/>
          <w:u w:val="single"/>
        </w:rPr>
      </w:pPr>
    </w:p>
    <w:p w:rsidR="000A4D56" w:rsidRPr="007B3527" w:rsidRDefault="000A4D56">
      <w:pPr>
        <w:jc w:val="center"/>
        <w:rPr>
          <w:rFonts w:eastAsia="黑体"/>
          <w:color w:val="000000" w:themeColor="text1"/>
          <w:sz w:val="32"/>
        </w:rPr>
      </w:pPr>
    </w:p>
    <w:p w:rsidR="000A4D56" w:rsidRPr="007B3527" w:rsidRDefault="000A4D56">
      <w:pPr>
        <w:jc w:val="center"/>
        <w:rPr>
          <w:color w:val="000000" w:themeColor="text1"/>
          <w:sz w:val="32"/>
        </w:rPr>
      </w:pPr>
    </w:p>
    <w:p w:rsidR="000A4D56" w:rsidRPr="007B3527" w:rsidRDefault="000A4D56">
      <w:pPr>
        <w:jc w:val="center"/>
        <w:rPr>
          <w:color w:val="000000" w:themeColor="text1"/>
          <w:sz w:val="44"/>
        </w:rPr>
      </w:pPr>
    </w:p>
    <w:p w:rsidR="000A4D56" w:rsidRPr="00DE2FE1" w:rsidRDefault="000A4D56">
      <w:pPr>
        <w:jc w:val="center"/>
        <w:rPr>
          <w:color w:val="000000" w:themeColor="text1"/>
          <w:sz w:val="44"/>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rPr>
          <w:rFonts w:eastAsia="黑体"/>
          <w:color w:val="000000" w:themeColor="text1"/>
          <w:sz w:val="32"/>
        </w:rPr>
      </w:pPr>
    </w:p>
    <w:p w:rsidR="000A4D56" w:rsidRPr="007B3527" w:rsidRDefault="000A4D56">
      <w:pPr>
        <w:jc w:val="center"/>
        <w:rPr>
          <w:rFonts w:ascii="宋体"/>
          <w:color w:val="000000" w:themeColor="text1"/>
          <w:sz w:val="32"/>
        </w:rPr>
      </w:pPr>
    </w:p>
    <w:p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rsidR="000A4D56" w:rsidRDefault="00CD4AF7">
      <w:pPr>
        <w:pStyle w:val="ab"/>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526487">
        <w:rPr>
          <w:rFonts w:ascii="宋体" w:eastAsia="宋体" w:hAnsi="宋体" w:hint="eastAsia"/>
          <w:b/>
          <w:color w:val="000000" w:themeColor="text1"/>
          <w:sz w:val="32"/>
          <w:szCs w:val="32"/>
        </w:rPr>
        <w:t>1</w:t>
      </w:r>
      <w:r w:rsidRPr="007B3527">
        <w:rPr>
          <w:rFonts w:ascii="宋体" w:eastAsia="宋体" w:hAnsi="宋体" w:hint="eastAsia"/>
          <w:b/>
          <w:color w:val="000000" w:themeColor="text1"/>
          <w:sz w:val="32"/>
          <w:szCs w:val="32"/>
        </w:rPr>
        <w:t>年</w:t>
      </w:r>
      <w:r w:rsidR="008A6F52">
        <w:rPr>
          <w:rFonts w:ascii="宋体" w:eastAsia="宋体" w:hAnsi="宋体" w:hint="eastAsia"/>
          <w:b/>
          <w:color w:val="000000" w:themeColor="text1"/>
          <w:sz w:val="32"/>
          <w:szCs w:val="32"/>
        </w:rPr>
        <w:t>8</w:t>
      </w:r>
      <w:r w:rsidRPr="007B3527">
        <w:rPr>
          <w:rFonts w:ascii="宋体" w:eastAsia="宋体" w:hAnsi="宋体" w:hint="eastAsia"/>
          <w:b/>
          <w:color w:val="000000" w:themeColor="text1"/>
          <w:sz w:val="32"/>
          <w:szCs w:val="32"/>
        </w:rPr>
        <w:t>月</w:t>
      </w:r>
    </w:p>
    <w:p w:rsidR="00526487" w:rsidRPr="00526487" w:rsidRDefault="00526487" w:rsidP="00526487"/>
    <w:p w:rsidR="00DF0963" w:rsidRDefault="00CD4AF7" w:rsidP="000D083A">
      <w:pPr>
        <w:spacing w:afterLines="100" w:after="312" w:line="500" w:lineRule="exact"/>
        <w:jc w:val="center"/>
        <w:rPr>
          <w:noProof/>
        </w:rPr>
      </w:pPr>
      <w:r w:rsidRPr="007B3527">
        <w:rPr>
          <w:rStyle w:val="af4"/>
          <w:rFonts w:eastAsia="黑体" w:hint="eastAsia"/>
          <w:bCs/>
          <w:color w:val="000000" w:themeColor="text1"/>
          <w:sz w:val="48"/>
          <w:u w:val="none"/>
        </w:rPr>
        <w:lastRenderedPageBreak/>
        <w:t>目</w:t>
      </w:r>
      <w:r w:rsidRPr="007B3527">
        <w:rPr>
          <w:rStyle w:val="af4"/>
          <w:rFonts w:eastAsia="黑体"/>
          <w:bCs/>
          <w:color w:val="000000" w:themeColor="text1"/>
          <w:sz w:val="48"/>
          <w:u w:val="none"/>
        </w:rPr>
        <w:t xml:space="preserve">  </w:t>
      </w:r>
      <w:r w:rsidRPr="007B3527">
        <w:rPr>
          <w:rStyle w:val="af4"/>
          <w:rFonts w:eastAsia="黑体" w:hint="eastAsia"/>
          <w:bCs/>
          <w:color w:val="000000" w:themeColor="text1"/>
          <w:sz w:val="48"/>
          <w:u w:val="none"/>
        </w:rPr>
        <w:t>录</w:t>
      </w:r>
      <w:r w:rsidR="00F64133">
        <w:rPr>
          <w:rStyle w:val="af4"/>
          <w:rFonts w:eastAsia="黑体"/>
          <w:bCs/>
          <w:color w:val="000000" w:themeColor="text1"/>
          <w:sz w:val="24"/>
          <w:u w:val="none"/>
        </w:rPr>
        <w:fldChar w:fldCharType="begin"/>
      </w:r>
      <w:r w:rsidR="004A5A5F">
        <w:rPr>
          <w:rStyle w:val="af4"/>
          <w:rFonts w:eastAsia="黑体"/>
          <w:bCs/>
          <w:color w:val="000000" w:themeColor="text1"/>
          <w:sz w:val="24"/>
          <w:u w:val="none"/>
        </w:rPr>
        <w:instrText xml:space="preserve"> TOC \o "1-3" \h \z \u </w:instrText>
      </w:r>
      <w:r w:rsidR="00F64133">
        <w:rPr>
          <w:rStyle w:val="af4"/>
          <w:rFonts w:eastAsia="黑体"/>
          <w:bCs/>
          <w:color w:val="000000" w:themeColor="text1"/>
          <w:sz w:val="24"/>
          <w:u w:val="none"/>
        </w:rPr>
        <w:fldChar w:fldCharType="separate"/>
      </w:r>
    </w:p>
    <w:p w:rsidR="00DF0963" w:rsidRDefault="00F60626">
      <w:pPr>
        <w:pStyle w:val="11"/>
        <w:tabs>
          <w:tab w:val="right" w:leader="dot" w:pos="8834"/>
        </w:tabs>
        <w:rPr>
          <w:rFonts w:asciiTheme="minorHAnsi" w:eastAsiaTheme="minorEastAsia" w:hAnsiTheme="minorHAnsi" w:cstheme="minorBidi"/>
          <w:noProof/>
          <w:szCs w:val="22"/>
        </w:rPr>
      </w:pPr>
      <w:hyperlink w:anchor="_Toc76714194" w:history="1">
        <w:r w:rsidR="00DF0963" w:rsidRPr="00CA70C7">
          <w:rPr>
            <w:rStyle w:val="af5"/>
            <w:noProof/>
          </w:rPr>
          <w:t>第一部分</w:t>
        </w:r>
        <w:r w:rsidR="00DF0963" w:rsidRPr="00CA70C7">
          <w:rPr>
            <w:rStyle w:val="af5"/>
            <w:noProof/>
          </w:rPr>
          <w:t xml:space="preserve">   </w:t>
        </w:r>
        <w:r w:rsidR="00DF0963" w:rsidRPr="00CA70C7">
          <w:rPr>
            <w:rStyle w:val="af5"/>
            <w:noProof/>
          </w:rPr>
          <w:t>竞争性磋商采购公告</w:t>
        </w:r>
        <w:r w:rsidR="00DF0963">
          <w:rPr>
            <w:noProof/>
            <w:webHidden/>
          </w:rPr>
          <w:tab/>
        </w:r>
        <w:r w:rsidR="00F64133">
          <w:rPr>
            <w:noProof/>
            <w:webHidden/>
          </w:rPr>
          <w:fldChar w:fldCharType="begin"/>
        </w:r>
        <w:r w:rsidR="00DF0963">
          <w:rPr>
            <w:noProof/>
            <w:webHidden/>
          </w:rPr>
          <w:instrText xml:space="preserve"> PAGEREF _Toc76714194 \h </w:instrText>
        </w:r>
        <w:r w:rsidR="00F64133">
          <w:rPr>
            <w:noProof/>
            <w:webHidden/>
          </w:rPr>
        </w:r>
        <w:r w:rsidR="00F64133">
          <w:rPr>
            <w:noProof/>
            <w:webHidden/>
          </w:rPr>
          <w:fldChar w:fldCharType="separate"/>
        </w:r>
        <w:r w:rsidR="00DF0963">
          <w:rPr>
            <w:noProof/>
            <w:webHidden/>
          </w:rPr>
          <w:t>2</w:t>
        </w:r>
        <w:r w:rsidR="00F64133">
          <w:rPr>
            <w:noProof/>
            <w:webHidden/>
          </w:rPr>
          <w:fldChar w:fldCharType="end"/>
        </w:r>
      </w:hyperlink>
    </w:p>
    <w:p w:rsidR="00DF0963" w:rsidRDefault="00F60626">
      <w:pPr>
        <w:pStyle w:val="11"/>
        <w:tabs>
          <w:tab w:val="right" w:leader="dot" w:pos="8834"/>
        </w:tabs>
        <w:rPr>
          <w:rFonts w:asciiTheme="minorHAnsi" w:eastAsiaTheme="minorEastAsia" w:hAnsiTheme="minorHAnsi" w:cstheme="minorBidi"/>
          <w:noProof/>
          <w:szCs w:val="22"/>
        </w:rPr>
      </w:pPr>
      <w:hyperlink w:anchor="_Toc76714195" w:history="1">
        <w:r w:rsidR="00DF0963" w:rsidRPr="00CA70C7">
          <w:rPr>
            <w:rStyle w:val="af5"/>
            <w:noProof/>
          </w:rPr>
          <w:t>第二部分</w:t>
        </w:r>
        <w:r w:rsidR="00DF0963" w:rsidRPr="00CA70C7">
          <w:rPr>
            <w:rStyle w:val="af5"/>
            <w:noProof/>
          </w:rPr>
          <w:t xml:space="preserve">  </w:t>
        </w:r>
        <w:r w:rsidR="00DF0963" w:rsidRPr="00CA70C7">
          <w:rPr>
            <w:rStyle w:val="af5"/>
            <w:noProof/>
          </w:rPr>
          <w:t>投标人须知</w:t>
        </w:r>
        <w:r w:rsidR="00DF0963">
          <w:rPr>
            <w:noProof/>
            <w:webHidden/>
          </w:rPr>
          <w:tab/>
        </w:r>
        <w:r w:rsidR="00F64133">
          <w:rPr>
            <w:noProof/>
            <w:webHidden/>
          </w:rPr>
          <w:fldChar w:fldCharType="begin"/>
        </w:r>
        <w:r w:rsidR="00DF0963">
          <w:rPr>
            <w:noProof/>
            <w:webHidden/>
          </w:rPr>
          <w:instrText xml:space="preserve"> PAGEREF _Toc76714195 \h </w:instrText>
        </w:r>
        <w:r w:rsidR="00F64133">
          <w:rPr>
            <w:noProof/>
            <w:webHidden/>
          </w:rPr>
        </w:r>
        <w:r w:rsidR="00F64133">
          <w:rPr>
            <w:noProof/>
            <w:webHidden/>
          </w:rPr>
          <w:fldChar w:fldCharType="separate"/>
        </w:r>
        <w:r w:rsidR="00DF0963">
          <w:rPr>
            <w:noProof/>
            <w:webHidden/>
          </w:rPr>
          <w:t>4</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196" w:history="1">
        <w:r w:rsidR="00DF0963" w:rsidRPr="00CA70C7">
          <w:rPr>
            <w:rStyle w:val="af5"/>
            <w:noProof/>
          </w:rPr>
          <w:t>一、竞争性磋商文件</w:t>
        </w:r>
        <w:r w:rsidR="00DF0963">
          <w:rPr>
            <w:noProof/>
            <w:webHidden/>
          </w:rPr>
          <w:tab/>
        </w:r>
        <w:r w:rsidR="00F64133">
          <w:rPr>
            <w:noProof/>
            <w:webHidden/>
          </w:rPr>
          <w:fldChar w:fldCharType="begin"/>
        </w:r>
        <w:r w:rsidR="00DF0963">
          <w:rPr>
            <w:noProof/>
            <w:webHidden/>
          </w:rPr>
          <w:instrText xml:space="preserve"> PAGEREF _Toc76714196 \h </w:instrText>
        </w:r>
        <w:r w:rsidR="00F64133">
          <w:rPr>
            <w:noProof/>
            <w:webHidden/>
          </w:rPr>
        </w:r>
        <w:r w:rsidR="00F64133">
          <w:rPr>
            <w:noProof/>
            <w:webHidden/>
          </w:rPr>
          <w:fldChar w:fldCharType="separate"/>
        </w:r>
        <w:r w:rsidR="00DF0963">
          <w:rPr>
            <w:noProof/>
            <w:webHidden/>
          </w:rPr>
          <w:t>4</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197" w:history="1">
        <w:r w:rsidR="00DF0963" w:rsidRPr="00CA70C7">
          <w:rPr>
            <w:rStyle w:val="af5"/>
            <w:noProof/>
          </w:rPr>
          <w:t>二、投标文件</w:t>
        </w:r>
        <w:r w:rsidR="00DF0963">
          <w:rPr>
            <w:noProof/>
            <w:webHidden/>
          </w:rPr>
          <w:tab/>
        </w:r>
        <w:r w:rsidR="00F64133">
          <w:rPr>
            <w:noProof/>
            <w:webHidden/>
          </w:rPr>
          <w:fldChar w:fldCharType="begin"/>
        </w:r>
        <w:r w:rsidR="00DF0963">
          <w:rPr>
            <w:noProof/>
            <w:webHidden/>
          </w:rPr>
          <w:instrText xml:space="preserve"> PAGEREF _Toc76714197 \h </w:instrText>
        </w:r>
        <w:r w:rsidR="00F64133">
          <w:rPr>
            <w:noProof/>
            <w:webHidden/>
          </w:rPr>
        </w:r>
        <w:r w:rsidR="00F64133">
          <w:rPr>
            <w:noProof/>
            <w:webHidden/>
          </w:rPr>
          <w:fldChar w:fldCharType="separate"/>
        </w:r>
        <w:r w:rsidR="00DF0963">
          <w:rPr>
            <w:noProof/>
            <w:webHidden/>
          </w:rPr>
          <w:t>5</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198" w:history="1">
        <w:r w:rsidR="00DF0963" w:rsidRPr="00CA70C7">
          <w:rPr>
            <w:rStyle w:val="af5"/>
            <w:noProof/>
          </w:rPr>
          <w:t>三、投标细则</w:t>
        </w:r>
        <w:r w:rsidR="00DF0963">
          <w:rPr>
            <w:noProof/>
            <w:webHidden/>
          </w:rPr>
          <w:tab/>
        </w:r>
        <w:r w:rsidR="00F64133">
          <w:rPr>
            <w:noProof/>
            <w:webHidden/>
          </w:rPr>
          <w:fldChar w:fldCharType="begin"/>
        </w:r>
        <w:r w:rsidR="00DF0963">
          <w:rPr>
            <w:noProof/>
            <w:webHidden/>
          </w:rPr>
          <w:instrText xml:space="preserve"> PAGEREF _Toc76714198 \h </w:instrText>
        </w:r>
        <w:r w:rsidR="00F64133">
          <w:rPr>
            <w:noProof/>
            <w:webHidden/>
          </w:rPr>
        </w:r>
        <w:r w:rsidR="00F64133">
          <w:rPr>
            <w:noProof/>
            <w:webHidden/>
          </w:rPr>
          <w:fldChar w:fldCharType="separate"/>
        </w:r>
        <w:r w:rsidR="00DF0963">
          <w:rPr>
            <w:noProof/>
            <w:webHidden/>
          </w:rPr>
          <w:t>6</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199" w:history="1">
        <w:r w:rsidR="00DF0963" w:rsidRPr="00CA70C7">
          <w:rPr>
            <w:rStyle w:val="af5"/>
            <w:noProof/>
          </w:rPr>
          <w:t>四、谈判</w:t>
        </w:r>
        <w:r w:rsidR="00DF0963">
          <w:rPr>
            <w:noProof/>
            <w:webHidden/>
          </w:rPr>
          <w:tab/>
        </w:r>
        <w:r w:rsidR="00F64133">
          <w:rPr>
            <w:noProof/>
            <w:webHidden/>
          </w:rPr>
          <w:fldChar w:fldCharType="begin"/>
        </w:r>
        <w:r w:rsidR="00DF0963">
          <w:rPr>
            <w:noProof/>
            <w:webHidden/>
          </w:rPr>
          <w:instrText xml:space="preserve"> PAGEREF _Toc76714199 \h </w:instrText>
        </w:r>
        <w:r w:rsidR="00F64133">
          <w:rPr>
            <w:noProof/>
            <w:webHidden/>
          </w:rPr>
        </w:r>
        <w:r w:rsidR="00F64133">
          <w:rPr>
            <w:noProof/>
            <w:webHidden/>
          </w:rPr>
          <w:fldChar w:fldCharType="separate"/>
        </w:r>
        <w:r w:rsidR="00DF0963">
          <w:rPr>
            <w:noProof/>
            <w:webHidden/>
          </w:rPr>
          <w:t>8</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200" w:history="1">
        <w:r w:rsidR="00DF0963" w:rsidRPr="00CA70C7">
          <w:rPr>
            <w:rStyle w:val="af5"/>
            <w:noProof/>
          </w:rPr>
          <w:t>五、竞争性磋商方法及评判标准</w:t>
        </w:r>
        <w:r w:rsidR="00DF0963">
          <w:rPr>
            <w:noProof/>
            <w:webHidden/>
          </w:rPr>
          <w:tab/>
        </w:r>
        <w:r w:rsidR="00F64133">
          <w:rPr>
            <w:noProof/>
            <w:webHidden/>
          </w:rPr>
          <w:fldChar w:fldCharType="begin"/>
        </w:r>
        <w:r w:rsidR="00DF0963">
          <w:rPr>
            <w:noProof/>
            <w:webHidden/>
          </w:rPr>
          <w:instrText xml:space="preserve"> PAGEREF _Toc76714200 \h </w:instrText>
        </w:r>
        <w:r w:rsidR="00F64133">
          <w:rPr>
            <w:noProof/>
            <w:webHidden/>
          </w:rPr>
        </w:r>
        <w:r w:rsidR="00F64133">
          <w:rPr>
            <w:noProof/>
            <w:webHidden/>
          </w:rPr>
          <w:fldChar w:fldCharType="separate"/>
        </w:r>
        <w:r w:rsidR="00DF0963">
          <w:rPr>
            <w:noProof/>
            <w:webHidden/>
          </w:rPr>
          <w:t>9</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201" w:history="1">
        <w:r w:rsidR="00DF0963" w:rsidRPr="00CA70C7">
          <w:rPr>
            <w:rStyle w:val="af5"/>
            <w:noProof/>
          </w:rPr>
          <w:t>六、</w:t>
        </w:r>
        <w:r w:rsidR="00DF0963" w:rsidRPr="00CA70C7">
          <w:rPr>
            <w:rStyle w:val="af5"/>
            <w:noProof/>
          </w:rPr>
          <w:t xml:space="preserve"> </w:t>
        </w:r>
        <w:r w:rsidR="00DF0963" w:rsidRPr="00CA70C7">
          <w:rPr>
            <w:rStyle w:val="af5"/>
            <w:noProof/>
          </w:rPr>
          <w:t>定标</w:t>
        </w:r>
        <w:r w:rsidR="00DF0963">
          <w:rPr>
            <w:noProof/>
            <w:webHidden/>
          </w:rPr>
          <w:tab/>
        </w:r>
        <w:r w:rsidR="00F64133">
          <w:rPr>
            <w:noProof/>
            <w:webHidden/>
          </w:rPr>
          <w:fldChar w:fldCharType="begin"/>
        </w:r>
        <w:r w:rsidR="00DF0963">
          <w:rPr>
            <w:noProof/>
            <w:webHidden/>
          </w:rPr>
          <w:instrText xml:space="preserve"> PAGEREF _Toc76714201 \h </w:instrText>
        </w:r>
        <w:r w:rsidR="00F64133">
          <w:rPr>
            <w:noProof/>
            <w:webHidden/>
          </w:rPr>
        </w:r>
        <w:r w:rsidR="00F64133">
          <w:rPr>
            <w:noProof/>
            <w:webHidden/>
          </w:rPr>
          <w:fldChar w:fldCharType="separate"/>
        </w:r>
        <w:r w:rsidR="00DF0963">
          <w:rPr>
            <w:noProof/>
            <w:webHidden/>
          </w:rPr>
          <w:t>11</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202" w:history="1">
        <w:r w:rsidR="00DF0963" w:rsidRPr="00CA70C7">
          <w:rPr>
            <w:rStyle w:val="af5"/>
            <w:noProof/>
          </w:rPr>
          <w:t>七、合同的签订</w:t>
        </w:r>
        <w:r w:rsidR="00DF0963">
          <w:rPr>
            <w:noProof/>
            <w:webHidden/>
          </w:rPr>
          <w:tab/>
        </w:r>
        <w:r w:rsidR="00F64133">
          <w:rPr>
            <w:noProof/>
            <w:webHidden/>
          </w:rPr>
          <w:fldChar w:fldCharType="begin"/>
        </w:r>
        <w:r w:rsidR="00DF0963">
          <w:rPr>
            <w:noProof/>
            <w:webHidden/>
          </w:rPr>
          <w:instrText xml:space="preserve"> PAGEREF _Toc76714202 \h </w:instrText>
        </w:r>
        <w:r w:rsidR="00F64133">
          <w:rPr>
            <w:noProof/>
            <w:webHidden/>
          </w:rPr>
        </w:r>
        <w:r w:rsidR="00F64133">
          <w:rPr>
            <w:noProof/>
            <w:webHidden/>
          </w:rPr>
          <w:fldChar w:fldCharType="separate"/>
        </w:r>
        <w:r w:rsidR="00DF0963">
          <w:rPr>
            <w:noProof/>
            <w:webHidden/>
          </w:rPr>
          <w:t>11</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203" w:history="1">
        <w:r w:rsidR="00DF0963" w:rsidRPr="00CA70C7">
          <w:rPr>
            <w:rStyle w:val="af5"/>
            <w:rFonts w:ascii="宋体" w:hAnsi="宋体"/>
            <w:noProof/>
          </w:rPr>
          <w:t>八、其他</w:t>
        </w:r>
        <w:r w:rsidR="00DF0963">
          <w:rPr>
            <w:noProof/>
            <w:webHidden/>
          </w:rPr>
          <w:tab/>
        </w:r>
        <w:r w:rsidR="00F64133">
          <w:rPr>
            <w:noProof/>
            <w:webHidden/>
          </w:rPr>
          <w:fldChar w:fldCharType="begin"/>
        </w:r>
        <w:r w:rsidR="00DF0963">
          <w:rPr>
            <w:noProof/>
            <w:webHidden/>
          </w:rPr>
          <w:instrText xml:space="preserve"> PAGEREF _Toc76714203 \h </w:instrText>
        </w:r>
        <w:r w:rsidR="00F64133">
          <w:rPr>
            <w:noProof/>
            <w:webHidden/>
          </w:rPr>
        </w:r>
        <w:r w:rsidR="00F64133">
          <w:rPr>
            <w:noProof/>
            <w:webHidden/>
          </w:rPr>
          <w:fldChar w:fldCharType="separate"/>
        </w:r>
        <w:r w:rsidR="00DF0963">
          <w:rPr>
            <w:noProof/>
            <w:webHidden/>
          </w:rPr>
          <w:t>11</w:t>
        </w:r>
        <w:r w:rsidR="00F64133">
          <w:rPr>
            <w:noProof/>
            <w:webHidden/>
          </w:rPr>
          <w:fldChar w:fldCharType="end"/>
        </w:r>
      </w:hyperlink>
    </w:p>
    <w:p w:rsidR="00DF0963" w:rsidRDefault="00F60626">
      <w:pPr>
        <w:pStyle w:val="11"/>
        <w:tabs>
          <w:tab w:val="right" w:leader="dot" w:pos="8834"/>
        </w:tabs>
        <w:rPr>
          <w:rFonts w:asciiTheme="minorHAnsi" w:eastAsiaTheme="minorEastAsia" w:hAnsiTheme="minorHAnsi" w:cstheme="minorBidi"/>
          <w:noProof/>
          <w:szCs w:val="22"/>
        </w:rPr>
      </w:pPr>
      <w:hyperlink w:anchor="_Toc76714204" w:history="1">
        <w:r w:rsidR="00DF0963" w:rsidRPr="00CA70C7">
          <w:rPr>
            <w:rStyle w:val="af5"/>
            <w:noProof/>
          </w:rPr>
          <w:t>第三部分</w:t>
        </w:r>
        <w:r w:rsidR="00DF0963" w:rsidRPr="00CA70C7">
          <w:rPr>
            <w:rStyle w:val="af5"/>
            <w:noProof/>
          </w:rPr>
          <w:t xml:space="preserve">  </w:t>
        </w:r>
        <w:r w:rsidR="00DF0963" w:rsidRPr="00CA70C7">
          <w:rPr>
            <w:rStyle w:val="af5"/>
            <w:noProof/>
          </w:rPr>
          <w:t>采购货物要求及相关说明</w:t>
        </w:r>
        <w:r w:rsidR="00DF0963">
          <w:rPr>
            <w:noProof/>
            <w:webHidden/>
          </w:rPr>
          <w:tab/>
        </w:r>
        <w:r w:rsidR="00F64133">
          <w:rPr>
            <w:noProof/>
            <w:webHidden/>
          </w:rPr>
          <w:fldChar w:fldCharType="begin"/>
        </w:r>
        <w:r w:rsidR="00DF0963">
          <w:rPr>
            <w:noProof/>
            <w:webHidden/>
          </w:rPr>
          <w:instrText xml:space="preserve"> PAGEREF _Toc76714204 \h </w:instrText>
        </w:r>
        <w:r w:rsidR="00F64133">
          <w:rPr>
            <w:noProof/>
            <w:webHidden/>
          </w:rPr>
        </w:r>
        <w:r w:rsidR="00F64133">
          <w:rPr>
            <w:noProof/>
            <w:webHidden/>
          </w:rPr>
          <w:fldChar w:fldCharType="separate"/>
        </w:r>
        <w:r w:rsidR="00DF0963">
          <w:rPr>
            <w:noProof/>
            <w:webHidden/>
          </w:rPr>
          <w:t>12</w:t>
        </w:r>
        <w:r w:rsidR="00F64133">
          <w:rPr>
            <w:noProof/>
            <w:webHidden/>
          </w:rPr>
          <w:fldChar w:fldCharType="end"/>
        </w:r>
      </w:hyperlink>
    </w:p>
    <w:p w:rsidR="00DF0963" w:rsidRDefault="00F60626">
      <w:pPr>
        <w:pStyle w:val="11"/>
        <w:tabs>
          <w:tab w:val="right" w:leader="dot" w:pos="8834"/>
        </w:tabs>
        <w:rPr>
          <w:rFonts w:asciiTheme="minorHAnsi" w:eastAsiaTheme="minorEastAsia" w:hAnsiTheme="minorHAnsi" w:cstheme="minorBidi"/>
          <w:noProof/>
          <w:szCs w:val="22"/>
        </w:rPr>
      </w:pPr>
      <w:hyperlink w:anchor="_Toc76714205" w:history="1">
        <w:r w:rsidR="00DF0963" w:rsidRPr="00CA70C7">
          <w:rPr>
            <w:rStyle w:val="af5"/>
            <w:noProof/>
          </w:rPr>
          <w:t>第四部分</w:t>
        </w:r>
        <w:r w:rsidR="00DF0963" w:rsidRPr="00CA70C7">
          <w:rPr>
            <w:rStyle w:val="af5"/>
            <w:noProof/>
          </w:rPr>
          <w:t xml:space="preserve"> </w:t>
        </w:r>
        <w:r w:rsidR="00DF0963" w:rsidRPr="00CA70C7">
          <w:rPr>
            <w:rStyle w:val="af5"/>
            <w:noProof/>
          </w:rPr>
          <w:t>合同主要条款</w:t>
        </w:r>
        <w:r w:rsidR="00DF0963">
          <w:rPr>
            <w:noProof/>
            <w:webHidden/>
          </w:rPr>
          <w:tab/>
        </w:r>
        <w:r w:rsidR="00F64133">
          <w:rPr>
            <w:noProof/>
            <w:webHidden/>
          </w:rPr>
          <w:fldChar w:fldCharType="begin"/>
        </w:r>
        <w:r w:rsidR="00DF0963">
          <w:rPr>
            <w:noProof/>
            <w:webHidden/>
          </w:rPr>
          <w:instrText xml:space="preserve"> PAGEREF _Toc76714205 \h </w:instrText>
        </w:r>
        <w:r w:rsidR="00F64133">
          <w:rPr>
            <w:noProof/>
            <w:webHidden/>
          </w:rPr>
        </w:r>
        <w:r w:rsidR="00F64133">
          <w:rPr>
            <w:noProof/>
            <w:webHidden/>
          </w:rPr>
          <w:fldChar w:fldCharType="separate"/>
        </w:r>
        <w:r w:rsidR="00DF0963">
          <w:rPr>
            <w:noProof/>
            <w:webHidden/>
          </w:rPr>
          <w:t>13</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206" w:history="1">
        <w:r w:rsidR="00DF0963" w:rsidRPr="00CA70C7">
          <w:rPr>
            <w:rStyle w:val="af5"/>
            <w:rFonts w:ascii="宋体" w:hAnsi="宋体"/>
            <w:noProof/>
          </w:rPr>
          <w:t>附件1：投标函</w:t>
        </w:r>
        <w:r w:rsidR="00DF0963">
          <w:rPr>
            <w:noProof/>
            <w:webHidden/>
          </w:rPr>
          <w:tab/>
        </w:r>
        <w:r w:rsidR="00F64133">
          <w:rPr>
            <w:noProof/>
            <w:webHidden/>
          </w:rPr>
          <w:fldChar w:fldCharType="begin"/>
        </w:r>
        <w:r w:rsidR="00DF0963">
          <w:rPr>
            <w:noProof/>
            <w:webHidden/>
          </w:rPr>
          <w:instrText xml:space="preserve"> PAGEREF _Toc76714206 \h </w:instrText>
        </w:r>
        <w:r w:rsidR="00F64133">
          <w:rPr>
            <w:noProof/>
            <w:webHidden/>
          </w:rPr>
        </w:r>
        <w:r w:rsidR="00F64133">
          <w:rPr>
            <w:noProof/>
            <w:webHidden/>
          </w:rPr>
          <w:fldChar w:fldCharType="separate"/>
        </w:r>
        <w:r w:rsidR="00DF0963">
          <w:rPr>
            <w:noProof/>
            <w:webHidden/>
          </w:rPr>
          <w:t>15</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207" w:history="1">
        <w:r w:rsidR="00DF0963" w:rsidRPr="00CA70C7">
          <w:rPr>
            <w:rStyle w:val="af5"/>
            <w:rFonts w:ascii="宋体" w:hAnsi="宋体"/>
            <w:noProof/>
          </w:rPr>
          <w:t>附件2：投 标 报 价 总 表</w:t>
        </w:r>
        <w:r w:rsidR="00DF0963">
          <w:rPr>
            <w:noProof/>
            <w:webHidden/>
          </w:rPr>
          <w:tab/>
        </w:r>
        <w:r w:rsidR="00F64133">
          <w:rPr>
            <w:noProof/>
            <w:webHidden/>
          </w:rPr>
          <w:fldChar w:fldCharType="begin"/>
        </w:r>
        <w:r w:rsidR="00DF0963">
          <w:rPr>
            <w:noProof/>
            <w:webHidden/>
          </w:rPr>
          <w:instrText xml:space="preserve"> PAGEREF _Toc76714207 \h </w:instrText>
        </w:r>
        <w:r w:rsidR="00F64133">
          <w:rPr>
            <w:noProof/>
            <w:webHidden/>
          </w:rPr>
        </w:r>
        <w:r w:rsidR="00F64133">
          <w:rPr>
            <w:noProof/>
            <w:webHidden/>
          </w:rPr>
          <w:fldChar w:fldCharType="separate"/>
        </w:r>
        <w:r w:rsidR="00DF0963">
          <w:rPr>
            <w:noProof/>
            <w:webHidden/>
          </w:rPr>
          <w:t>16</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208" w:history="1">
        <w:r w:rsidR="00DF0963" w:rsidRPr="00CA70C7">
          <w:rPr>
            <w:rStyle w:val="af5"/>
            <w:rFonts w:ascii="宋体" w:hAnsi="宋体"/>
            <w:noProof/>
          </w:rPr>
          <w:t>附件3：配置清单及分项报价表</w:t>
        </w:r>
        <w:r w:rsidR="00DF0963">
          <w:rPr>
            <w:noProof/>
            <w:webHidden/>
          </w:rPr>
          <w:tab/>
        </w:r>
        <w:r w:rsidR="00F64133">
          <w:rPr>
            <w:noProof/>
            <w:webHidden/>
          </w:rPr>
          <w:fldChar w:fldCharType="begin"/>
        </w:r>
        <w:r w:rsidR="00DF0963">
          <w:rPr>
            <w:noProof/>
            <w:webHidden/>
          </w:rPr>
          <w:instrText xml:space="preserve"> PAGEREF _Toc76714208 \h </w:instrText>
        </w:r>
        <w:r w:rsidR="00F64133">
          <w:rPr>
            <w:noProof/>
            <w:webHidden/>
          </w:rPr>
        </w:r>
        <w:r w:rsidR="00F64133">
          <w:rPr>
            <w:noProof/>
            <w:webHidden/>
          </w:rPr>
          <w:fldChar w:fldCharType="separate"/>
        </w:r>
        <w:r w:rsidR="00DF0963">
          <w:rPr>
            <w:noProof/>
            <w:webHidden/>
          </w:rPr>
          <w:t>17</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209" w:history="1">
        <w:r w:rsidR="00DF0963" w:rsidRPr="00CA70C7">
          <w:rPr>
            <w:rStyle w:val="af5"/>
            <w:rFonts w:ascii="宋体" w:hAnsi="宋体"/>
            <w:noProof/>
          </w:rPr>
          <w:t>附件4：技术规格响应/偏离表</w:t>
        </w:r>
        <w:r w:rsidR="00DF0963">
          <w:rPr>
            <w:noProof/>
            <w:webHidden/>
          </w:rPr>
          <w:tab/>
        </w:r>
        <w:r w:rsidR="00F64133">
          <w:rPr>
            <w:noProof/>
            <w:webHidden/>
          </w:rPr>
          <w:fldChar w:fldCharType="begin"/>
        </w:r>
        <w:r w:rsidR="00DF0963">
          <w:rPr>
            <w:noProof/>
            <w:webHidden/>
          </w:rPr>
          <w:instrText xml:space="preserve"> PAGEREF _Toc76714209 \h </w:instrText>
        </w:r>
        <w:r w:rsidR="00F64133">
          <w:rPr>
            <w:noProof/>
            <w:webHidden/>
          </w:rPr>
        </w:r>
        <w:r w:rsidR="00F64133">
          <w:rPr>
            <w:noProof/>
            <w:webHidden/>
          </w:rPr>
          <w:fldChar w:fldCharType="separate"/>
        </w:r>
        <w:r w:rsidR="00DF0963">
          <w:rPr>
            <w:noProof/>
            <w:webHidden/>
          </w:rPr>
          <w:t>18</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210" w:history="1">
        <w:r w:rsidR="00DF0963" w:rsidRPr="00CA70C7">
          <w:rPr>
            <w:rStyle w:val="af5"/>
            <w:rFonts w:ascii="宋体" w:hAnsi="宋体"/>
            <w:noProof/>
          </w:rPr>
          <w:t>附件5：商务条款响应/偏离表</w:t>
        </w:r>
        <w:r w:rsidR="00DF0963">
          <w:rPr>
            <w:noProof/>
            <w:webHidden/>
          </w:rPr>
          <w:tab/>
        </w:r>
        <w:r w:rsidR="00F64133">
          <w:rPr>
            <w:noProof/>
            <w:webHidden/>
          </w:rPr>
          <w:fldChar w:fldCharType="begin"/>
        </w:r>
        <w:r w:rsidR="00DF0963">
          <w:rPr>
            <w:noProof/>
            <w:webHidden/>
          </w:rPr>
          <w:instrText xml:space="preserve"> PAGEREF _Toc76714210 \h </w:instrText>
        </w:r>
        <w:r w:rsidR="00F64133">
          <w:rPr>
            <w:noProof/>
            <w:webHidden/>
          </w:rPr>
        </w:r>
        <w:r w:rsidR="00F64133">
          <w:rPr>
            <w:noProof/>
            <w:webHidden/>
          </w:rPr>
          <w:fldChar w:fldCharType="separate"/>
        </w:r>
        <w:r w:rsidR="00DF0963">
          <w:rPr>
            <w:noProof/>
            <w:webHidden/>
          </w:rPr>
          <w:t>19</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211" w:history="1">
        <w:r w:rsidR="00DF0963" w:rsidRPr="00CA70C7">
          <w:rPr>
            <w:rStyle w:val="af5"/>
            <w:rFonts w:ascii="宋体" w:hAnsi="宋体"/>
            <w:noProof/>
          </w:rPr>
          <w:t>附件6：法定代表人资格证明</w:t>
        </w:r>
        <w:r w:rsidR="00DF0963">
          <w:rPr>
            <w:noProof/>
            <w:webHidden/>
          </w:rPr>
          <w:tab/>
        </w:r>
        <w:r w:rsidR="00F64133">
          <w:rPr>
            <w:noProof/>
            <w:webHidden/>
          </w:rPr>
          <w:fldChar w:fldCharType="begin"/>
        </w:r>
        <w:r w:rsidR="00DF0963">
          <w:rPr>
            <w:noProof/>
            <w:webHidden/>
          </w:rPr>
          <w:instrText xml:space="preserve"> PAGEREF _Toc76714211 \h </w:instrText>
        </w:r>
        <w:r w:rsidR="00F64133">
          <w:rPr>
            <w:noProof/>
            <w:webHidden/>
          </w:rPr>
        </w:r>
        <w:r w:rsidR="00F64133">
          <w:rPr>
            <w:noProof/>
            <w:webHidden/>
          </w:rPr>
          <w:fldChar w:fldCharType="separate"/>
        </w:r>
        <w:r w:rsidR="00DF0963">
          <w:rPr>
            <w:noProof/>
            <w:webHidden/>
          </w:rPr>
          <w:t>20</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212" w:history="1">
        <w:r w:rsidR="00DF0963" w:rsidRPr="00CA70C7">
          <w:rPr>
            <w:rStyle w:val="af5"/>
            <w:rFonts w:ascii="宋体" w:hAnsi="宋体"/>
            <w:noProof/>
          </w:rPr>
          <w:t>附件7：法定代表人授权书</w:t>
        </w:r>
        <w:r w:rsidR="00DF0963">
          <w:rPr>
            <w:noProof/>
            <w:webHidden/>
          </w:rPr>
          <w:tab/>
        </w:r>
        <w:r w:rsidR="00F64133">
          <w:rPr>
            <w:noProof/>
            <w:webHidden/>
          </w:rPr>
          <w:fldChar w:fldCharType="begin"/>
        </w:r>
        <w:r w:rsidR="00DF0963">
          <w:rPr>
            <w:noProof/>
            <w:webHidden/>
          </w:rPr>
          <w:instrText xml:space="preserve"> PAGEREF _Toc76714212 \h </w:instrText>
        </w:r>
        <w:r w:rsidR="00F64133">
          <w:rPr>
            <w:noProof/>
            <w:webHidden/>
          </w:rPr>
        </w:r>
        <w:r w:rsidR="00F64133">
          <w:rPr>
            <w:noProof/>
            <w:webHidden/>
          </w:rPr>
          <w:fldChar w:fldCharType="separate"/>
        </w:r>
        <w:r w:rsidR="00DF0963">
          <w:rPr>
            <w:noProof/>
            <w:webHidden/>
          </w:rPr>
          <w:t>20</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213" w:history="1">
        <w:r w:rsidR="00DF0963" w:rsidRPr="00CA70C7">
          <w:rPr>
            <w:rStyle w:val="af5"/>
            <w:noProof/>
          </w:rPr>
          <w:t>附件</w:t>
        </w:r>
        <w:r w:rsidR="00DF0963" w:rsidRPr="00CA70C7">
          <w:rPr>
            <w:rStyle w:val="af5"/>
            <w:noProof/>
          </w:rPr>
          <w:t>8</w:t>
        </w:r>
        <w:r w:rsidR="00DF0963" w:rsidRPr="00CA70C7">
          <w:rPr>
            <w:rStyle w:val="af5"/>
            <w:noProof/>
          </w:rPr>
          <w:t>：南通大学采购谈判二次报价单</w:t>
        </w:r>
        <w:r w:rsidR="00DF0963">
          <w:rPr>
            <w:noProof/>
            <w:webHidden/>
          </w:rPr>
          <w:tab/>
        </w:r>
        <w:r w:rsidR="00F64133">
          <w:rPr>
            <w:noProof/>
            <w:webHidden/>
          </w:rPr>
          <w:fldChar w:fldCharType="begin"/>
        </w:r>
        <w:r w:rsidR="00DF0963">
          <w:rPr>
            <w:noProof/>
            <w:webHidden/>
          </w:rPr>
          <w:instrText xml:space="preserve"> PAGEREF _Toc76714213 \h </w:instrText>
        </w:r>
        <w:r w:rsidR="00F64133">
          <w:rPr>
            <w:noProof/>
            <w:webHidden/>
          </w:rPr>
        </w:r>
        <w:r w:rsidR="00F64133">
          <w:rPr>
            <w:noProof/>
            <w:webHidden/>
          </w:rPr>
          <w:fldChar w:fldCharType="separate"/>
        </w:r>
        <w:r w:rsidR="00DF0963">
          <w:rPr>
            <w:noProof/>
            <w:webHidden/>
          </w:rPr>
          <w:t>22</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214" w:history="1">
        <w:r w:rsidR="00DF0963" w:rsidRPr="00CA70C7">
          <w:rPr>
            <w:rStyle w:val="af5"/>
            <w:noProof/>
          </w:rPr>
          <w:t>附件</w:t>
        </w:r>
        <w:r w:rsidR="00DF0963" w:rsidRPr="00CA70C7">
          <w:rPr>
            <w:rStyle w:val="af5"/>
            <w:noProof/>
          </w:rPr>
          <w:t>9</w:t>
        </w:r>
        <w:r w:rsidR="00DF0963" w:rsidRPr="00CA70C7">
          <w:rPr>
            <w:rStyle w:val="af5"/>
            <w:noProof/>
          </w:rPr>
          <w:t>：无重大违法记录声明</w:t>
        </w:r>
        <w:r w:rsidR="00DF0963">
          <w:rPr>
            <w:noProof/>
            <w:webHidden/>
          </w:rPr>
          <w:tab/>
        </w:r>
        <w:r w:rsidR="00F64133">
          <w:rPr>
            <w:noProof/>
            <w:webHidden/>
          </w:rPr>
          <w:fldChar w:fldCharType="begin"/>
        </w:r>
        <w:r w:rsidR="00DF0963">
          <w:rPr>
            <w:noProof/>
            <w:webHidden/>
          </w:rPr>
          <w:instrText xml:space="preserve"> PAGEREF _Toc76714214 \h </w:instrText>
        </w:r>
        <w:r w:rsidR="00F64133">
          <w:rPr>
            <w:noProof/>
            <w:webHidden/>
          </w:rPr>
        </w:r>
        <w:r w:rsidR="00F64133">
          <w:rPr>
            <w:noProof/>
            <w:webHidden/>
          </w:rPr>
          <w:fldChar w:fldCharType="separate"/>
        </w:r>
        <w:r w:rsidR="00DF0963">
          <w:rPr>
            <w:noProof/>
            <w:webHidden/>
          </w:rPr>
          <w:t>23</w:t>
        </w:r>
        <w:r w:rsidR="00F64133">
          <w:rPr>
            <w:noProof/>
            <w:webHidden/>
          </w:rPr>
          <w:fldChar w:fldCharType="end"/>
        </w:r>
      </w:hyperlink>
    </w:p>
    <w:p w:rsidR="00DF0963" w:rsidRDefault="00F60626">
      <w:pPr>
        <w:pStyle w:val="23"/>
        <w:tabs>
          <w:tab w:val="right" w:leader="dot" w:pos="8834"/>
        </w:tabs>
        <w:rPr>
          <w:rFonts w:asciiTheme="minorHAnsi" w:eastAsiaTheme="minorEastAsia" w:hAnsiTheme="minorHAnsi" w:cstheme="minorBidi"/>
          <w:noProof/>
          <w:szCs w:val="22"/>
        </w:rPr>
      </w:pPr>
      <w:hyperlink w:anchor="_Toc76714215" w:history="1">
        <w:r w:rsidR="00DF0963" w:rsidRPr="00CA70C7">
          <w:rPr>
            <w:rStyle w:val="af5"/>
            <w:noProof/>
          </w:rPr>
          <w:t>附件</w:t>
        </w:r>
        <w:r w:rsidR="00DF0963" w:rsidRPr="00CA70C7">
          <w:rPr>
            <w:rStyle w:val="af5"/>
            <w:noProof/>
          </w:rPr>
          <w:t>10</w:t>
        </w:r>
        <w:r w:rsidR="00DF0963" w:rsidRPr="00CA70C7">
          <w:rPr>
            <w:rStyle w:val="af5"/>
            <w:noProof/>
          </w:rPr>
          <w:t>：诚信承诺书</w:t>
        </w:r>
        <w:r w:rsidR="00DF0963">
          <w:rPr>
            <w:noProof/>
            <w:webHidden/>
          </w:rPr>
          <w:tab/>
        </w:r>
        <w:r w:rsidR="00F64133">
          <w:rPr>
            <w:noProof/>
            <w:webHidden/>
          </w:rPr>
          <w:fldChar w:fldCharType="begin"/>
        </w:r>
        <w:r w:rsidR="00DF0963">
          <w:rPr>
            <w:noProof/>
            <w:webHidden/>
          </w:rPr>
          <w:instrText xml:space="preserve"> PAGEREF _Toc76714215 \h </w:instrText>
        </w:r>
        <w:r w:rsidR="00F64133">
          <w:rPr>
            <w:noProof/>
            <w:webHidden/>
          </w:rPr>
        </w:r>
        <w:r w:rsidR="00F64133">
          <w:rPr>
            <w:noProof/>
            <w:webHidden/>
          </w:rPr>
          <w:fldChar w:fldCharType="separate"/>
        </w:r>
        <w:r w:rsidR="00DF0963">
          <w:rPr>
            <w:noProof/>
            <w:webHidden/>
          </w:rPr>
          <w:t>24</w:t>
        </w:r>
        <w:r w:rsidR="00F64133">
          <w:rPr>
            <w:noProof/>
            <w:webHidden/>
          </w:rPr>
          <w:fldChar w:fldCharType="end"/>
        </w:r>
      </w:hyperlink>
    </w:p>
    <w:p w:rsidR="000A4D56" w:rsidRPr="007B3527" w:rsidRDefault="00F64133" w:rsidP="000D083A">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rsidR="000A4D56" w:rsidRPr="007B3527" w:rsidRDefault="00CD4AF7">
      <w:pPr>
        <w:pStyle w:val="1"/>
        <w:jc w:val="center"/>
        <w:rPr>
          <w:color w:val="000000" w:themeColor="text1"/>
        </w:rPr>
      </w:pPr>
      <w:r w:rsidRPr="007B3527">
        <w:rPr>
          <w:color w:val="000000" w:themeColor="text1"/>
        </w:rPr>
        <w:br w:type="page"/>
      </w:r>
      <w:bookmarkStart w:id="0" w:name="_Toc76714194"/>
      <w:r w:rsidRPr="007B3527">
        <w:rPr>
          <w:rFonts w:hint="eastAsia"/>
          <w:color w:val="000000" w:themeColor="text1"/>
        </w:rPr>
        <w:lastRenderedPageBreak/>
        <w:t>第一部分</w:t>
      </w:r>
      <w:r w:rsidRPr="007B3527">
        <w:rPr>
          <w:color w:val="000000" w:themeColor="text1"/>
        </w:rPr>
        <w:t xml:space="preserve">   </w:t>
      </w:r>
      <w:r w:rsidRPr="007B3527">
        <w:rPr>
          <w:rFonts w:hint="eastAsia"/>
          <w:color w:val="000000" w:themeColor="text1"/>
        </w:rPr>
        <w:t>竞争性磋商采购公告</w:t>
      </w:r>
      <w:bookmarkEnd w:id="0"/>
    </w:p>
    <w:p w:rsidR="000A4D56" w:rsidRPr="007B3527" w:rsidRDefault="00CD4AF7">
      <w:pPr>
        <w:spacing w:line="360" w:lineRule="auto"/>
        <w:ind w:firstLineChars="200" w:firstLine="496"/>
        <w:rPr>
          <w:rFonts w:ascii="宋体"/>
          <w:color w:val="000000" w:themeColor="text1"/>
          <w:spacing w:val="4"/>
          <w:sz w:val="24"/>
        </w:rPr>
      </w:pPr>
      <w:bookmarkStart w:id="1" w:name="_GoBack"/>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方式购买</w:t>
      </w:r>
      <w:r w:rsidR="00132ABE">
        <w:rPr>
          <w:rFonts w:ascii="宋体" w:hAnsi="宋体" w:hint="eastAsia"/>
          <w:b/>
          <w:color w:val="000000" w:themeColor="text1"/>
          <w:spacing w:val="4"/>
          <w:sz w:val="24"/>
        </w:rPr>
        <w:t>水刺烘干卷绕机</w:t>
      </w:r>
      <w:r w:rsidRPr="007B3527">
        <w:rPr>
          <w:rFonts w:ascii="宋体" w:hAnsi="宋体" w:hint="eastAsia"/>
          <w:b/>
          <w:color w:val="000000" w:themeColor="text1"/>
          <w:spacing w:val="4"/>
          <w:sz w:val="24"/>
        </w:rPr>
        <w:t>项目</w:t>
      </w:r>
      <w:r w:rsidRPr="007B3527">
        <w:rPr>
          <w:rFonts w:ascii="宋体" w:hAnsi="宋体" w:hint="eastAsia"/>
          <w:color w:val="000000" w:themeColor="text1"/>
          <w:spacing w:val="4"/>
          <w:sz w:val="24"/>
        </w:rPr>
        <w:t>及相关服务，现就相关事宜公告如下：</w:t>
      </w:r>
    </w:p>
    <w:p w:rsidR="000A4D56" w:rsidRPr="007B3527" w:rsidRDefault="00CD4AF7">
      <w:pPr>
        <w:spacing w:line="360" w:lineRule="auto"/>
        <w:ind w:firstLineChars="200" w:firstLine="498"/>
        <w:rPr>
          <w:rFonts w:ascii="宋体"/>
          <w:b/>
          <w:bCs/>
          <w:color w:val="000000" w:themeColor="text1"/>
          <w:spacing w:val="4"/>
          <w:sz w:val="24"/>
        </w:rPr>
      </w:pPr>
      <w:r w:rsidRPr="007B3527">
        <w:rPr>
          <w:rFonts w:ascii="宋体" w:hAnsi="宋体" w:hint="eastAsia"/>
          <w:b/>
          <w:color w:val="000000" w:themeColor="text1"/>
          <w:spacing w:val="4"/>
          <w:sz w:val="24"/>
        </w:rPr>
        <w:t>一、项目名称：</w:t>
      </w:r>
      <w:r w:rsidR="00132ABE">
        <w:rPr>
          <w:rFonts w:ascii="宋体" w:hAnsi="宋体" w:hint="eastAsia"/>
          <w:b/>
          <w:color w:val="000000" w:themeColor="text1"/>
          <w:spacing w:val="4"/>
          <w:sz w:val="24"/>
        </w:rPr>
        <w:t>水刺烘干卷绕机</w:t>
      </w:r>
    </w:p>
    <w:p w:rsidR="00526487" w:rsidRDefault="00CD4AF7" w:rsidP="00526487">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526487" w:rsidRPr="00526487">
        <w:rPr>
          <w:rFonts w:ascii="宋体" w:hAnsi="宋体"/>
          <w:b/>
          <w:color w:val="000000" w:themeColor="text1"/>
          <w:spacing w:val="4"/>
          <w:sz w:val="24"/>
        </w:rPr>
        <w:t>TDHW(JC)2021-</w:t>
      </w:r>
      <w:r w:rsidR="002D69A0">
        <w:rPr>
          <w:rFonts w:ascii="宋体" w:hAnsi="宋体"/>
          <w:b/>
          <w:color w:val="000000" w:themeColor="text1"/>
          <w:spacing w:val="4"/>
          <w:sz w:val="24"/>
        </w:rPr>
        <w:t>1</w:t>
      </w:r>
      <w:r w:rsidR="002D69A0">
        <w:rPr>
          <w:rFonts w:ascii="宋体" w:hAnsi="宋体" w:hint="eastAsia"/>
          <w:b/>
          <w:color w:val="000000" w:themeColor="text1"/>
          <w:spacing w:val="4"/>
          <w:sz w:val="24"/>
        </w:rPr>
        <w:t>59</w:t>
      </w:r>
    </w:p>
    <w:p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8A6F52">
        <w:rPr>
          <w:rFonts w:ascii="宋体" w:hAnsi="宋体" w:hint="eastAsia"/>
          <w:b/>
          <w:color w:val="000000" w:themeColor="text1"/>
          <w:spacing w:val="4"/>
          <w:sz w:val="24"/>
        </w:rPr>
        <w:t>14</w:t>
      </w:r>
      <w:r w:rsidRPr="007B3527">
        <w:rPr>
          <w:rFonts w:ascii="宋体" w:hAnsi="宋体" w:hint="eastAsia"/>
          <w:b/>
          <w:color w:val="000000" w:themeColor="text1"/>
          <w:sz w:val="24"/>
        </w:rPr>
        <w:t>万元。</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rsidR="00055A8F" w:rsidRPr="007B3527" w:rsidRDefault="00055A8F" w:rsidP="00055A8F">
      <w:pPr>
        <w:spacing w:line="360" w:lineRule="auto"/>
        <w:ind w:firstLineChars="200" w:firstLine="480"/>
        <w:rPr>
          <w:color w:val="000000" w:themeColor="text1"/>
          <w:sz w:val="24"/>
        </w:rPr>
      </w:pPr>
      <w:r w:rsidRPr="007B3527">
        <w:rPr>
          <w:rFonts w:hint="eastAsia"/>
          <w:color w:val="000000" w:themeColor="text1"/>
          <w:sz w:val="24"/>
        </w:rPr>
        <w:t>4</w:t>
      </w:r>
      <w:r w:rsidRPr="007B3527">
        <w:rPr>
          <w:rFonts w:hint="eastAsia"/>
          <w:color w:val="000000" w:themeColor="text1"/>
          <w:sz w:val="24"/>
        </w:rPr>
        <w:t>、进口设备要有厂家授权或者本项目的专项授权；</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color w:val="000000" w:themeColor="text1"/>
          <w:sz w:val="24"/>
        </w:rPr>
        <w:t>5</w:t>
      </w:r>
      <w:r w:rsidRPr="00221219">
        <w:rPr>
          <w:rFonts w:ascii="宋体" w:hAnsi="宋体" w:hint="eastAsia"/>
          <w:color w:val="000000" w:themeColor="text1"/>
          <w:sz w:val="24"/>
        </w:rPr>
        <w:t>、</w:t>
      </w:r>
      <w:r>
        <w:rPr>
          <w:rFonts w:ascii="宋体" w:hAnsi="宋体" w:hint="eastAsia"/>
          <w:color w:val="000000" w:themeColor="text1"/>
          <w:sz w:val="24"/>
        </w:rPr>
        <w:t>投标人</w:t>
      </w:r>
      <w:r w:rsidRPr="00221219">
        <w:rPr>
          <w:rFonts w:ascii="宋体" w:hAnsi="宋体" w:hint="eastAsia"/>
          <w:color w:val="000000" w:themeColor="text1"/>
          <w:sz w:val="24"/>
        </w:rPr>
        <w:t>不得存在下列情况之一：</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f5"/>
            <w:rFonts w:hint="eastAsia"/>
            <w:color w:val="000000" w:themeColor="text1"/>
            <w:sz w:val="24"/>
          </w:rPr>
          <w:t>ztb</w:t>
        </w:r>
        <w:r w:rsidRPr="007B3527">
          <w:rPr>
            <w:rStyle w:val="af5"/>
            <w:color w:val="000000" w:themeColor="text1"/>
            <w:sz w:val="24"/>
          </w:rPr>
          <w:t>.ntu.edu.cn</w:t>
        </w:r>
      </w:hyperlink>
      <w:r w:rsidRPr="007B3527">
        <w:rPr>
          <w:rFonts w:hint="eastAsia"/>
          <w:color w:val="000000" w:themeColor="text1"/>
          <w:sz w:val="24"/>
        </w:rPr>
        <w:t>下载。</w:t>
      </w:r>
    </w:p>
    <w:p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潜在投标人如确定参加投标，请务必在南通大学供应商库(https://ztb.ntu.edu.cn/gyszc.htm)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rsidR="002B7E00" w:rsidRDefault="00732513" w:rsidP="000D083A">
      <w:pPr>
        <w:spacing w:line="360" w:lineRule="auto"/>
        <w:ind w:firstLineChars="200" w:firstLine="482"/>
        <w:rPr>
          <w:color w:val="000000" w:themeColor="text1"/>
          <w:sz w:val="24"/>
        </w:rPr>
      </w:pPr>
      <w:r>
        <w:rPr>
          <w:rFonts w:hint="eastAsia"/>
          <w:b/>
          <w:color w:val="000000" w:themeColor="text1"/>
          <w:sz w:val="24"/>
        </w:rPr>
        <w:lastRenderedPageBreak/>
        <w:t>九</w:t>
      </w:r>
      <w:r w:rsidR="00E61F20" w:rsidRPr="007B3527">
        <w:rPr>
          <w:rFonts w:hint="eastAsia"/>
          <w:b/>
          <w:color w:val="000000" w:themeColor="text1"/>
          <w:sz w:val="24"/>
        </w:rPr>
        <w:t>、</w:t>
      </w:r>
      <w:r w:rsidR="00E61F20" w:rsidRPr="007B3527">
        <w:rPr>
          <w:rFonts w:ascii="宋体" w:hAnsi="宋体" w:hint="eastAsia"/>
          <w:b/>
          <w:color w:val="000000" w:themeColor="text1"/>
          <w:spacing w:val="4"/>
          <w:sz w:val="24"/>
        </w:rPr>
        <w:t>竞争性磋商文件</w:t>
      </w:r>
      <w:r w:rsidR="00E61F20" w:rsidRPr="007B3527">
        <w:rPr>
          <w:rFonts w:hint="eastAsia"/>
          <w:b/>
          <w:color w:val="000000" w:themeColor="text1"/>
          <w:sz w:val="24"/>
        </w:rPr>
        <w:t>售价：</w:t>
      </w:r>
      <w:r w:rsidR="00E61F20" w:rsidRPr="007B3527">
        <w:rPr>
          <w:rFonts w:hint="eastAsia"/>
          <w:color w:val="000000" w:themeColor="text1"/>
          <w:sz w:val="24"/>
        </w:rPr>
        <w:t>人民币</w:t>
      </w:r>
      <w:r w:rsidR="00E61F20" w:rsidRPr="007B3527">
        <w:rPr>
          <w:color w:val="000000" w:themeColor="text1"/>
          <w:sz w:val="24"/>
        </w:rPr>
        <w:t>300</w:t>
      </w:r>
      <w:r w:rsidR="00E61F20" w:rsidRPr="007B3527">
        <w:rPr>
          <w:rFonts w:hint="eastAsia"/>
          <w:color w:val="000000" w:themeColor="text1"/>
          <w:sz w:val="24"/>
        </w:rPr>
        <w:t>元</w:t>
      </w:r>
    </w:p>
    <w:p w:rsidR="00E61F20" w:rsidRDefault="00E61F20" w:rsidP="000D083A">
      <w:pPr>
        <w:spacing w:line="360" w:lineRule="auto"/>
        <w:ind w:firstLineChars="200" w:firstLine="480"/>
        <w:rPr>
          <w:color w:val="000000" w:themeColor="text1"/>
          <w:sz w:val="24"/>
        </w:rPr>
      </w:pPr>
      <w:r w:rsidRPr="007B3527">
        <w:rPr>
          <w:rFonts w:hint="eastAsia"/>
          <w:color w:val="000000" w:themeColor="text1"/>
          <w:sz w:val="24"/>
        </w:rPr>
        <w:t>（通过</w:t>
      </w:r>
      <w:r w:rsidRPr="007B3527">
        <w:rPr>
          <w:rFonts w:ascii="宋体" w:hAnsi="宋体" w:hint="eastAsia"/>
          <w:color w:val="000000" w:themeColor="text1"/>
          <w:spacing w:val="4"/>
          <w:sz w:val="24"/>
        </w:rPr>
        <w:t>https://ztb.ntu.edu.cn/gyszc.htm</w:t>
      </w:r>
      <w:r w:rsidRPr="007B3527">
        <w:rPr>
          <w:rFonts w:hint="eastAsia"/>
          <w:color w:val="000000" w:themeColor="text1"/>
          <w:sz w:val="24"/>
        </w:rPr>
        <w:t>收取，</w:t>
      </w:r>
      <w:r w:rsidRPr="007B3527">
        <w:rPr>
          <w:rFonts w:hint="eastAsia"/>
          <w:color w:val="000000" w:themeColor="text1"/>
          <w:sz w:val="24"/>
        </w:rPr>
        <w:t xml:space="preserve"> </w:t>
      </w:r>
      <w:r w:rsidRPr="007B3527">
        <w:rPr>
          <w:rFonts w:hint="eastAsia"/>
          <w:color w:val="000000" w:themeColor="text1"/>
          <w:sz w:val="24"/>
        </w:rPr>
        <w:t>事后不退。递交投标文件时，出示</w:t>
      </w:r>
      <w:r w:rsidRPr="007B3527">
        <w:rPr>
          <w:rFonts w:hint="eastAsia"/>
          <w:b/>
          <w:color w:val="000000" w:themeColor="text1"/>
          <w:sz w:val="24"/>
        </w:rPr>
        <w:t>回执单</w:t>
      </w:r>
      <w:r w:rsidRPr="007B3527">
        <w:rPr>
          <w:rFonts w:hint="eastAsia"/>
          <w:color w:val="000000" w:themeColor="text1"/>
          <w:sz w:val="24"/>
        </w:rPr>
        <w:t>）。</w:t>
      </w:r>
    </w:p>
    <w:p w:rsidR="00DA32CE" w:rsidRPr="00DA32CE" w:rsidRDefault="00DA32CE" w:rsidP="000D083A">
      <w:pPr>
        <w:widowControl/>
        <w:spacing w:line="360" w:lineRule="auto"/>
        <w:ind w:firstLine="495"/>
        <w:jc w:val="left"/>
        <w:rPr>
          <w:rFonts w:ascii="微软雅黑" w:eastAsia="微软雅黑" w:hAnsi="微软雅黑" w:cs="宋体"/>
          <w:kern w:val="0"/>
          <w:szCs w:val="21"/>
        </w:rPr>
      </w:pPr>
      <w:r w:rsidRPr="00DA32CE">
        <w:rPr>
          <w:rFonts w:ascii="黑体" w:eastAsia="黑体" w:hAnsi="黑体" w:cs="宋体" w:hint="eastAsia"/>
          <w:b/>
          <w:bCs/>
          <w:color w:val="000000"/>
          <w:kern w:val="0"/>
          <w:sz w:val="24"/>
        </w:rPr>
        <w:t>十、因疫情防控，投标文件可采用快递邮寄方式或现场递交方式。</w:t>
      </w:r>
    </w:p>
    <w:p w:rsidR="00DA32CE" w:rsidRPr="00DA32CE" w:rsidRDefault="00DA32CE" w:rsidP="000D083A">
      <w:pPr>
        <w:widowControl/>
        <w:shd w:val="clear" w:color="auto" w:fill="FFFFFF"/>
        <w:spacing w:line="360" w:lineRule="auto"/>
        <w:ind w:firstLine="240"/>
        <w:rPr>
          <w:rFonts w:ascii="微软雅黑" w:eastAsia="微软雅黑" w:hAnsi="微软雅黑" w:cs="宋体"/>
          <w:kern w:val="0"/>
          <w:szCs w:val="21"/>
        </w:rPr>
      </w:pPr>
      <w:r w:rsidRPr="00DA32CE">
        <w:rPr>
          <w:rFonts w:ascii="黑体" w:eastAsia="黑体" w:hAnsi="黑体" w:cs="宋体" w:hint="eastAsia"/>
          <w:b/>
          <w:bCs/>
          <w:color w:val="000000"/>
          <w:kern w:val="0"/>
          <w:sz w:val="24"/>
        </w:rPr>
        <w:t>1、快递邮寄方式</w:t>
      </w:r>
    </w:p>
    <w:p w:rsidR="000D083A" w:rsidRDefault="00DA32CE" w:rsidP="000D083A">
      <w:pPr>
        <w:widowControl/>
        <w:shd w:val="clear" w:color="auto" w:fill="FFFFFF"/>
        <w:spacing w:line="360" w:lineRule="auto"/>
        <w:ind w:firstLine="360"/>
        <w:rPr>
          <w:rFonts w:ascii="微软雅黑" w:eastAsia="微软雅黑" w:hAnsi="微软雅黑" w:cs="宋体"/>
          <w:kern w:val="0"/>
          <w:szCs w:val="21"/>
        </w:rPr>
      </w:pPr>
      <w:r w:rsidRPr="00DA32CE">
        <w:rPr>
          <w:rFonts w:ascii="微软雅黑" w:eastAsia="微软雅黑" w:hAnsi="微软雅黑" w:cs="宋体" w:hint="eastAsia"/>
          <w:b/>
          <w:bCs/>
          <w:color w:val="000000"/>
          <w:kern w:val="0"/>
          <w:sz w:val="24"/>
        </w:rPr>
        <w:t>（1）投标文件接收地址：</w:t>
      </w:r>
      <w:r w:rsidRPr="00DA32CE">
        <w:rPr>
          <w:rFonts w:ascii="微软雅黑" w:eastAsia="微软雅黑" w:hAnsi="微软雅黑" w:cs="宋体" w:hint="eastAsia"/>
          <w:color w:val="000000"/>
          <w:kern w:val="0"/>
          <w:sz w:val="24"/>
        </w:rPr>
        <w:t>南通大学啬园校区综合楼229室（招标管理科）</w:t>
      </w:r>
    </w:p>
    <w:p w:rsidR="00DA32CE" w:rsidRPr="00DA32CE" w:rsidRDefault="00DA32CE" w:rsidP="000D083A">
      <w:pPr>
        <w:widowControl/>
        <w:shd w:val="clear" w:color="auto" w:fill="FFFFFF"/>
        <w:spacing w:line="360" w:lineRule="auto"/>
        <w:ind w:firstLine="360"/>
        <w:rPr>
          <w:rFonts w:ascii="微软雅黑" w:eastAsia="微软雅黑" w:hAnsi="微软雅黑" w:cs="宋体"/>
          <w:kern w:val="0"/>
          <w:szCs w:val="21"/>
        </w:rPr>
      </w:pPr>
      <w:r w:rsidRPr="00DA32CE">
        <w:rPr>
          <w:rFonts w:ascii="宋体" w:hAnsi="宋体" w:cs="宋体" w:hint="eastAsia"/>
          <w:b/>
          <w:bCs/>
          <w:color w:val="000000"/>
          <w:kern w:val="0"/>
          <w:sz w:val="24"/>
        </w:rPr>
        <w:t>（</w:t>
      </w:r>
      <w:r w:rsidRPr="00DA32CE">
        <w:rPr>
          <w:rFonts w:ascii="微软雅黑" w:eastAsia="微软雅黑" w:hAnsi="微软雅黑" w:cs="宋体" w:hint="eastAsia"/>
          <w:b/>
          <w:bCs/>
          <w:color w:val="000000"/>
          <w:kern w:val="0"/>
          <w:sz w:val="24"/>
        </w:rPr>
        <w:t>2</w:t>
      </w:r>
      <w:r w:rsidRPr="00DA32CE">
        <w:rPr>
          <w:rFonts w:ascii="宋体" w:hAnsi="宋体" w:cs="宋体" w:hint="eastAsia"/>
          <w:b/>
          <w:bCs/>
          <w:color w:val="000000"/>
          <w:kern w:val="0"/>
          <w:sz w:val="24"/>
        </w:rPr>
        <w:t>）投标文件接收截止时间：</w:t>
      </w:r>
      <w:r w:rsidRPr="00DA32CE">
        <w:rPr>
          <w:rFonts w:ascii="宋体" w:hAnsi="宋体" w:cs="宋体" w:hint="eastAsia"/>
          <w:color w:val="000000"/>
          <w:kern w:val="0"/>
          <w:sz w:val="24"/>
        </w:rPr>
        <w:t>2021年9月</w:t>
      </w:r>
      <w:r>
        <w:rPr>
          <w:rFonts w:ascii="宋体" w:hAnsi="宋体" w:cs="宋体" w:hint="eastAsia"/>
          <w:color w:val="000000"/>
          <w:kern w:val="0"/>
          <w:sz w:val="24"/>
        </w:rPr>
        <w:t>6</w:t>
      </w:r>
      <w:r w:rsidRPr="00DA32CE">
        <w:rPr>
          <w:rFonts w:ascii="宋体" w:hAnsi="宋体" w:cs="宋体" w:hint="eastAsia"/>
          <w:color w:val="000000"/>
          <w:kern w:val="0"/>
          <w:sz w:val="24"/>
        </w:rPr>
        <w:t>日14时30分</w:t>
      </w:r>
    </w:p>
    <w:p w:rsidR="00DA32CE" w:rsidRPr="00DA32CE" w:rsidRDefault="00DA32CE" w:rsidP="000D083A">
      <w:pPr>
        <w:widowControl/>
        <w:shd w:val="clear" w:color="auto" w:fill="FFFFFF"/>
        <w:spacing w:line="360" w:lineRule="auto"/>
        <w:ind w:firstLine="360"/>
        <w:rPr>
          <w:rFonts w:ascii="微软雅黑" w:eastAsia="微软雅黑" w:hAnsi="微软雅黑" w:cs="宋体"/>
          <w:kern w:val="0"/>
          <w:szCs w:val="21"/>
        </w:rPr>
      </w:pPr>
      <w:r w:rsidRPr="00DA32CE">
        <w:rPr>
          <w:rFonts w:ascii="微软雅黑" w:eastAsia="微软雅黑" w:hAnsi="微软雅黑" w:cs="宋体" w:hint="eastAsia"/>
          <w:b/>
          <w:bCs/>
          <w:color w:val="000000"/>
          <w:kern w:val="0"/>
          <w:sz w:val="24"/>
        </w:rPr>
        <w:t>（3）收件人及联系方式：</w:t>
      </w:r>
      <w:r w:rsidRPr="00DA32CE">
        <w:rPr>
          <w:rFonts w:ascii="微软雅黑" w:eastAsia="微软雅黑" w:hAnsi="微软雅黑" w:cs="宋体" w:hint="eastAsia"/>
          <w:color w:val="000000"/>
          <w:kern w:val="0"/>
          <w:sz w:val="24"/>
        </w:rPr>
        <w:t>牛老师 0513-85012891</w:t>
      </w:r>
    </w:p>
    <w:p w:rsidR="00DA32CE" w:rsidRPr="00DA32CE" w:rsidRDefault="00DA32CE" w:rsidP="000D083A">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color w:val="000000"/>
          <w:kern w:val="0"/>
          <w:sz w:val="24"/>
        </w:rPr>
        <w:t>注：邮寄的投标文件必须密封且在外包装显著位置注明项目标识（项目编号、项目名称和投标人名称），无标识或标识模糊不清的，不予接收。投标文件须用</w:t>
      </w:r>
      <w:r w:rsidRPr="00DA32CE">
        <w:rPr>
          <w:rFonts w:ascii="黑体" w:eastAsia="黑体" w:hAnsi="黑体" w:cs="宋体" w:hint="eastAsia"/>
          <w:b/>
          <w:bCs/>
          <w:color w:val="000000"/>
          <w:kern w:val="0"/>
          <w:sz w:val="24"/>
        </w:rPr>
        <w:t>顺丰快递</w:t>
      </w:r>
      <w:r w:rsidRPr="00DA32CE">
        <w:rPr>
          <w:rFonts w:ascii="宋体" w:hAnsi="宋体" w:cs="宋体" w:hint="eastAsia"/>
          <w:color w:val="000000"/>
          <w:kern w:val="0"/>
          <w:sz w:val="24"/>
        </w:rPr>
        <w:t>在投标截止时间前送达并由接收人签收，超期送达或外包装破损的邮寄件不予接收。</w:t>
      </w:r>
      <w:r w:rsidRPr="00DA32CE">
        <w:rPr>
          <w:rFonts w:ascii="黑体" w:eastAsia="黑体" w:hAnsi="黑体" w:cs="宋体" w:hint="eastAsia"/>
          <w:b/>
          <w:bCs/>
          <w:color w:val="000000"/>
          <w:kern w:val="0"/>
          <w:sz w:val="24"/>
        </w:rPr>
        <w:t>投标人应充分考虑并自行承担邮寄造成的一切风险。</w:t>
      </w:r>
    </w:p>
    <w:p w:rsidR="00DA32CE" w:rsidRPr="00DA32CE" w:rsidRDefault="00DA32CE" w:rsidP="000D083A">
      <w:pPr>
        <w:widowControl/>
        <w:shd w:val="clear" w:color="auto" w:fill="FFFFFF"/>
        <w:spacing w:line="360" w:lineRule="auto"/>
        <w:ind w:firstLine="480"/>
        <w:rPr>
          <w:rFonts w:ascii="微软雅黑" w:eastAsia="微软雅黑" w:hAnsi="微软雅黑" w:cs="宋体"/>
          <w:kern w:val="0"/>
          <w:szCs w:val="21"/>
        </w:rPr>
      </w:pPr>
      <w:r w:rsidRPr="00DA32CE">
        <w:rPr>
          <w:rFonts w:ascii="黑体" w:eastAsia="黑体" w:hAnsi="黑体" w:cs="宋体" w:hint="eastAsia"/>
          <w:b/>
          <w:bCs/>
          <w:color w:val="000000"/>
          <w:kern w:val="0"/>
          <w:sz w:val="24"/>
        </w:rPr>
        <w:t>2、现场递交方式</w:t>
      </w:r>
    </w:p>
    <w:p w:rsidR="00DA32CE" w:rsidRPr="00DA32CE" w:rsidRDefault="00DA32CE" w:rsidP="000D083A">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b/>
          <w:bCs/>
          <w:color w:val="000000"/>
          <w:kern w:val="0"/>
          <w:sz w:val="24"/>
        </w:rPr>
        <w:t>（1）投标文件接收开始时间：</w:t>
      </w:r>
      <w:r w:rsidRPr="00DA32CE">
        <w:rPr>
          <w:rFonts w:ascii="宋体" w:hAnsi="宋体" w:cs="宋体" w:hint="eastAsia"/>
          <w:color w:val="000000"/>
          <w:kern w:val="0"/>
          <w:sz w:val="24"/>
        </w:rPr>
        <w:t>2021年9月</w:t>
      </w:r>
      <w:r>
        <w:rPr>
          <w:rFonts w:ascii="宋体" w:hAnsi="宋体" w:cs="宋体" w:hint="eastAsia"/>
          <w:color w:val="000000"/>
          <w:kern w:val="0"/>
          <w:sz w:val="24"/>
        </w:rPr>
        <w:t>6</w:t>
      </w:r>
      <w:r w:rsidRPr="00DA32CE">
        <w:rPr>
          <w:rFonts w:ascii="宋体" w:hAnsi="宋体" w:cs="宋体" w:hint="eastAsia"/>
          <w:color w:val="000000"/>
          <w:kern w:val="0"/>
          <w:sz w:val="24"/>
        </w:rPr>
        <w:t>日14时00分</w:t>
      </w:r>
    </w:p>
    <w:p w:rsidR="00DA32CE" w:rsidRPr="00DA32CE" w:rsidRDefault="00DA32CE" w:rsidP="000D083A">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b/>
          <w:bCs/>
          <w:color w:val="000000"/>
          <w:kern w:val="0"/>
          <w:sz w:val="24"/>
        </w:rPr>
        <w:t>（2）投标文件接收截止时间及开标时间：</w:t>
      </w:r>
      <w:r w:rsidRPr="00DA32CE">
        <w:rPr>
          <w:rFonts w:ascii="宋体" w:hAnsi="宋体" w:cs="宋体" w:hint="eastAsia"/>
          <w:color w:val="000000"/>
          <w:kern w:val="0"/>
          <w:sz w:val="24"/>
        </w:rPr>
        <w:t>2021年9月</w:t>
      </w:r>
      <w:r>
        <w:rPr>
          <w:rFonts w:ascii="宋体" w:hAnsi="宋体" w:cs="宋体" w:hint="eastAsia"/>
          <w:color w:val="000000"/>
          <w:kern w:val="0"/>
          <w:sz w:val="24"/>
        </w:rPr>
        <w:t>6</w:t>
      </w:r>
      <w:r w:rsidRPr="00DA32CE">
        <w:rPr>
          <w:rFonts w:ascii="宋体" w:hAnsi="宋体" w:cs="宋体" w:hint="eastAsia"/>
          <w:color w:val="000000"/>
          <w:kern w:val="0"/>
          <w:sz w:val="24"/>
        </w:rPr>
        <w:t xml:space="preserve">日14时30分 </w:t>
      </w:r>
    </w:p>
    <w:p w:rsidR="00DA32CE" w:rsidRPr="00DA32CE" w:rsidRDefault="00DA32CE" w:rsidP="000D083A">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b/>
          <w:bCs/>
          <w:color w:val="000000"/>
          <w:kern w:val="0"/>
          <w:sz w:val="24"/>
        </w:rPr>
        <w:t>（3）投标文件接收地点：</w:t>
      </w:r>
      <w:r w:rsidRPr="00DA32CE">
        <w:rPr>
          <w:rFonts w:ascii="宋体" w:hAnsi="宋体" w:cs="宋体" w:hint="eastAsia"/>
          <w:color w:val="000000"/>
          <w:kern w:val="0"/>
          <w:sz w:val="24"/>
        </w:rPr>
        <w:t>南通大学啬园校区北一门东传达室</w:t>
      </w:r>
    </w:p>
    <w:p w:rsidR="00DA32CE" w:rsidRPr="00DA32CE" w:rsidRDefault="00DA32CE" w:rsidP="000D083A">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color w:val="000000"/>
          <w:kern w:val="0"/>
          <w:sz w:val="24"/>
        </w:rPr>
        <w:t>（4）</w:t>
      </w:r>
      <w:r w:rsidRPr="00DA32CE">
        <w:rPr>
          <w:rFonts w:ascii="宋体" w:hAnsi="宋体" w:cs="宋体" w:hint="eastAsia"/>
          <w:b/>
          <w:bCs/>
          <w:color w:val="000000"/>
          <w:kern w:val="0"/>
          <w:sz w:val="24"/>
        </w:rPr>
        <w:t>联系人及联系方式：</w:t>
      </w:r>
      <w:r w:rsidRPr="00DA32CE">
        <w:rPr>
          <w:rFonts w:ascii="宋体" w:hAnsi="宋体" w:cs="宋体" w:hint="eastAsia"/>
          <w:color w:val="000000"/>
          <w:kern w:val="0"/>
          <w:sz w:val="24"/>
        </w:rPr>
        <w:t>邹老师0513-85012720</w:t>
      </w:r>
    </w:p>
    <w:p w:rsidR="00D4725B" w:rsidRPr="007B3527" w:rsidRDefault="00D4725B" w:rsidP="000D083A">
      <w:pPr>
        <w:spacing w:line="360" w:lineRule="auto"/>
        <w:ind w:firstLineChars="200" w:firstLine="498"/>
        <w:rPr>
          <w:rFonts w:ascii="宋体" w:hAnsi="宋体"/>
          <w:color w:val="000000" w:themeColor="text1"/>
          <w:spacing w:val="2"/>
          <w:kern w:val="0"/>
          <w:sz w:val="24"/>
        </w:rPr>
      </w:pPr>
      <w:r w:rsidRPr="007B3527">
        <w:rPr>
          <w:rFonts w:ascii="宋体" w:hAnsi="宋体" w:hint="eastAsia"/>
          <w:b/>
          <w:color w:val="000000" w:themeColor="text1"/>
          <w:spacing w:val="4"/>
          <w:sz w:val="24"/>
        </w:rPr>
        <w:t>十</w:t>
      </w:r>
      <w:r w:rsidR="002B7E00">
        <w:rPr>
          <w:rFonts w:ascii="宋体" w:hAnsi="宋体" w:hint="eastAsia"/>
          <w:b/>
          <w:color w:val="000000" w:themeColor="text1"/>
          <w:spacing w:val="4"/>
          <w:sz w:val="24"/>
        </w:rPr>
        <w:t>一</w:t>
      </w:r>
      <w:r w:rsidRPr="007B3527">
        <w:rPr>
          <w:rFonts w:ascii="宋体" w:hAnsi="宋体" w:hint="eastAsia"/>
          <w:b/>
          <w:color w:val="000000" w:themeColor="text1"/>
          <w:spacing w:val="4"/>
          <w:sz w:val="24"/>
        </w:rPr>
        <w:t>、开评标地点：</w:t>
      </w:r>
      <w:r w:rsidRPr="007B3527">
        <w:rPr>
          <w:rFonts w:ascii="宋体" w:hAnsi="宋体" w:hint="eastAsia"/>
          <w:color w:val="000000" w:themeColor="text1"/>
          <w:spacing w:val="2"/>
          <w:kern w:val="0"/>
          <w:sz w:val="24"/>
        </w:rPr>
        <w:t>南通大学啬园校区综合楼231室</w:t>
      </w:r>
    </w:p>
    <w:p w:rsidR="00D4725B" w:rsidRPr="007B3527" w:rsidRDefault="00D4725B" w:rsidP="000D083A">
      <w:pPr>
        <w:spacing w:line="360" w:lineRule="auto"/>
        <w:ind w:firstLineChars="200" w:firstLine="490"/>
        <w:rPr>
          <w:rFonts w:ascii="宋体"/>
          <w:b/>
          <w:color w:val="000000" w:themeColor="text1"/>
          <w:spacing w:val="2"/>
          <w:kern w:val="0"/>
          <w:sz w:val="24"/>
        </w:rPr>
      </w:pPr>
      <w:r w:rsidRPr="007B3527">
        <w:rPr>
          <w:rFonts w:ascii="宋体" w:hAnsi="宋体" w:hint="eastAsia"/>
          <w:b/>
          <w:color w:val="000000" w:themeColor="text1"/>
          <w:spacing w:val="2"/>
          <w:kern w:val="0"/>
          <w:sz w:val="24"/>
        </w:rPr>
        <w:t>十</w:t>
      </w:r>
      <w:r w:rsidR="002B7E00">
        <w:rPr>
          <w:rFonts w:ascii="宋体" w:hAnsi="宋体" w:hint="eastAsia"/>
          <w:b/>
          <w:color w:val="000000" w:themeColor="text1"/>
          <w:spacing w:val="2"/>
          <w:kern w:val="0"/>
          <w:sz w:val="24"/>
        </w:rPr>
        <w:t>二</w:t>
      </w:r>
      <w:r w:rsidRPr="007B3527">
        <w:rPr>
          <w:rFonts w:ascii="宋体" w:hAnsi="宋体" w:hint="eastAsia"/>
          <w:b/>
          <w:color w:val="000000" w:themeColor="text1"/>
          <w:spacing w:val="2"/>
          <w:kern w:val="0"/>
          <w:sz w:val="24"/>
        </w:rPr>
        <w:t>、与本次谈判有关的事宜请按下列通讯方式联系</w:t>
      </w:r>
    </w:p>
    <w:p w:rsidR="00D4725B" w:rsidRPr="007B3527" w:rsidRDefault="00D4725B" w:rsidP="000D083A">
      <w:pPr>
        <w:spacing w:line="360" w:lineRule="auto"/>
        <w:ind w:firstLineChars="200" w:firstLine="488"/>
        <w:rPr>
          <w:rFonts w:ascii="宋体" w:hAnsi="宋体"/>
          <w:color w:val="000000" w:themeColor="text1"/>
          <w:spacing w:val="2"/>
          <w:kern w:val="0"/>
          <w:sz w:val="24"/>
        </w:rPr>
      </w:pPr>
      <w:r w:rsidRPr="007B3527">
        <w:rPr>
          <w:rFonts w:ascii="宋体" w:hAnsi="宋体" w:hint="eastAsia"/>
          <w:color w:val="000000" w:themeColor="text1"/>
          <w:spacing w:val="2"/>
          <w:kern w:val="0"/>
          <w:sz w:val="24"/>
        </w:rPr>
        <w:t>如对技术条款及评判标准有疑问请咨询项目联系人；如对商务条款、采购程序及结果有疑义请咨询招标联系人。</w:t>
      </w:r>
    </w:p>
    <w:p w:rsidR="00526487" w:rsidRPr="00BE3BDB" w:rsidRDefault="00D4725B" w:rsidP="000D083A">
      <w:pPr>
        <w:spacing w:line="360" w:lineRule="auto"/>
        <w:ind w:firstLineChars="200" w:firstLine="490"/>
        <w:rPr>
          <w:rFonts w:ascii="微软雅黑" w:eastAsia="微软雅黑" w:hAnsi="微软雅黑" w:cs="宋体"/>
          <w:kern w:val="0"/>
          <w:sz w:val="18"/>
          <w:szCs w:val="18"/>
        </w:rPr>
      </w:pPr>
      <w:r w:rsidRPr="007B3527">
        <w:rPr>
          <w:rFonts w:ascii="宋体" w:hAnsi="宋体" w:hint="eastAsia"/>
          <w:b/>
          <w:color w:val="000000" w:themeColor="text1"/>
          <w:spacing w:val="2"/>
          <w:kern w:val="0"/>
          <w:sz w:val="24"/>
        </w:rPr>
        <w:t>项目联系人及联系方式：</w:t>
      </w:r>
      <w:r w:rsidR="008A6F52">
        <w:rPr>
          <w:rFonts w:ascii="宋体" w:hAnsi="宋体" w:hint="eastAsia"/>
          <w:color w:val="000000" w:themeColor="text1"/>
          <w:spacing w:val="2"/>
          <w:kern w:val="0"/>
          <w:sz w:val="24"/>
        </w:rPr>
        <w:t>臧老师18012267070</w:t>
      </w:r>
    </w:p>
    <w:p w:rsidR="00D4725B" w:rsidRPr="007B3527" w:rsidRDefault="00D4725B" w:rsidP="000D083A">
      <w:pPr>
        <w:spacing w:line="360" w:lineRule="auto"/>
        <w:ind w:firstLineChars="200" w:firstLine="490"/>
        <w:rPr>
          <w:rFonts w:ascii="微软雅黑" w:eastAsia="微软雅黑" w:hAnsi="微软雅黑"/>
          <w:color w:val="000000" w:themeColor="text1"/>
          <w:sz w:val="18"/>
          <w:szCs w:val="18"/>
        </w:rPr>
      </w:pPr>
      <w:r w:rsidRPr="007B3527">
        <w:rPr>
          <w:rFonts w:ascii="宋体" w:hAnsi="宋体" w:hint="eastAsia"/>
          <w:b/>
          <w:color w:val="000000" w:themeColor="text1"/>
          <w:spacing w:val="2"/>
          <w:kern w:val="0"/>
          <w:sz w:val="24"/>
        </w:rPr>
        <w:t>招标联系人及联系方式：</w:t>
      </w:r>
      <w:r w:rsidRPr="007B3527">
        <w:rPr>
          <w:rFonts w:ascii="宋体" w:hAnsi="宋体" w:hint="eastAsia"/>
          <w:color w:val="000000" w:themeColor="text1"/>
          <w:spacing w:val="2"/>
          <w:kern w:val="0"/>
          <w:sz w:val="24"/>
        </w:rPr>
        <w:t>李韦华</w:t>
      </w:r>
      <w:r w:rsidRPr="007B3527">
        <w:rPr>
          <w:rFonts w:ascii="宋体" w:hAnsi="宋体"/>
          <w:color w:val="000000" w:themeColor="text1"/>
          <w:spacing w:val="2"/>
          <w:kern w:val="0"/>
          <w:sz w:val="24"/>
        </w:rPr>
        <w:t>0513-85012138</w:t>
      </w:r>
      <w:r w:rsidRPr="007B3527">
        <w:rPr>
          <w:rFonts w:ascii="宋体" w:hAnsi="宋体" w:hint="eastAsia"/>
          <w:color w:val="000000" w:themeColor="text1"/>
          <w:spacing w:val="2"/>
          <w:kern w:val="0"/>
          <w:sz w:val="24"/>
        </w:rPr>
        <w:t>，</w:t>
      </w:r>
      <w:r w:rsidR="00526487">
        <w:rPr>
          <w:rFonts w:ascii="宋体" w:hAnsi="宋体" w:hint="eastAsia"/>
          <w:color w:val="000000" w:themeColor="text1"/>
          <w:spacing w:val="2"/>
          <w:kern w:val="0"/>
          <w:sz w:val="24"/>
        </w:rPr>
        <w:t>牛书花</w:t>
      </w:r>
      <w:r w:rsidRPr="007B3527">
        <w:rPr>
          <w:rFonts w:ascii="宋体" w:hAnsi="宋体" w:hint="eastAsia"/>
          <w:color w:val="000000" w:themeColor="text1"/>
          <w:spacing w:val="2"/>
          <w:kern w:val="0"/>
          <w:sz w:val="24"/>
        </w:rPr>
        <w:t>0513-85012891。</w:t>
      </w:r>
    </w:p>
    <w:p w:rsidR="00916DFA" w:rsidRDefault="00916DFA" w:rsidP="000D083A">
      <w:pPr>
        <w:widowControl/>
        <w:spacing w:line="360" w:lineRule="auto"/>
        <w:ind w:firstLine="422"/>
        <w:jc w:val="left"/>
        <w:rPr>
          <w:rFonts w:ascii="宋体" w:hAnsi="宋体" w:cs="宋体"/>
          <w:color w:val="000000" w:themeColor="text1"/>
          <w:spacing w:val="4"/>
          <w:kern w:val="0"/>
          <w:sz w:val="24"/>
        </w:rPr>
      </w:pPr>
    </w:p>
    <w:p w:rsidR="00916DFA" w:rsidRPr="00F01593" w:rsidRDefault="00916DFA" w:rsidP="000D083A">
      <w:pPr>
        <w:widowControl/>
        <w:spacing w:line="360" w:lineRule="auto"/>
        <w:ind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bookmarkEnd w:id="1"/>
    <w:p w:rsidR="00916DFA" w:rsidRPr="00F01593" w:rsidRDefault="00916DFA" w:rsidP="000D083A">
      <w:pPr>
        <w:widowControl/>
        <w:spacing w:line="360" w:lineRule="auto"/>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D4725B" w:rsidRPr="007B3527" w:rsidRDefault="00D4725B" w:rsidP="00043299">
      <w:pPr>
        <w:spacing w:line="440" w:lineRule="exact"/>
        <w:rPr>
          <w:rFonts w:ascii="宋体" w:hAnsi="宋体"/>
          <w:color w:val="000000" w:themeColor="text1"/>
          <w:spacing w:val="4"/>
          <w:sz w:val="24"/>
        </w:rPr>
      </w:pPr>
      <w:r w:rsidRPr="007B3527">
        <w:rPr>
          <w:color w:val="000000" w:themeColor="text1"/>
          <w:spacing w:val="4"/>
          <w:sz w:val="24"/>
        </w:rPr>
        <w:br w:type="page"/>
      </w:r>
    </w:p>
    <w:p w:rsidR="000A4D56" w:rsidRPr="007B3527" w:rsidRDefault="00CD4AF7">
      <w:pPr>
        <w:pStyle w:val="1"/>
        <w:jc w:val="center"/>
        <w:rPr>
          <w:rFonts w:ascii="宋体"/>
          <w:b w:val="0"/>
          <w:color w:val="000000" w:themeColor="text1"/>
        </w:rPr>
      </w:pPr>
      <w:bookmarkStart w:id="2" w:name="_Toc76714195"/>
      <w:r w:rsidRPr="007B3527">
        <w:rPr>
          <w:rFonts w:hint="eastAsia"/>
          <w:color w:val="000000" w:themeColor="text1"/>
        </w:rPr>
        <w:lastRenderedPageBreak/>
        <w:t>第二部分</w:t>
      </w:r>
      <w:r w:rsidRPr="007B3527">
        <w:rPr>
          <w:color w:val="000000" w:themeColor="text1"/>
        </w:rPr>
        <w:t xml:space="preserve">  </w:t>
      </w:r>
      <w:r w:rsidRPr="007B3527">
        <w:rPr>
          <w:rFonts w:hint="eastAsia"/>
          <w:color w:val="000000" w:themeColor="text1"/>
        </w:rPr>
        <w:t>投标人须知</w:t>
      </w:r>
      <w:bookmarkEnd w:id="2"/>
    </w:p>
    <w:p w:rsidR="000A4D56" w:rsidRPr="007B3527" w:rsidRDefault="00CD4AF7">
      <w:pPr>
        <w:pStyle w:val="2"/>
        <w:rPr>
          <w:color w:val="000000" w:themeColor="text1"/>
        </w:rPr>
      </w:pPr>
      <w:bookmarkStart w:id="3" w:name="_Toc76714196"/>
      <w:r w:rsidRPr="007B3527">
        <w:rPr>
          <w:rFonts w:hint="eastAsia"/>
          <w:color w:val="000000" w:themeColor="text1"/>
        </w:rPr>
        <w:t>一、竞争性磋商文件</w:t>
      </w:r>
      <w:bookmarkEnd w:id="3"/>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）商务条款</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4" w:name="_Toc76714197"/>
      <w:r w:rsidRPr="007B3527">
        <w:rPr>
          <w:rFonts w:hint="eastAsia"/>
          <w:color w:val="000000" w:themeColor="text1"/>
        </w:rPr>
        <w:lastRenderedPageBreak/>
        <w:t>二、投标文件</w:t>
      </w:r>
      <w:bookmarkEnd w:id="4"/>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）投标报价总表（格式见附件</w:t>
      </w:r>
      <w:r w:rsidRPr="007B3527">
        <w:rPr>
          <w:color w:val="000000" w:themeColor="text1"/>
          <w:sz w:val="24"/>
        </w:rPr>
        <w:t>2</w:t>
      </w:r>
      <w:r w:rsidRPr="007B3527">
        <w:rPr>
          <w:rFonts w:hint="eastAsia"/>
          <w:color w:val="000000" w:themeColor="text1"/>
          <w:sz w:val="24"/>
        </w:rPr>
        <w:t>）</w:t>
      </w:r>
    </w:p>
    <w:p w:rsidR="000A4D56" w:rsidRPr="007B3527" w:rsidRDefault="00CD4AF7">
      <w:pPr>
        <w:pStyle w:val="af8"/>
        <w:numPr>
          <w:ilvl w:val="0"/>
          <w:numId w:val="1"/>
        </w:numPr>
        <w:spacing w:line="360" w:lineRule="auto"/>
        <w:ind w:firstLineChars="0"/>
        <w:rPr>
          <w:color w:val="000000" w:themeColor="text1"/>
          <w:sz w:val="24"/>
        </w:rPr>
      </w:pPr>
      <w:r w:rsidRPr="007B3527">
        <w:rPr>
          <w:rFonts w:hint="eastAsia"/>
          <w:color w:val="000000" w:themeColor="text1"/>
          <w:sz w:val="24"/>
        </w:rPr>
        <w:t>配置清单及分项报价表（格式见附件</w:t>
      </w:r>
      <w:r w:rsidRPr="007B3527">
        <w:rPr>
          <w:color w:val="000000" w:themeColor="text1"/>
          <w:sz w:val="24"/>
        </w:rPr>
        <w:t>3</w:t>
      </w:r>
      <w:r w:rsidRPr="007B3527">
        <w:rPr>
          <w:rFonts w:hint="eastAsia"/>
          <w:color w:val="000000" w:themeColor="text1"/>
          <w:sz w:val="24"/>
        </w:rPr>
        <w:t>）</w:t>
      </w:r>
    </w:p>
    <w:p w:rsidR="000A4D56" w:rsidRPr="007B3527" w:rsidRDefault="00CD4AF7">
      <w:pPr>
        <w:pStyle w:val="af8"/>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）售后服务承诺书或技术协议书</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）投标人</w:t>
      </w:r>
      <w:r w:rsidRPr="007B3527">
        <w:rPr>
          <w:rFonts w:hint="eastAsia"/>
          <w:color w:val="000000" w:themeColor="text1"/>
          <w:sz w:val="24"/>
        </w:rPr>
        <w:t>201</w:t>
      </w:r>
      <w:r w:rsidR="00F203B0">
        <w:rPr>
          <w:rFonts w:hint="eastAsia"/>
          <w:color w:val="000000" w:themeColor="text1"/>
          <w:sz w:val="24"/>
        </w:rPr>
        <w:t>8</w:t>
      </w:r>
      <w:r w:rsidRPr="007B3527">
        <w:rPr>
          <w:rFonts w:hint="eastAsia"/>
          <w:color w:val="000000" w:themeColor="text1"/>
          <w:sz w:val="24"/>
        </w:rPr>
        <w:t>年</w:t>
      </w:r>
      <w:r w:rsidR="00243A23" w:rsidRPr="007B3527">
        <w:rPr>
          <w:rFonts w:hint="eastAsia"/>
          <w:color w:val="000000" w:themeColor="text1"/>
          <w:sz w:val="24"/>
        </w:rPr>
        <w:t>1</w:t>
      </w:r>
      <w:r w:rsidR="00243A23" w:rsidRPr="007B3527">
        <w:rPr>
          <w:rFonts w:hint="eastAsia"/>
          <w:color w:val="000000" w:themeColor="text1"/>
          <w:sz w:val="24"/>
        </w:rPr>
        <w:t>月至今</w:t>
      </w:r>
      <w:r w:rsidRPr="007B3527">
        <w:rPr>
          <w:rFonts w:hint="eastAsia"/>
          <w:color w:val="000000" w:themeColor="text1"/>
          <w:sz w:val="24"/>
        </w:rPr>
        <w:t>与本次竞争性磋商货物同类产品的销售业绩（</w:t>
      </w:r>
      <w:r w:rsidR="00D4725B" w:rsidRPr="007B3527">
        <w:rPr>
          <w:rFonts w:hint="eastAsia"/>
          <w:color w:val="000000" w:themeColor="text1"/>
          <w:sz w:val="24"/>
        </w:rPr>
        <w:t>完整</w:t>
      </w:r>
      <w:r w:rsidRPr="007B3527">
        <w:rPr>
          <w:rFonts w:hint="eastAsia"/>
          <w:color w:val="000000" w:themeColor="text1"/>
          <w:sz w:val="24"/>
        </w:rPr>
        <w:t>合同复印件</w:t>
      </w:r>
      <w:r w:rsidR="00D4725B" w:rsidRPr="007B3527">
        <w:rPr>
          <w:rFonts w:hint="eastAsia"/>
          <w:color w:val="000000" w:themeColor="text1"/>
          <w:sz w:val="24"/>
        </w:rPr>
        <w:t>，原件备查</w:t>
      </w:r>
      <w:r w:rsidRPr="007B3527">
        <w:rPr>
          <w:rFonts w:hint="eastAsia"/>
          <w:color w:val="000000" w:themeColor="text1"/>
          <w:sz w:val="24"/>
        </w:rPr>
        <w:t>）</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）投标产品宣传彩页、合格文件、技术资料等</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）投标人认为需要陈述的其他内容</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00722E6C">
        <w:rPr>
          <w:rFonts w:hint="eastAsia"/>
          <w:color w:val="000000" w:themeColor="text1"/>
          <w:sz w:val="24"/>
        </w:rPr>
        <w:t>，</w:t>
      </w:r>
      <w:r w:rsidR="00722E6C"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月以来任意一个月依法缴纳税收的相关证明材料；</w:t>
      </w:r>
    </w:p>
    <w:p w:rsidR="00D4725B" w:rsidRPr="007B3527" w:rsidRDefault="00D4725B" w:rsidP="00D4725B">
      <w:pPr>
        <w:spacing w:line="360" w:lineRule="auto"/>
        <w:ind w:firstLineChars="200" w:firstLine="480"/>
        <w:rPr>
          <w:rFonts w:ascii="宋体" w:hAnsi="宋体" w:cs="宋体"/>
          <w:color w:val="000000" w:themeColor="text1"/>
          <w:kern w:val="0"/>
          <w:sz w:val="24"/>
        </w:rPr>
      </w:pPr>
      <w:r w:rsidRPr="007B3527">
        <w:rPr>
          <w:rFonts w:ascii="宋体" w:hAnsi="宋体" w:cs="宋体" w:hint="eastAsia"/>
          <w:color w:val="000000" w:themeColor="text1"/>
          <w:kern w:val="0"/>
          <w:sz w:val="24"/>
        </w:rPr>
        <w:t>（6）进口设备</w:t>
      </w:r>
      <w:r w:rsidRPr="007B3527">
        <w:rPr>
          <w:rFonts w:ascii="宋体" w:hAnsi="宋体" w:cs="宋体"/>
          <w:color w:val="000000" w:themeColor="text1"/>
          <w:kern w:val="0"/>
          <w:sz w:val="24"/>
        </w:rPr>
        <w:t>非生产厂家投标，需提供生产厂家（或全国总代、全国独代）出具的销售代理授权书</w:t>
      </w:r>
      <w:r w:rsidRPr="007B3527">
        <w:rPr>
          <w:rFonts w:ascii="宋体" w:hAnsi="宋体" w:cs="宋体" w:hint="eastAsia"/>
          <w:color w:val="000000" w:themeColor="text1"/>
          <w:kern w:val="0"/>
          <w:sz w:val="24"/>
        </w:rPr>
        <w:t>或</w:t>
      </w:r>
      <w:r w:rsidRPr="007B3527">
        <w:rPr>
          <w:rFonts w:ascii="宋体" w:hAnsi="宋体" w:cs="宋体"/>
          <w:color w:val="000000" w:themeColor="text1"/>
          <w:kern w:val="0"/>
          <w:sz w:val="24"/>
        </w:rPr>
        <w:t>本项目的专项投标授权书</w:t>
      </w:r>
      <w:r w:rsidRPr="007B3527">
        <w:rPr>
          <w:rFonts w:ascii="宋体" w:hAnsi="宋体" w:cs="宋体" w:hint="eastAsia"/>
          <w:color w:val="000000" w:themeColor="text1"/>
          <w:kern w:val="0"/>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lastRenderedPageBreak/>
        <w:t>（</w:t>
      </w:r>
      <w:r w:rsidRPr="007B3527">
        <w:rPr>
          <w:rFonts w:cs="宋体" w:hint="eastAsia"/>
          <w:color w:val="000000" w:themeColor="text1"/>
          <w:sz w:val="24"/>
        </w:rPr>
        <w:t>7</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Pr="007B3527">
        <w:rPr>
          <w:rFonts w:cs="宋体" w:hint="eastAsia"/>
          <w:color w:val="000000" w:themeColor="text1"/>
          <w:sz w:val="24"/>
        </w:rPr>
        <w:t>8</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5" w:name="_Toc76714198"/>
      <w:r w:rsidRPr="007B3527">
        <w:rPr>
          <w:rFonts w:hint="eastAsia"/>
          <w:color w:val="000000" w:themeColor="text1"/>
        </w:rPr>
        <w:t>三、投标细则</w:t>
      </w:r>
      <w:bookmarkEnd w:id="5"/>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w:t>
      </w:r>
      <w:r w:rsidRPr="007B3527">
        <w:rPr>
          <w:rFonts w:ascii="宋体" w:hint="eastAsia"/>
          <w:color w:val="000000" w:themeColor="text1"/>
          <w:sz w:val="24"/>
          <w:lang w:val="zh-CN"/>
        </w:rPr>
        <w:lastRenderedPageBreak/>
        <w:t>性能和质量的要求，达到国家或行业规定的标准，属于国家强制认证的产品的必须通过认证。</w:t>
      </w:r>
    </w:p>
    <w:p w:rsidR="00526487" w:rsidRPr="00BE3BDB" w:rsidRDefault="00526487" w:rsidP="00E02E68">
      <w:pPr>
        <w:spacing w:line="460" w:lineRule="exact"/>
        <w:ind w:firstLineChars="196" w:firstLine="472"/>
        <w:rPr>
          <w:sz w:val="24"/>
        </w:rPr>
      </w:pPr>
      <w:r w:rsidRPr="00E02E68">
        <w:rPr>
          <w:b/>
          <w:sz w:val="24"/>
        </w:rPr>
        <w:t>3.2.</w:t>
      </w:r>
      <w:r w:rsidRPr="00BE3BDB">
        <w:rPr>
          <w:sz w:val="24"/>
        </w:rPr>
        <w:t xml:space="preserve"> </w:t>
      </w:r>
      <w:r w:rsidRPr="00BE3BDB">
        <w:rPr>
          <w:rFonts w:hint="eastAsia"/>
          <w:sz w:val="24"/>
        </w:rPr>
        <w:t>投标报价</w:t>
      </w:r>
    </w:p>
    <w:p w:rsidR="00305B44" w:rsidRPr="00DF465A" w:rsidRDefault="00305B44" w:rsidP="00305B44">
      <w:pPr>
        <w:spacing w:line="360" w:lineRule="auto"/>
        <w:ind w:firstLineChars="200" w:firstLine="480"/>
        <w:rPr>
          <w:sz w:val="24"/>
        </w:rPr>
      </w:pPr>
      <w:r w:rsidRPr="00DF465A">
        <w:rPr>
          <w:rFonts w:hint="eastAsia"/>
          <w:sz w:val="24"/>
        </w:rPr>
        <w:t>投标总价应是货物完税后的用户地交货价，其中应包含运输、搬运、</w:t>
      </w:r>
      <w:r>
        <w:rPr>
          <w:rFonts w:hint="eastAsia"/>
          <w:sz w:val="24"/>
        </w:rPr>
        <w:t>安装</w:t>
      </w:r>
      <w:r w:rsidRPr="00DF465A">
        <w:rPr>
          <w:rFonts w:hint="eastAsia"/>
          <w:sz w:val="24"/>
        </w:rPr>
        <w:t>等全部费用，以人民币报价。</w:t>
      </w:r>
    </w:p>
    <w:p w:rsidR="00305B44" w:rsidRPr="00DF465A" w:rsidRDefault="00305B44" w:rsidP="00305B44">
      <w:pPr>
        <w:widowControl/>
        <w:spacing w:line="360" w:lineRule="auto"/>
        <w:ind w:firstLine="420"/>
        <w:rPr>
          <w:sz w:val="24"/>
        </w:rPr>
      </w:pPr>
      <w:bookmarkStart w:id="6" w:name="OLE_LINK50"/>
      <w:bookmarkStart w:id="7" w:name="OLE_LINK49"/>
      <w:r w:rsidRPr="00DF465A">
        <w:rPr>
          <w:sz w:val="24"/>
        </w:rPr>
        <w:t>报价时应充分考虑所有可能影响到报价的因素，一旦</w:t>
      </w:r>
      <w:r w:rsidRPr="00DF465A">
        <w:rPr>
          <w:rFonts w:hint="eastAsia"/>
          <w:sz w:val="24"/>
        </w:rPr>
        <w:t>招标</w:t>
      </w:r>
      <w:r w:rsidRPr="00DF465A">
        <w:rPr>
          <w:sz w:val="24"/>
        </w:rPr>
        <w:t>结束最终</w:t>
      </w:r>
      <w:r w:rsidRPr="00DF465A">
        <w:rPr>
          <w:rFonts w:hint="eastAsia"/>
          <w:sz w:val="24"/>
        </w:rPr>
        <w:t>中标</w:t>
      </w:r>
      <w:r w:rsidRPr="00DF465A">
        <w:rPr>
          <w:sz w:val="24"/>
        </w:rPr>
        <w:t>，如发生漏、缺、少项，都将被认为是</w:t>
      </w:r>
      <w:r w:rsidRPr="00DF465A">
        <w:rPr>
          <w:rFonts w:hint="eastAsia"/>
          <w:sz w:val="24"/>
        </w:rPr>
        <w:t>中标人</w:t>
      </w:r>
      <w:r w:rsidRPr="00DF465A">
        <w:rPr>
          <w:sz w:val="24"/>
        </w:rPr>
        <w:t>的报价让利行为，损失自负</w:t>
      </w:r>
      <w:r w:rsidRPr="00DF465A">
        <w:rPr>
          <w:rFonts w:hint="eastAsia"/>
          <w:sz w:val="24"/>
        </w:rPr>
        <w:t>。投标人的任何错漏、优惠、竞争性报价不得作为减轻责任、减少服务、增加收费、降低质量的理由。</w:t>
      </w:r>
    </w:p>
    <w:p w:rsidR="00305B44" w:rsidRPr="00DF465A" w:rsidRDefault="00305B44" w:rsidP="00305B44">
      <w:pPr>
        <w:spacing w:line="360" w:lineRule="auto"/>
        <w:ind w:firstLineChars="200" w:firstLine="480"/>
        <w:rPr>
          <w:sz w:val="24"/>
        </w:rPr>
      </w:pPr>
      <w:r w:rsidRPr="00DF465A">
        <w:rPr>
          <w:rFonts w:hint="eastAsia"/>
          <w:sz w:val="24"/>
        </w:rPr>
        <w:t>招标人不接受投标人的任何低于成本报价的不正当竞争方式。</w:t>
      </w:r>
      <w:bookmarkStart w:id="8" w:name="OLE_LINK36"/>
      <w:bookmarkStart w:id="9" w:name="OLE_LINK35"/>
      <w:r w:rsidRPr="00DF465A">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DF465A">
        <w:rPr>
          <w:rFonts w:hint="eastAsia"/>
          <w:sz w:val="24"/>
        </w:rPr>
        <w:t>。</w:t>
      </w:r>
      <w:bookmarkEnd w:id="6"/>
      <w:bookmarkEnd w:id="7"/>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t>本次招标不可分包投标和中标。</w:t>
      </w:r>
    </w:p>
    <w:p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t>从投标截止时间起，投标有效期为</w:t>
      </w:r>
      <w:r w:rsidRPr="007B3527">
        <w:rPr>
          <w:color w:val="000000" w:themeColor="text1"/>
          <w:sz w:val="24"/>
        </w:rPr>
        <w:t>90</w:t>
      </w:r>
      <w:r w:rsidRPr="007B3527">
        <w:rPr>
          <w:rFonts w:hint="eastAsia"/>
          <w:color w:val="000000" w:themeColor="text1"/>
          <w:sz w:val="24"/>
        </w:rPr>
        <w:t>天。</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rsidR="000A4D56" w:rsidRPr="007B3527" w:rsidRDefault="00CD4AF7">
      <w:pPr>
        <w:pStyle w:val="2"/>
        <w:rPr>
          <w:color w:val="000000" w:themeColor="text1"/>
        </w:rPr>
      </w:pPr>
      <w:bookmarkStart w:id="10" w:name="_Toc76714199"/>
      <w:r w:rsidRPr="007B3527">
        <w:rPr>
          <w:rFonts w:hint="eastAsia"/>
          <w:color w:val="000000" w:themeColor="text1"/>
        </w:rPr>
        <w:lastRenderedPageBreak/>
        <w:t>四、谈判</w:t>
      </w:r>
      <w:bookmarkEnd w:id="10"/>
    </w:p>
    <w:p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专家组成磋商小组进行谈判</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投标文件出现（但不限于）下列情况之一的，由竞争性磋商小组评审后作无效投标或废标处理：</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lastRenderedPageBreak/>
        <w:t>（</w:t>
      </w:r>
      <w:r w:rsidRPr="007B3527">
        <w:rPr>
          <w:color w:val="000000" w:themeColor="text1"/>
          <w:sz w:val="24"/>
        </w:rPr>
        <w:t>15</w:t>
      </w:r>
      <w:r w:rsidR="00F3356B">
        <w:rPr>
          <w:rFonts w:hint="eastAsia"/>
          <w:color w:val="000000" w:themeColor="text1"/>
          <w:sz w:val="24"/>
        </w:rPr>
        <w:t>）不同投标人的投标文件相互混装。</w:t>
      </w:r>
    </w:p>
    <w:p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竞争性磋商小组认为有必要时，将要求投标人述标或对投标文件中某些内容做出澄清或说明，但不接受投标人主动提出的澄清和说明。</w:t>
      </w:r>
    </w:p>
    <w:p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7B3527" w:rsidRDefault="00CD4AF7">
      <w:pPr>
        <w:pStyle w:val="2"/>
        <w:rPr>
          <w:color w:val="000000" w:themeColor="text1"/>
        </w:rPr>
      </w:pPr>
      <w:bookmarkStart w:id="11" w:name="_Toc76714200"/>
      <w:r w:rsidRPr="007B3527">
        <w:rPr>
          <w:rFonts w:hint="eastAsia"/>
          <w:color w:val="000000" w:themeColor="text1"/>
        </w:rPr>
        <w:t>五、竞争性磋商方法及评判标准</w:t>
      </w:r>
      <w:bookmarkEnd w:id="11"/>
    </w:p>
    <w:p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评判，即在投标文件满足竞争性磋商文件全部实质性要求，且按照评审因素的量化指标评审得分最高的投标人为排名第一的中标候选人。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rsidR="000A4D56" w:rsidRPr="007B3527" w:rsidRDefault="00CD4AF7">
      <w:pPr>
        <w:spacing w:line="353"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p w:rsidR="006452FE" w:rsidRPr="007B3527" w:rsidRDefault="006452FE">
      <w:pPr>
        <w:widowControl/>
        <w:jc w:val="left"/>
        <w:rPr>
          <w:rFonts w:ascii="宋体" w:hAnsi="宋体"/>
          <w:bCs/>
          <w:color w:val="000000" w:themeColor="text1"/>
          <w:sz w:val="24"/>
        </w:rPr>
      </w:pP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E02E68" w:rsidRPr="005A16E8" w:rsidTr="00EC03C7">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rPr>
                <w:b/>
              </w:rPr>
            </w:pPr>
            <w:r w:rsidRPr="005A16E8">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rPr>
                <w:b/>
              </w:rPr>
            </w:pPr>
            <w:r w:rsidRPr="005A16E8">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ind w:firstLineChars="850" w:firstLine="1792"/>
              <w:rPr>
                <w:b/>
              </w:rPr>
            </w:pPr>
            <w:r w:rsidRPr="005A16E8">
              <w:rPr>
                <w:rFonts w:hint="eastAsia"/>
                <w:b/>
              </w:rPr>
              <w:t>评</w:t>
            </w:r>
            <w:r w:rsidRPr="005A16E8">
              <w:rPr>
                <w:b/>
              </w:rPr>
              <w:t xml:space="preserve">   </w:t>
            </w:r>
            <w:r w:rsidRPr="005A16E8">
              <w:rPr>
                <w:rFonts w:hint="eastAsia"/>
                <w:b/>
              </w:rPr>
              <w:t>分</w:t>
            </w:r>
            <w:r w:rsidRPr="005A16E8">
              <w:rPr>
                <w:b/>
              </w:rPr>
              <w:t xml:space="preserve">   </w:t>
            </w:r>
            <w:r w:rsidRPr="005A16E8">
              <w:rPr>
                <w:rFonts w:hint="eastAsia"/>
                <w:b/>
              </w:rPr>
              <w:t>细</w:t>
            </w:r>
            <w:r w:rsidRPr="005A16E8">
              <w:rPr>
                <w:b/>
              </w:rPr>
              <w:t xml:space="preserve">   </w:t>
            </w:r>
            <w:r w:rsidRPr="005A16E8">
              <w:rPr>
                <w:rFonts w:hint="eastAsia"/>
                <w:b/>
              </w:rPr>
              <w:t>则</w:t>
            </w:r>
          </w:p>
        </w:tc>
      </w:tr>
      <w:tr w:rsidR="00E02E68" w:rsidRPr="005A16E8" w:rsidTr="00EC03C7">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Pr>
                <w:rFonts w:hint="eastAsia"/>
              </w:rPr>
              <w:t>投标</w:t>
            </w:r>
            <w:r w:rsidRPr="005A16E8">
              <w:rPr>
                <w:rFonts w:hint="eastAsia"/>
              </w:rPr>
              <w:t>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sidRPr="005A16E8">
              <w:t>40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9866F8" w:rsidRDefault="00E02E68" w:rsidP="00EC03C7">
            <w:pPr>
              <w:ind w:leftChars="-1" w:left="-2" w:firstLineChars="200" w:firstLine="420"/>
            </w:pPr>
            <w:r w:rsidRPr="009866F8">
              <w:rPr>
                <w:rFonts w:hint="eastAsia"/>
              </w:rPr>
              <w:t>满足</w:t>
            </w:r>
            <w:r>
              <w:rPr>
                <w:rFonts w:hint="eastAsia"/>
              </w:rPr>
              <w:t>磋商文件</w:t>
            </w:r>
            <w:r w:rsidRPr="009866F8">
              <w:rPr>
                <w:rFonts w:hint="eastAsia"/>
              </w:rPr>
              <w:t>要求且投标价格最低的投标报价为评标基准价，其价格分为满分，其他投标人的价格分按下列公式计算：</w:t>
            </w:r>
          </w:p>
          <w:p w:rsidR="00E02E68" w:rsidRPr="005A16E8" w:rsidRDefault="00E02E68" w:rsidP="00EC03C7">
            <w:pPr>
              <w:ind w:leftChars="-1" w:left="-2" w:firstLineChars="200" w:firstLine="420"/>
            </w:pPr>
            <w:r w:rsidRPr="009866F8">
              <w:rPr>
                <w:rFonts w:hint="eastAsia"/>
              </w:rPr>
              <w:t>投标报价得分＝（评标基准价</w:t>
            </w:r>
            <w:r w:rsidRPr="009866F8">
              <w:t>/</w:t>
            </w:r>
            <w:r w:rsidRPr="009866F8">
              <w:rPr>
                <w:rFonts w:hint="eastAsia"/>
              </w:rPr>
              <w:t>投标报价）</w:t>
            </w:r>
            <w:r w:rsidRPr="009866F8">
              <w:t>×40</w:t>
            </w:r>
          </w:p>
        </w:tc>
      </w:tr>
      <w:tr w:rsidR="00E02E68" w:rsidRPr="005A16E8" w:rsidTr="00EC03C7">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sidRPr="005A16E8">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Pr>
                <w:rFonts w:hint="eastAsia"/>
              </w:rPr>
              <w:t>3</w:t>
            </w:r>
            <w:r>
              <w:t>9</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技术要求</w:t>
            </w:r>
          </w:p>
          <w:p w:rsidR="00E02E68" w:rsidRDefault="00E02E68" w:rsidP="00EC03C7">
            <w:pPr>
              <w:jc w:val="center"/>
            </w:pPr>
            <w:r>
              <w:rPr>
                <w:rFonts w:hint="eastAsia"/>
              </w:rPr>
              <w:t>2</w:t>
            </w:r>
            <w:r>
              <w:t>9</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ind w:firstLine="420"/>
            </w:pPr>
            <w:r>
              <w:rPr>
                <w:rFonts w:ascii="宋体" w:hAnsi="宋体" w:cs="宋体"/>
                <w:lang w:val="zh-TW" w:eastAsia="zh-TW"/>
              </w:rPr>
              <w:t>完全满足磋商文件技术指标要求得基准分</w:t>
            </w:r>
            <w:r>
              <w:t>19</w:t>
            </w:r>
            <w:r>
              <w:rPr>
                <w:rFonts w:ascii="宋体" w:hAnsi="宋体" w:cs="宋体"/>
                <w:lang w:val="zh-TW" w:eastAsia="zh-TW"/>
              </w:rPr>
              <w:t>分；有实质性正偏离、确有实用价值且为用户所需每项加</w:t>
            </w:r>
            <w:r>
              <w:t>2</w:t>
            </w:r>
            <w:r>
              <w:rPr>
                <w:rFonts w:ascii="宋体" w:hAnsi="宋体" w:cs="宋体"/>
                <w:lang w:val="zh-TW" w:eastAsia="zh-TW"/>
              </w:rPr>
              <w:t>分，最多加</w:t>
            </w:r>
            <w:r>
              <w:t>10</w:t>
            </w:r>
            <w:r>
              <w:rPr>
                <w:rFonts w:ascii="宋体" w:hAnsi="宋体" w:cs="宋体"/>
                <w:lang w:val="zh-TW" w:eastAsia="zh-TW"/>
              </w:rPr>
              <w:t>分；有负偏离但对使用无实质性影响，每项</w:t>
            </w:r>
            <w:r>
              <w:t>2</w:t>
            </w:r>
            <w:r>
              <w:rPr>
                <w:rFonts w:ascii="宋体" w:hAnsi="宋体" w:cs="宋体"/>
                <w:lang w:val="zh-TW" w:eastAsia="zh-TW"/>
              </w:rPr>
              <w:t>分，减完为止。</w:t>
            </w:r>
          </w:p>
        </w:tc>
      </w:tr>
      <w:tr w:rsidR="00E02E68" w:rsidRPr="005A16E8" w:rsidTr="00EC03C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性能及品质</w:t>
            </w:r>
          </w:p>
          <w:p w:rsidR="00E02E68" w:rsidRDefault="00E02E68" w:rsidP="00EC03C7">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ind w:firstLine="420"/>
            </w:pPr>
            <w:r>
              <w:rPr>
                <w:rFonts w:ascii="宋体" w:hAnsi="宋体" w:cs="宋体"/>
                <w:lang w:val="zh-TW" w:eastAsia="zh-TW"/>
              </w:rPr>
              <w:t>对投标产品的品牌、系列、档次、产地、行业（或高校）占有率、影响力以及产品的先进性、可靠性、稳定性等方面进行综合评价，</w:t>
            </w:r>
            <w:r w:rsidRPr="0091124D">
              <w:rPr>
                <w:rFonts w:ascii="宋体" w:hAnsi="宋体" w:cs="宋体" w:hint="eastAsia"/>
                <w:lang w:val="zh-TW" w:eastAsia="zh-TW"/>
              </w:rPr>
              <w:t>评价好得</w:t>
            </w:r>
            <w:r>
              <w:rPr>
                <w:rFonts w:ascii="宋体" w:hAnsi="宋体" w:cs="宋体" w:hint="eastAsia"/>
                <w:lang w:val="zh-TW"/>
              </w:rPr>
              <w:t>7</w:t>
            </w:r>
            <w:r w:rsidRPr="007B3527">
              <w:rPr>
                <w:color w:val="000000" w:themeColor="text1"/>
              </w:rPr>
              <w:t>~</w:t>
            </w:r>
            <w:r>
              <w:rPr>
                <w:rFonts w:ascii="宋体" w:hAnsi="宋体" w:cs="宋体" w:hint="eastAsia"/>
                <w:lang w:val="zh-TW"/>
              </w:rPr>
              <w:t>10</w:t>
            </w:r>
            <w:r w:rsidRPr="0091124D">
              <w:rPr>
                <w:rFonts w:ascii="宋体" w:hAnsi="宋体" w:cs="宋体" w:hint="eastAsia"/>
                <w:lang w:val="zh-TW" w:eastAsia="zh-TW"/>
              </w:rPr>
              <w:t>分；评价较好得</w:t>
            </w:r>
            <w:r>
              <w:rPr>
                <w:rFonts w:ascii="宋体" w:hAnsi="宋体" w:cs="宋体" w:hint="eastAsia"/>
                <w:lang w:val="zh-TW"/>
              </w:rPr>
              <w:t>4</w:t>
            </w:r>
            <w:r w:rsidRPr="007B3527">
              <w:rPr>
                <w:color w:val="000000" w:themeColor="text1"/>
              </w:rPr>
              <w:t>~</w:t>
            </w:r>
            <w:r>
              <w:rPr>
                <w:rFonts w:ascii="宋体" w:hAnsi="宋体" w:cs="宋体" w:hint="eastAsia"/>
                <w:lang w:val="zh-TW"/>
              </w:rPr>
              <w:t>6</w:t>
            </w:r>
            <w:r w:rsidRPr="00BF0CB2">
              <w:rPr>
                <w:rFonts w:ascii="宋体" w:hAnsi="宋体" w:cs="宋体"/>
                <w:lang w:val="zh-TW" w:eastAsia="zh-TW"/>
              </w:rPr>
              <w:t>分；评价一般得</w:t>
            </w:r>
            <w:r>
              <w:rPr>
                <w:rFonts w:ascii="宋体" w:hAnsi="宋体" w:cs="宋体" w:hint="eastAsia"/>
                <w:lang w:val="zh-TW"/>
              </w:rPr>
              <w:t>1</w:t>
            </w:r>
            <w:r w:rsidRPr="007B3527">
              <w:rPr>
                <w:color w:val="000000" w:themeColor="text1"/>
              </w:rPr>
              <w:t>~</w:t>
            </w:r>
            <w:r>
              <w:rPr>
                <w:rFonts w:ascii="宋体" w:hAnsi="宋体" w:cs="宋体" w:hint="eastAsia"/>
                <w:color w:val="000000"/>
                <w:lang w:val="zh-TW"/>
              </w:rPr>
              <w:t>3</w:t>
            </w:r>
            <w:r w:rsidRPr="00D95873">
              <w:rPr>
                <w:rFonts w:ascii="宋体" w:hAnsi="宋体" w:cs="宋体"/>
                <w:color w:val="000000"/>
                <w:lang w:val="zh-TW" w:eastAsia="zh-TW"/>
              </w:rPr>
              <w:t>分。</w:t>
            </w:r>
          </w:p>
        </w:tc>
      </w:tr>
      <w:tr w:rsidR="00E02E68" w:rsidRPr="005A16E8" w:rsidTr="00EC03C7">
        <w:trPr>
          <w:trHeight w:val="802"/>
        </w:trPr>
        <w:tc>
          <w:tcPr>
            <w:tcW w:w="1240" w:type="dxa"/>
            <w:vMerge w:val="restart"/>
            <w:tcBorders>
              <w:top w:val="single" w:sz="4" w:space="0" w:color="auto"/>
              <w:left w:val="single" w:sz="4" w:space="0" w:color="auto"/>
              <w:right w:val="single" w:sz="4" w:space="0" w:color="auto"/>
            </w:tcBorders>
            <w:vAlign w:val="center"/>
            <w:hideMark/>
          </w:tcPr>
          <w:p w:rsidR="00E02E68" w:rsidRPr="005A16E8" w:rsidRDefault="00E02E68" w:rsidP="00EC03C7">
            <w:pPr>
              <w:jc w:val="center"/>
            </w:pPr>
            <w:r w:rsidRPr="005A16E8">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rsidR="00E02E68" w:rsidRPr="005A16E8" w:rsidRDefault="00E02E68" w:rsidP="00EC03C7">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保修期</w:t>
            </w:r>
          </w:p>
          <w:p w:rsidR="00E02E68" w:rsidRDefault="00E02E68" w:rsidP="00EC03C7">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ind w:firstLine="420"/>
            </w:pPr>
            <w:r>
              <w:rPr>
                <w:rFonts w:ascii="宋体" w:hAnsi="宋体" w:cs="宋体"/>
                <w:lang w:val="zh-TW" w:eastAsia="zh-TW"/>
              </w:rPr>
              <w:t>满足磋商文件要求得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E02E68" w:rsidRPr="005A16E8" w:rsidTr="00EC03C7">
        <w:trPr>
          <w:trHeight w:val="20"/>
        </w:trPr>
        <w:tc>
          <w:tcPr>
            <w:tcW w:w="0" w:type="auto"/>
            <w:vMerge/>
            <w:tcBorders>
              <w:left w:val="single" w:sz="4" w:space="0" w:color="auto"/>
              <w:right w:val="single" w:sz="4" w:space="0" w:color="auto"/>
            </w:tcBorders>
            <w:vAlign w:val="center"/>
            <w:hideMark/>
          </w:tcPr>
          <w:p w:rsidR="00E02E68" w:rsidRPr="005A16E8" w:rsidRDefault="00E02E68" w:rsidP="00EC03C7">
            <w:pPr>
              <w:widowControl/>
              <w:jc w:val="left"/>
            </w:pPr>
          </w:p>
        </w:tc>
        <w:tc>
          <w:tcPr>
            <w:tcW w:w="0" w:type="auto"/>
            <w:vMerge/>
            <w:tcBorders>
              <w:left w:val="single" w:sz="4" w:space="0" w:color="auto"/>
              <w:right w:val="single" w:sz="4" w:space="0" w:color="auto"/>
            </w:tcBorders>
            <w:vAlign w:val="center"/>
            <w:hideMark/>
          </w:tcPr>
          <w:p w:rsidR="00E02E68" w:rsidRPr="005A16E8" w:rsidRDefault="00E02E68" w:rsidP="00EC03C7">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服务承诺</w:t>
            </w:r>
          </w:p>
          <w:p w:rsidR="00E02E68" w:rsidRDefault="00E02E68" w:rsidP="00EC03C7">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804F2B" w:rsidRDefault="00E02E68" w:rsidP="00EC03C7">
            <w:pPr>
              <w:ind w:firstLine="420"/>
            </w:pPr>
            <w:r w:rsidRPr="00804F2B">
              <w:rPr>
                <w:lang w:val="zh-TW" w:eastAsia="zh-TW"/>
              </w:rPr>
              <w:t>根据投标人提供的产品故障报修的响应时间、处理速度、定期巡检以及技术支持、软件升级、技术培训等服务承诺横向比较，优得</w:t>
            </w:r>
            <w:r w:rsidRPr="00804F2B">
              <w:rPr>
                <w:rFonts w:eastAsiaTheme="minorEastAsia"/>
                <w:lang w:val="zh-TW" w:eastAsia="zh-TW"/>
              </w:rPr>
              <w:t>4~5</w:t>
            </w:r>
            <w:r w:rsidRPr="00804F2B">
              <w:rPr>
                <w:lang w:val="zh-TW" w:eastAsia="zh-TW"/>
              </w:rPr>
              <w:t>分；良得</w:t>
            </w:r>
            <w:r w:rsidRPr="00804F2B">
              <w:rPr>
                <w:rFonts w:eastAsiaTheme="minorHAnsi"/>
                <w:lang w:val="zh-TW" w:eastAsia="zh-TW"/>
              </w:rPr>
              <w:t>2~3</w:t>
            </w:r>
            <w:r w:rsidRPr="00804F2B">
              <w:rPr>
                <w:lang w:val="zh-TW" w:eastAsia="zh-TW"/>
              </w:rPr>
              <w:t>分；一般得</w:t>
            </w:r>
            <w:r w:rsidRPr="00804F2B">
              <w:rPr>
                <w:lang w:val="zh-TW" w:eastAsia="zh-TW"/>
              </w:rPr>
              <w:t>0~1</w:t>
            </w:r>
            <w:r w:rsidRPr="00804F2B">
              <w:rPr>
                <w:lang w:val="zh-TW" w:eastAsia="zh-TW"/>
              </w:rPr>
              <w:t>分。</w:t>
            </w:r>
          </w:p>
        </w:tc>
      </w:tr>
      <w:tr w:rsidR="00E02E68" w:rsidRPr="005A16E8" w:rsidTr="00EC03C7">
        <w:trPr>
          <w:trHeight w:val="783"/>
        </w:trPr>
        <w:tc>
          <w:tcPr>
            <w:tcW w:w="0" w:type="auto"/>
            <w:vMerge/>
            <w:tcBorders>
              <w:left w:val="single" w:sz="4" w:space="0" w:color="auto"/>
              <w:right w:val="single" w:sz="4" w:space="0" w:color="auto"/>
            </w:tcBorders>
            <w:vAlign w:val="center"/>
            <w:hideMark/>
          </w:tcPr>
          <w:p w:rsidR="00E02E68" w:rsidRPr="005A16E8" w:rsidRDefault="00E02E68" w:rsidP="00EC03C7">
            <w:pPr>
              <w:widowControl/>
              <w:jc w:val="left"/>
            </w:pPr>
          </w:p>
        </w:tc>
        <w:tc>
          <w:tcPr>
            <w:tcW w:w="0" w:type="auto"/>
            <w:vMerge/>
            <w:tcBorders>
              <w:left w:val="single" w:sz="4" w:space="0" w:color="auto"/>
              <w:right w:val="single" w:sz="4" w:space="0" w:color="auto"/>
            </w:tcBorders>
            <w:vAlign w:val="center"/>
            <w:hideMark/>
          </w:tcPr>
          <w:p w:rsidR="00E02E68" w:rsidRPr="005A16E8" w:rsidRDefault="00E02E68" w:rsidP="00EC03C7">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收费情况</w:t>
            </w:r>
          </w:p>
          <w:p w:rsidR="00E02E68" w:rsidRDefault="00E02E68" w:rsidP="00EC03C7">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804F2B" w:rsidRDefault="00E02E68" w:rsidP="00EC03C7">
            <w:pPr>
              <w:ind w:firstLine="420"/>
            </w:pPr>
            <w:r w:rsidRPr="00804F2B">
              <w:rPr>
                <w:lang w:val="zh-TW" w:eastAsia="zh-TW"/>
              </w:rPr>
              <w:t>根据</w:t>
            </w:r>
            <w:r w:rsidRPr="00804F2B">
              <w:rPr>
                <w:lang w:val="zh-TW"/>
              </w:rPr>
              <w:t>投标人提供的</w:t>
            </w:r>
            <w:r w:rsidRPr="00804F2B">
              <w:rPr>
                <w:lang w:val="zh-TW" w:eastAsia="zh-TW"/>
              </w:rPr>
              <w:t>保修期结束后维修价格、配件及耗材价格等服务收费以及提供的优惠情况</w:t>
            </w:r>
            <w:r w:rsidRPr="00804F2B">
              <w:rPr>
                <w:color w:val="000000" w:themeColor="text1"/>
              </w:rPr>
              <w:t>横向比较，优得</w:t>
            </w:r>
            <w:r w:rsidRPr="00804F2B">
              <w:rPr>
                <w:color w:val="000000" w:themeColor="text1"/>
              </w:rPr>
              <w:t>3</w:t>
            </w:r>
            <w:r w:rsidRPr="00804F2B">
              <w:rPr>
                <w:color w:val="000000" w:themeColor="text1"/>
              </w:rPr>
              <w:t>分；良得</w:t>
            </w:r>
            <w:r w:rsidRPr="00804F2B">
              <w:rPr>
                <w:color w:val="000000" w:themeColor="text1"/>
              </w:rPr>
              <w:t>2</w:t>
            </w:r>
            <w:r w:rsidRPr="00804F2B">
              <w:rPr>
                <w:color w:val="000000" w:themeColor="text1"/>
              </w:rPr>
              <w:t>分；一般得</w:t>
            </w:r>
            <w:r w:rsidRPr="00804F2B">
              <w:rPr>
                <w:color w:val="000000" w:themeColor="text1"/>
              </w:rPr>
              <w:t>0~1</w:t>
            </w:r>
            <w:r w:rsidRPr="00804F2B">
              <w:rPr>
                <w:color w:val="000000" w:themeColor="text1"/>
              </w:rPr>
              <w:t>分。</w:t>
            </w:r>
          </w:p>
        </w:tc>
      </w:tr>
      <w:tr w:rsidR="00E02E68" w:rsidRPr="005A16E8" w:rsidTr="00EC03C7">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sidRPr="005A16E8">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业绩</w:t>
            </w:r>
          </w:p>
          <w:p w:rsidR="00E02E68" w:rsidRDefault="00E02E68" w:rsidP="00EC03C7">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E02E68" w:rsidRPr="005A16E8" w:rsidTr="00EC03C7">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sidRPr="005A16E8">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sidRPr="00BE3BDB">
              <w:rPr>
                <w:rFonts w:hint="eastAsia"/>
              </w:rPr>
              <w:t>投标文件</w:t>
            </w:r>
          </w:p>
          <w:p w:rsidR="00E02E68" w:rsidRPr="00BE3BDB" w:rsidRDefault="00E02E68" w:rsidP="00EC03C7">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BE3BDB" w:rsidRDefault="00E02E68" w:rsidP="00EC03C7">
            <w:pPr>
              <w:ind w:firstLineChars="200" w:firstLine="420"/>
              <w:rPr>
                <w:szCs w:val="21"/>
              </w:rPr>
            </w:pPr>
            <w:r w:rsidRPr="00BE3BDB">
              <w:rPr>
                <w:rFonts w:hint="eastAsia"/>
                <w:szCs w:val="21"/>
              </w:rPr>
              <w:t>根据投标文件对</w:t>
            </w:r>
            <w:r>
              <w:rPr>
                <w:rFonts w:hint="eastAsia"/>
                <w:szCs w:val="21"/>
              </w:rPr>
              <w:t>磋商文件</w:t>
            </w:r>
            <w:r w:rsidRPr="00BE3BDB">
              <w:rPr>
                <w:rFonts w:hint="eastAsia"/>
                <w:szCs w:val="21"/>
              </w:rPr>
              <w:t>的响应情况、表述清晰程度、规范性等评分</w:t>
            </w:r>
            <w:r w:rsidRPr="00BE3BDB">
              <w:rPr>
                <w:rFonts w:hint="eastAsia"/>
              </w:rPr>
              <w:t>，满分</w:t>
            </w:r>
            <w:r w:rsidRPr="00BE3BDB">
              <w:rPr>
                <w:rFonts w:hint="eastAsia"/>
              </w:rPr>
              <w:t>1</w:t>
            </w:r>
            <w:r w:rsidRPr="00BE3BDB">
              <w:rPr>
                <w:rFonts w:hint="eastAsia"/>
              </w:rPr>
              <w:t>分。</w:t>
            </w:r>
          </w:p>
        </w:tc>
      </w:tr>
      <w:tr w:rsidR="00E02E68" w:rsidRPr="005A16E8" w:rsidTr="00EC03C7">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sidRPr="005A16E8">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rPr>
                <w:b/>
              </w:rPr>
            </w:pPr>
            <w:r w:rsidRPr="005A16E8">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tabs>
                <w:tab w:val="left" w:pos="945"/>
              </w:tabs>
              <w:ind w:firstLineChars="200" w:firstLine="420"/>
              <w:rPr>
                <w:szCs w:val="21"/>
              </w:rPr>
            </w:pPr>
            <w:r w:rsidRPr="005A16E8">
              <w:rPr>
                <w:rFonts w:hint="eastAsia"/>
                <w:szCs w:val="21"/>
              </w:rPr>
              <w:t>投标人最后得分保留两位小数</w:t>
            </w:r>
          </w:p>
        </w:tc>
      </w:tr>
    </w:tbl>
    <w:p w:rsidR="006452FE" w:rsidRPr="007B3527" w:rsidRDefault="006452FE" w:rsidP="00740F87">
      <w:pPr>
        <w:spacing w:line="353" w:lineRule="auto"/>
        <w:rPr>
          <w:rFonts w:ascii="宋体"/>
          <w:bCs/>
          <w:color w:val="000000" w:themeColor="text1"/>
          <w:sz w:val="24"/>
        </w:rPr>
      </w:pPr>
    </w:p>
    <w:p w:rsidR="001610DE" w:rsidRPr="007B3527" w:rsidRDefault="001610DE" w:rsidP="001610DE">
      <w:pPr>
        <w:spacing w:line="353" w:lineRule="auto"/>
        <w:rPr>
          <w:b/>
          <w:color w:val="000000" w:themeColor="text1"/>
          <w:sz w:val="24"/>
        </w:rPr>
      </w:pPr>
      <w:r w:rsidRPr="007B3527">
        <w:rPr>
          <w:rFonts w:hint="eastAsia"/>
          <w:b/>
          <w:color w:val="000000" w:themeColor="text1"/>
          <w:sz w:val="24"/>
        </w:rPr>
        <w:t>为便于评分，请投标人按评分表样式，逐条列出证明材料所在页码，格式自定。</w:t>
      </w:r>
    </w:p>
    <w:p w:rsidR="001610DE" w:rsidRPr="007B3527" w:rsidRDefault="001610DE" w:rsidP="00311702">
      <w:pPr>
        <w:widowControl/>
        <w:jc w:val="left"/>
        <w:rPr>
          <w:b/>
          <w:color w:val="000000" w:themeColor="text1"/>
          <w:sz w:val="24"/>
        </w:rPr>
      </w:pPr>
      <w:r w:rsidRPr="007B3527">
        <w:rPr>
          <w:b/>
          <w:color w:val="000000" w:themeColor="text1"/>
          <w:sz w:val="24"/>
        </w:rPr>
        <w:br w:type="page"/>
      </w:r>
    </w:p>
    <w:p w:rsidR="000A4D56" w:rsidRPr="007B3527" w:rsidRDefault="00CD4AF7">
      <w:pPr>
        <w:pStyle w:val="2"/>
        <w:rPr>
          <w:rFonts w:ascii="宋体"/>
          <w:b w:val="0"/>
          <w:color w:val="000000" w:themeColor="text1"/>
          <w:sz w:val="24"/>
        </w:rPr>
      </w:pPr>
      <w:bookmarkStart w:id="12" w:name="_Toc76714201"/>
      <w:r w:rsidRPr="007B3527">
        <w:rPr>
          <w:rFonts w:hint="eastAsia"/>
          <w:color w:val="000000" w:themeColor="text1"/>
        </w:rPr>
        <w:lastRenderedPageBreak/>
        <w:t>六、</w:t>
      </w:r>
      <w:r w:rsidRPr="007B3527">
        <w:rPr>
          <w:color w:val="000000" w:themeColor="text1"/>
        </w:rPr>
        <w:t xml:space="preserve"> </w:t>
      </w:r>
      <w:r w:rsidRPr="007B3527">
        <w:rPr>
          <w:rFonts w:hint="eastAsia"/>
          <w:color w:val="000000" w:themeColor="text1"/>
        </w:rPr>
        <w:t>定标</w:t>
      </w:r>
      <w:bookmarkEnd w:id="12"/>
    </w:p>
    <w:p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rsidR="000A4D56" w:rsidRPr="007B3527" w:rsidRDefault="00CD4AF7">
      <w:pPr>
        <w:pStyle w:val="2"/>
        <w:rPr>
          <w:color w:val="000000" w:themeColor="text1"/>
        </w:rPr>
      </w:pPr>
      <w:bookmarkStart w:id="13" w:name="_Toc76714202"/>
      <w:r w:rsidRPr="007B3527">
        <w:rPr>
          <w:rFonts w:hint="eastAsia"/>
          <w:color w:val="000000" w:themeColor="text1"/>
        </w:rPr>
        <w:t>七、合同的签订</w:t>
      </w:r>
      <w:bookmarkEnd w:id="13"/>
    </w:p>
    <w:p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天，公示期满无异议，中标人应在30日内与采购人签订采购合同，过期视为放弃中标。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如投标人中标后悔标，采购人将取消该投标人本次中标资格及今后两年内的投标资格。</w:t>
      </w:r>
    </w:p>
    <w:p w:rsidR="000A4D56" w:rsidRPr="007B3527" w:rsidRDefault="00CD4AF7">
      <w:pPr>
        <w:pStyle w:val="2"/>
        <w:rPr>
          <w:rFonts w:ascii="宋体"/>
          <w:b w:val="0"/>
          <w:color w:val="000000" w:themeColor="text1"/>
          <w:sz w:val="24"/>
        </w:rPr>
      </w:pPr>
      <w:bookmarkStart w:id="14" w:name="_Toc76714203"/>
      <w:r w:rsidRPr="007B3527">
        <w:rPr>
          <w:rFonts w:ascii="宋体" w:hAnsi="宋体" w:hint="eastAsia"/>
          <w:color w:val="000000" w:themeColor="text1"/>
          <w:sz w:val="24"/>
        </w:rPr>
        <w:t>八、其他</w:t>
      </w:r>
      <w:bookmarkEnd w:id="14"/>
    </w:p>
    <w:p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rsidR="000A4D56" w:rsidRPr="007B3527" w:rsidRDefault="00CD4AF7">
      <w:pPr>
        <w:pStyle w:val="1"/>
        <w:jc w:val="center"/>
        <w:rPr>
          <w:color w:val="000000" w:themeColor="text1"/>
        </w:rPr>
      </w:pPr>
      <w:r w:rsidRPr="007B3527">
        <w:rPr>
          <w:rFonts w:ascii="宋体"/>
          <w:color w:val="000000" w:themeColor="text1"/>
          <w:spacing w:val="4"/>
        </w:rPr>
        <w:br w:type="page"/>
      </w:r>
      <w:bookmarkStart w:id="15" w:name="_Toc76714204"/>
      <w:r w:rsidRPr="007B3527">
        <w:rPr>
          <w:rFonts w:hint="eastAsia"/>
          <w:color w:val="000000" w:themeColor="text1"/>
        </w:rPr>
        <w:lastRenderedPageBreak/>
        <w:t>第三部分</w:t>
      </w:r>
      <w:r w:rsidRPr="007B3527">
        <w:rPr>
          <w:color w:val="000000" w:themeColor="text1"/>
        </w:rPr>
        <w:t xml:space="preserve">  </w:t>
      </w:r>
      <w:r w:rsidRPr="007B3527">
        <w:rPr>
          <w:rFonts w:hint="eastAsia"/>
          <w:color w:val="000000" w:themeColor="text1"/>
        </w:rPr>
        <w:t>采购货物要求及相关说明</w:t>
      </w:r>
      <w:bookmarkEnd w:id="15"/>
    </w:p>
    <w:p w:rsidR="000A4D56" w:rsidRPr="007B3527" w:rsidRDefault="00CD4AF7" w:rsidP="00C07C5D">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7B3527" w:rsidRPr="007B3527">
        <w:trPr>
          <w:trHeight w:val="430"/>
          <w:jc w:val="center"/>
        </w:trPr>
        <w:tc>
          <w:tcPr>
            <w:tcW w:w="1164" w:type="dxa"/>
            <w:vAlign w:val="center"/>
          </w:tcPr>
          <w:p w:rsidR="000A4D56" w:rsidRPr="007B3527" w:rsidRDefault="00CD4AF7">
            <w:pPr>
              <w:spacing w:line="288" w:lineRule="auto"/>
              <w:jc w:val="center"/>
              <w:rPr>
                <w:rFonts w:ascii="宋体"/>
                <w:b/>
                <w:color w:val="000000" w:themeColor="text1"/>
                <w:sz w:val="24"/>
              </w:rPr>
            </w:pPr>
            <w:r w:rsidRPr="007B3527">
              <w:rPr>
                <w:rFonts w:ascii="宋体" w:hAnsi="宋体" w:hint="eastAsia"/>
                <w:b/>
                <w:color w:val="000000" w:themeColor="text1"/>
                <w:sz w:val="24"/>
              </w:rPr>
              <w:t>序号</w:t>
            </w:r>
          </w:p>
        </w:tc>
        <w:tc>
          <w:tcPr>
            <w:tcW w:w="3966" w:type="dxa"/>
            <w:vAlign w:val="center"/>
          </w:tcPr>
          <w:p w:rsidR="000A4D56" w:rsidRPr="007B3527" w:rsidRDefault="00CD4AF7">
            <w:pPr>
              <w:spacing w:line="288" w:lineRule="auto"/>
              <w:jc w:val="center"/>
              <w:rPr>
                <w:rFonts w:ascii="宋体"/>
                <w:b/>
                <w:color w:val="000000" w:themeColor="text1"/>
                <w:sz w:val="24"/>
              </w:rPr>
            </w:pPr>
            <w:r w:rsidRPr="007B3527">
              <w:rPr>
                <w:rFonts w:ascii="宋体" w:hAnsi="宋体" w:hint="eastAsia"/>
                <w:b/>
                <w:color w:val="000000" w:themeColor="text1"/>
                <w:sz w:val="24"/>
              </w:rPr>
              <w:t>设备名称</w:t>
            </w:r>
          </w:p>
        </w:tc>
        <w:tc>
          <w:tcPr>
            <w:tcW w:w="1195" w:type="dxa"/>
            <w:vAlign w:val="center"/>
          </w:tcPr>
          <w:p w:rsidR="000A4D56" w:rsidRPr="007B3527" w:rsidRDefault="00CD4AF7">
            <w:pPr>
              <w:spacing w:line="288" w:lineRule="auto"/>
              <w:jc w:val="center"/>
              <w:rPr>
                <w:rFonts w:ascii="宋体"/>
                <w:b/>
                <w:color w:val="000000" w:themeColor="text1"/>
                <w:sz w:val="24"/>
              </w:rPr>
            </w:pPr>
            <w:r w:rsidRPr="007B3527">
              <w:rPr>
                <w:rFonts w:hAnsi="宋体" w:hint="eastAsia"/>
                <w:b/>
                <w:color w:val="000000" w:themeColor="text1"/>
                <w:sz w:val="24"/>
              </w:rPr>
              <w:t>数量</w:t>
            </w:r>
          </w:p>
        </w:tc>
      </w:tr>
      <w:tr w:rsidR="007B3527" w:rsidRPr="007B3527">
        <w:trPr>
          <w:jc w:val="center"/>
        </w:trPr>
        <w:tc>
          <w:tcPr>
            <w:tcW w:w="1164" w:type="dxa"/>
            <w:vAlign w:val="center"/>
          </w:tcPr>
          <w:p w:rsidR="000A4D56" w:rsidRPr="007B3527" w:rsidRDefault="00CD4AF7">
            <w:pPr>
              <w:spacing w:line="288" w:lineRule="auto"/>
              <w:jc w:val="center"/>
              <w:rPr>
                <w:rFonts w:ascii="宋体"/>
                <w:b/>
                <w:color w:val="000000" w:themeColor="text1"/>
                <w:sz w:val="24"/>
              </w:rPr>
            </w:pPr>
            <w:r w:rsidRPr="007B3527">
              <w:rPr>
                <w:rFonts w:ascii="宋体" w:hAnsi="宋体"/>
                <w:b/>
                <w:color w:val="000000" w:themeColor="text1"/>
                <w:sz w:val="24"/>
              </w:rPr>
              <w:t>01</w:t>
            </w:r>
          </w:p>
        </w:tc>
        <w:tc>
          <w:tcPr>
            <w:tcW w:w="3966" w:type="dxa"/>
            <w:vAlign w:val="center"/>
          </w:tcPr>
          <w:p w:rsidR="000A4D56" w:rsidRPr="007B3527" w:rsidRDefault="00132ABE">
            <w:pPr>
              <w:widowControl/>
              <w:spacing w:line="288" w:lineRule="auto"/>
              <w:jc w:val="center"/>
              <w:rPr>
                <w:rFonts w:ascii="宋体"/>
                <w:b/>
                <w:color w:val="000000" w:themeColor="text1"/>
                <w:sz w:val="24"/>
              </w:rPr>
            </w:pPr>
            <w:r>
              <w:rPr>
                <w:rFonts w:ascii="宋体" w:hAnsi="宋体" w:hint="eastAsia"/>
                <w:b/>
                <w:color w:val="000000" w:themeColor="text1"/>
                <w:sz w:val="24"/>
              </w:rPr>
              <w:t>水刺烘干卷绕机</w:t>
            </w:r>
          </w:p>
        </w:tc>
        <w:tc>
          <w:tcPr>
            <w:tcW w:w="1195" w:type="dxa"/>
            <w:vAlign w:val="center"/>
          </w:tcPr>
          <w:p w:rsidR="000A4D56" w:rsidRPr="007B3527" w:rsidRDefault="00132ABE">
            <w:pPr>
              <w:widowControl/>
              <w:spacing w:line="288" w:lineRule="auto"/>
              <w:jc w:val="center"/>
              <w:rPr>
                <w:rFonts w:ascii="宋体"/>
                <w:b/>
                <w:color w:val="000000" w:themeColor="text1"/>
                <w:sz w:val="24"/>
              </w:rPr>
            </w:pPr>
            <w:r>
              <w:rPr>
                <w:rFonts w:ascii="宋体" w:hAnsi="宋体" w:hint="eastAsia"/>
                <w:b/>
                <w:color w:val="000000" w:themeColor="text1"/>
                <w:sz w:val="24"/>
              </w:rPr>
              <w:t>1</w:t>
            </w:r>
            <w:r w:rsidR="00CD4AF7" w:rsidRPr="007B3527">
              <w:rPr>
                <w:rFonts w:ascii="宋体" w:hAnsi="宋体" w:hint="eastAsia"/>
                <w:b/>
                <w:color w:val="000000" w:themeColor="text1"/>
                <w:sz w:val="24"/>
              </w:rPr>
              <w:t>套</w:t>
            </w:r>
          </w:p>
        </w:tc>
      </w:tr>
    </w:tbl>
    <w:p w:rsidR="00DF7053" w:rsidRPr="007B3527" w:rsidRDefault="00DF7053" w:rsidP="00DF7053">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配置及技术要求</w:t>
      </w:r>
    </w:p>
    <w:p w:rsidR="00132ABE" w:rsidRPr="002D3E67" w:rsidRDefault="00132ABE" w:rsidP="002D3E67">
      <w:pPr>
        <w:spacing w:line="360" w:lineRule="auto"/>
        <w:ind w:firstLineChars="202" w:firstLine="485"/>
        <w:rPr>
          <w:sz w:val="24"/>
        </w:rPr>
      </w:pPr>
      <w:r w:rsidRPr="002D3E67">
        <w:rPr>
          <w:rFonts w:hint="eastAsia"/>
          <w:sz w:val="24"/>
        </w:rPr>
        <w:t>目前的水刺生产线设备在加工水刺产品时，其水分离工艺只有轧车设备，随着新材料和新工艺的革新，在加工高比例粘胶纤维，全棉和莱赛尔纤维时，由于其吸水性好，仅通过轧车不能满足最终产品的含水要求，亟需增加烘燥系统。</w:t>
      </w:r>
    </w:p>
    <w:p w:rsidR="00132ABE" w:rsidRPr="002D3E67" w:rsidRDefault="00132ABE" w:rsidP="002D3E67">
      <w:pPr>
        <w:spacing w:line="360" w:lineRule="auto"/>
        <w:ind w:firstLineChars="202" w:firstLine="485"/>
        <w:rPr>
          <w:sz w:val="24"/>
        </w:rPr>
      </w:pPr>
      <w:r w:rsidRPr="002D3E67">
        <w:rPr>
          <w:rFonts w:hint="eastAsia"/>
          <w:sz w:val="24"/>
        </w:rPr>
        <w:t>在轧车的后方设置烘燥设备和收卷机，收卷机和墙壁留有一定间隙方便操作。因实验室空间受限，所有设备需根据现场空间位置进行设计。烘干机和收卷采用</w:t>
      </w:r>
      <w:r w:rsidRPr="002D3E67">
        <w:rPr>
          <w:rFonts w:hint="eastAsia"/>
          <w:sz w:val="24"/>
        </w:rPr>
        <w:t xml:space="preserve"> PLC </w:t>
      </w:r>
      <w:r w:rsidRPr="002D3E67">
        <w:rPr>
          <w:rFonts w:hint="eastAsia"/>
          <w:sz w:val="24"/>
        </w:rPr>
        <w:t>总线控制，配备单独的电控箱，人机交互方式为触摸面板加按钮。</w:t>
      </w:r>
    </w:p>
    <w:p w:rsidR="00132ABE" w:rsidRPr="002D3E67" w:rsidRDefault="00132ABE" w:rsidP="002D3E67">
      <w:pPr>
        <w:spacing w:line="360" w:lineRule="auto"/>
        <w:ind w:firstLineChars="202" w:firstLine="485"/>
        <w:rPr>
          <w:sz w:val="24"/>
        </w:rPr>
      </w:pPr>
      <w:r w:rsidRPr="002D3E67">
        <w:rPr>
          <w:rFonts w:hint="eastAsia"/>
          <w:sz w:val="24"/>
        </w:rPr>
        <w:t>主要技术参数如下：</w:t>
      </w:r>
    </w:p>
    <w:tbl>
      <w:tblPr>
        <w:tblStyle w:val="af6"/>
        <w:tblW w:w="9606" w:type="dxa"/>
        <w:tblLook w:val="04A0" w:firstRow="1" w:lastRow="0" w:firstColumn="1" w:lastColumn="0" w:noHBand="0" w:noVBand="1"/>
      </w:tblPr>
      <w:tblGrid>
        <w:gridCol w:w="534"/>
        <w:gridCol w:w="1984"/>
        <w:gridCol w:w="3119"/>
        <w:gridCol w:w="3969"/>
      </w:tblGrid>
      <w:tr w:rsidR="00132ABE" w:rsidRPr="002D3E67" w:rsidTr="00797E6F">
        <w:tc>
          <w:tcPr>
            <w:tcW w:w="534" w:type="dxa"/>
          </w:tcPr>
          <w:p w:rsidR="00132ABE" w:rsidRPr="002D3E67" w:rsidRDefault="00132ABE" w:rsidP="00EC03C7">
            <w:pPr>
              <w:rPr>
                <w:sz w:val="24"/>
              </w:rPr>
            </w:pPr>
            <w:r w:rsidRPr="002D3E67">
              <w:rPr>
                <w:sz w:val="24"/>
              </w:rPr>
              <w:t>序号</w:t>
            </w:r>
          </w:p>
        </w:tc>
        <w:tc>
          <w:tcPr>
            <w:tcW w:w="1984" w:type="dxa"/>
          </w:tcPr>
          <w:p w:rsidR="00132ABE" w:rsidRPr="002D3E67" w:rsidRDefault="00132ABE" w:rsidP="00EC03C7">
            <w:pPr>
              <w:rPr>
                <w:sz w:val="24"/>
              </w:rPr>
            </w:pPr>
            <w:r w:rsidRPr="002D3E67">
              <w:rPr>
                <w:sz w:val="24"/>
              </w:rPr>
              <w:t>参数列项</w:t>
            </w:r>
          </w:p>
        </w:tc>
        <w:tc>
          <w:tcPr>
            <w:tcW w:w="3119" w:type="dxa"/>
          </w:tcPr>
          <w:p w:rsidR="00132ABE" w:rsidRPr="002D3E67" w:rsidRDefault="00132ABE" w:rsidP="00EC03C7">
            <w:pPr>
              <w:rPr>
                <w:sz w:val="24"/>
              </w:rPr>
            </w:pPr>
            <w:r w:rsidRPr="002D3E67">
              <w:rPr>
                <w:sz w:val="24"/>
              </w:rPr>
              <w:t>技术说明</w:t>
            </w:r>
          </w:p>
        </w:tc>
        <w:tc>
          <w:tcPr>
            <w:tcW w:w="3969" w:type="dxa"/>
          </w:tcPr>
          <w:p w:rsidR="00132ABE" w:rsidRPr="002D3E67" w:rsidRDefault="00132ABE" w:rsidP="00EC03C7">
            <w:pPr>
              <w:rPr>
                <w:sz w:val="24"/>
              </w:rPr>
            </w:pPr>
            <w:r w:rsidRPr="002D3E67">
              <w:rPr>
                <w:sz w:val="24"/>
              </w:rPr>
              <w:t>备注</w:t>
            </w:r>
          </w:p>
        </w:tc>
      </w:tr>
      <w:tr w:rsidR="00132ABE" w:rsidRPr="002D3E67" w:rsidTr="00797E6F">
        <w:tc>
          <w:tcPr>
            <w:tcW w:w="534" w:type="dxa"/>
          </w:tcPr>
          <w:p w:rsidR="00132ABE" w:rsidRPr="002D3E67" w:rsidRDefault="00132ABE" w:rsidP="00EC03C7">
            <w:pPr>
              <w:rPr>
                <w:sz w:val="24"/>
              </w:rPr>
            </w:pPr>
            <w:r w:rsidRPr="002D3E67">
              <w:rPr>
                <w:rFonts w:hint="eastAsia"/>
                <w:sz w:val="24"/>
              </w:rPr>
              <w:t>1</w:t>
            </w:r>
          </w:p>
        </w:tc>
        <w:tc>
          <w:tcPr>
            <w:tcW w:w="1984" w:type="dxa"/>
          </w:tcPr>
          <w:p w:rsidR="00132ABE" w:rsidRPr="002D3E67" w:rsidRDefault="00132ABE" w:rsidP="00EC03C7">
            <w:pPr>
              <w:rPr>
                <w:sz w:val="24"/>
              </w:rPr>
            </w:pPr>
            <w:r w:rsidRPr="002D3E67">
              <w:rPr>
                <w:sz w:val="24"/>
              </w:rPr>
              <w:t>幅宽</w:t>
            </w:r>
          </w:p>
        </w:tc>
        <w:tc>
          <w:tcPr>
            <w:tcW w:w="3119" w:type="dxa"/>
          </w:tcPr>
          <w:p w:rsidR="00132ABE" w:rsidRPr="002D3E67" w:rsidRDefault="00132ABE" w:rsidP="00EC03C7">
            <w:pPr>
              <w:rPr>
                <w:sz w:val="24"/>
              </w:rPr>
            </w:pPr>
            <w:r w:rsidRPr="002D3E67">
              <w:rPr>
                <w:rFonts w:hint="eastAsia"/>
                <w:sz w:val="24"/>
              </w:rPr>
              <w:t>1m</w:t>
            </w:r>
          </w:p>
        </w:tc>
        <w:tc>
          <w:tcPr>
            <w:tcW w:w="3969" w:type="dxa"/>
          </w:tcPr>
          <w:p w:rsidR="00132ABE" w:rsidRPr="002D3E67" w:rsidRDefault="00132ABE" w:rsidP="00EC03C7">
            <w:pPr>
              <w:rPr>
                <w:sz w:val="24"/>
              </w:rPr>
            </w:pPr>
          </w:p>
        </w:tc>
      </w:tr>
      <w:tr w:rsidR="00132ABE" w:rsidRPr="002D3E67" w:rsidTr="00797E6F">
        <w:tc>
          <w:tcPr>
            <w:tcW w:w="534" w:type="dxa"/>
          </w:tcPr>
          <w:p w:rsidR="00132ABE" w:rsidRPr="002D3E67" w:rsidRDefault="00132ABE" w:rsidP="00EC03C7">
            <w:pPr>
              <w:rPr>
                <w:sz w:val="24"/>
              </w:rPr>
            </w:pPr>
            <w:r w:rsidRPr="002D3E67">
              <w:rPr>
                <w:rFonts w:hint="eastAsia"/>
                <w:sz w:val="24"/>
              </w:rPr>
              <w:t>2</w:t>
            </w:r>
          </w:p>
        </w:tc>
        <w:tc>
          <w:tcPr>
            <w:tcW w:w="1984" w:type="dxa"/>
          </w:tcPr>
          <w:p w:rsidR="00132ABE" w:rsidRPr="002D3E67" w:rsidRDefault="00132ABE" w:rsidP="00EC03C7">
            <w:pPr>
              <w:rPr>
                <w:sz w:val="24"/>
              </w:rPr>
            </w:pPr>
            <w:r w:rsidRPr="002D3E67">
              <w:rPr>
                <w:sz w:val="24"/>
              </w:rPr>
              <w:t>升温方式</w:t>
            </w:r>
          </w:p>
        </w:tc>
        <w:tc>
          <w:tcPr>
            <w:tcW w:w="3119" w:type="dxa"/>
          </w:tcPr>
          <w:p w:rsidR="00132ABE" w:rsidRPr="002D3E67" w:rsidRDefault="00132ABE" w:rsidP="00EC03C7">
            <w:pPr>
              <w:rPr>
                <w:sz w:val="24"/>
              </w:rPr>
            </w:pPr>
            <w:r w:rsidRPr="002D3E67">
              <w:rPr>
                <w:sz w:val="24"/>
              </w:rPr>
              <w:t>电加热管</w:t>
            </w:r>
          </w:p>
        </w:tc>
        <w:tc>
          <w:tcPr>
            <w:tcW w:w="3969" w:type="dxa"/>
            <w:vAlign w:val="center"/>
          </w:tcPr>
          <w:p w:rsidR="00132ABE" w:rsidRPr="002D3E67" w:rsidRDefault="00132ABE" w:rsidP="00EC03C7">
            <w:pPr>
              <w:rPr>
                <w:sz w:val="24"/>
              </w:rPr>
            </w:pPr>
            <w:r w:rsidRPr="002D3E67">
              <w:rPr>
                <w:rFonts w:hint="eastAsia"/>
                <w:sz w:val="24"/>
              </w:rPr>
              <w:t>能</w:t>
            </w:r>
            <w:r w:rsidRPr="002D3E67">
              <w:rPr>
                <w:sz w:val="24"/>
              </w:rPr>
              <w:t>烘干粘胶纤维水刺材料</w:t>
            </w:r>
          </w:p>
        </w:tc>
      </w:tr>
      <w:tr w:rsidR="00132ABE" w:rsidRPr="002D3E67" w:rsidTr="00797E6F">
        <w:tc>
          <w:tcPr>
            <w:tcW w:w="534" w:type="dxa"/>
          </w:tcPr>
          <w:p w:rsidR="00132ABE" w:rsidRPr="002D3E67" w:rsidRDefault="00132ABE" w:rsidP="00EC03C7">
            <w:pPr>
              <w:rPr>
                <w:sz w:val="24"/>
              </w:rPr>
            </w:pPr>
            <w:r w:rsidRPr="002D3E67">
              <w:rPr>
                <w:rFonts w:hint="eastAsia"/>
                <w:sz w:val="24"/>
              </w:rPr>
              <w:t>3</w:t>
            </w:r>
          </w:p>
        </w:tc>
        <w:tc>
          <w:tcPr>
            <w:tcW w:w="1984" w:type="dxa"/>
          </w:tcPr>
          <w:p w:rsidR="00132ABE" w:rsidRPr="002D3E67" w:rsidRDefault="00132ABE" w:rsidP="00EC03C7">
            <w:pPr>
              <w:rPr>
                <w:sz w:val="24"/>
              </w:rPr>
            </w:pPr>
            <w:r w:rsidRPr="002D3E67">
              <w:rPr>
                <w:sz w:val="24"/>
              </w:rPr>
              <w:t>升温速度</w:t>
            </w:r>
          </w:p>
        </w:tc>
        <w:tc>
          <w:tcPr>
            <w:tcW w:w="3119" w:type="dxa"/>
          </w:tcPr>
          <w:p w:rsidR="00132ABE" w:rsidRPr="002D3E67" w:rsidRDefault="00132ABE" w:rsidP="00EC03C7">
            <w:pPr>
              <w:rPr>
                <w:sz w:val="24"/>
              </w:rPr>
            </w:pPr>
            <w:r w:rsidRPr="002D3E67">
              <w:rPr>
                <w:sz w:val="24"/>
              </w:rPr>
              <w:t>即开即热</w:t>
            </w:r>
          </w:p>
        </w:tc>
        <w:tc>
          <w:tcPr>
            <w:tcW w:w="3969" w:type="dxa"/>
            <w:vAlign w:val="center"/>
          </w:tcPr>
          <w:p w:rsidR="00132ABE" w:rsidRPr="002D3E67" w:rsidRDefault="00132ABE" w:rsidP="00EC03C7">
            <w:pPr>
              <w:rPr>
                <w:sz w:val="24"/>
              </w:rPr>
            </w:pPr>
            <w:r w:rsidRPr="002D3E67">
              <w:rPr>
                <w:sz w:val="24"/>
              </w:rPr>
              <w:t>直接加热</w:t>
            </w:r>
            <w:r w:rsidRPr="002D3E67">
              <w:rPr>
                <w:rFonts w:hint="eastAsia"/>
                <w:sz w:val="24"/>
              </w:rPr>
              <w:t>，</w:t>
            </w:r>
            <w:r w:rsidRPr="002D3E67">
              <w:rPr>
                <w:rFonts w:ascii="微软雅黑" w:eastAsia="微软雅黑" w:hAnsi="微软雅黑" w:cs="微软雅黑"/>
                <w:sz w:val="24"/>
              </w:rPr>
              <w:t>15分钟</w:t>
            </w:r>
            <w:r w:rsidRPr="002D3E67">
              <w:rPr>
                <w:rFonts w:hint="eastAsia"/>
                <w:sz w:val="24"/>
              </w:rPr>
              <w:t>加热到</w:t>
            </w:r>
            <w:r w:rsidRPr="002D3E67">
              <w:rPr>
                <w:rFonts w:hint="eastAsia"/>
                <w:sz w:val="24"/>
              </w:rPr>
              <w:t>1</w:t>
            </w:r>
            <w:r w:rsidRPr="002D3E67">
              <w:rPr>
                <w:sz w:val="24"/>
              </w:rPr>
              <w:t>00</w:t>
            </w:r>
            <w:r w:rsidRPr="002D3E67">
              <w:rPr>
                <w:rFonts w:ascii="微软雅黑" w:eastAsia="微软雅黑" w:hAnsi="微软雅黑" w:cs="微软雅黑"/>
                <w:sz w:val="24"/>
              </w:rPr>
              <w:t>℃</w:t>
            </w:r>
            <w:r w:rsidRPr="002D3E67">
              <w:rPr>
                <w:rFonts w:ascii="微软雅黑" w:eastAsia="微软雅黑" w:hAnsi="微软雅黑" w:cs="微软雅黑" w:hint="eastAsia"/>
                <w:sz w:val="24"/>
              </w:rPr>
              <w:t>。</w:t>
            </w:r>
          </w:p>
        </w:tc>
      </w:tr>
      <w:tr w:rsidR="00132ABE" w:rsidRPr="002D3E67" w:rsidTr="00797E6F">
        <w:tc>
          <w:tcPr>
            <w:tcW w:w="534" w:type="dxa"/>
          </w:tcPr>
          <w:p w:rsidR="00132ABE" w:rsidRPr="002D3E67" w:rsidRDefault="00132ABE" w:rsidP="00EC03C7">
            <w:pPr>
              <w:rPr>
                <w:sz w:val="24"/>
              </w:rPr>
            </w:pPr>
            <w:r w:rsidRPr="002D3E67">
              <w:rPr>
                <w:rFonts w:hint="eastAsia"/>
                <w:sz w:val="24"/>
              </w:rPr>
              <w:t>4</w:t>
            </w:r>
          </w:p>
        </w:tc>
        <w:tc>
          <w:tcPr>
            <w:tcW w:w="1984" w:type="dxa"/>
          </w:tcPr>
          <w:p w:rsidR="00132ABE" w:rsidRPr="002D3E67" w:rsidRDefault="00132ABE" w:rsidP="00EC03C7">
            <w:pPr>
              <w:rPr>
                <w:sz w:val="24"/>
              </w:rPr>
            </w:pPr>
            <w:r w:rsidRPr="002D3E67">
              <w:rPr>
                <w:sz w:val="24"/>
              </w:rPr>
              <w:t>烘筒直径</w:t>
            </w:r>
          </w:p>
        </w:tc>
        <w:tc>
          <w:tcPr>
            <w:tcW w:w="3119" w:type="dxa"/>
          </w:tcPr>
          <w:p w:rsidR="00132ABE" w:rsidRPr="002D3E67" w:rsidRDefault="00132ABE" w:rsidP="00EC03C7">
            <w:pPr>
              <w:rPr>
                <w:sz w:val="24"/>
              </w:rPr>
            </w:pPr>
            <w:r w:rsidRPr="002D3E67">
              <w:rPr>
                <w:rFonts w:hint="eastAsia"/>
                <w:sz w:val="24"/>
              </w:rPr>
              <w:t>不小于</w:t>
            </w:r>
            <w:r w:rsidRPr="002D3E67">
              <w:rPr>
                <w:rFonts w:hint="eastAsia"/>
                <w:sz w:val="24"/>
              </w:rPr>
              <w:t>570mm</w:t>
            </w:r>
          </w:p>
        </w:tc>
        <w:tc>
          <w:tcPr>
            <w:tcW w:w="3969" w:type="dxa"/>
            <w:vAlign w:val="center"/>
          </w:tcPr>
          <w:p w:rsidR="00132ABE" w:rsidRPr="002D3E67" w:rsidRDefault="00132ABE" w:rsidP="00EC03C7">
            <w:pPr>
              <w:rPr>
                <w:sz w:val="24"/>
              </w:rPr>
            </w:pPr>
          </w:p>
        </w:tc>
      </w:tr>
      <w:tr w:rsidR="00132ABE" w:rsidRPr="002D3E67" w:rsidTr="00797E6F">
        <w:tc>
          <w:tcPr>
            <w:tcW w:w="534" w:type="dxa"/>
          </w:tcPr>
          <w:p w:rsidR="00132ABE" w:rsidRPr="002D3E67" w:rsidRDefault="00132ABE" w:rsidP="00EC03C7">
            <w:pPr>
              <w:rPr>
                <w:sz w:val="24"/>
              </w:rPr>
            </w:pPr>
            <w:r w:rsidRPr="002D3E67">
              <w:rPr>
                <w:rFonts w:hint="eastAsia"/>
                <w:sz w:val="24"/>
              </w:rPr>
              <w:t>5</w:t>
            </w:r>
          </w:p>
        </w:tc>
        <w:tc>
          <w:tcPr>
            <w:tcW w:w="1984" w:type="dxa"/>
          </w:tcPr>
          <w:p w:rsidR="00132ABE" w:rsidRPr="002D3E67" w:rsidRDefault="00132ABE" w:rsidP="00EC03C7">
            <w:pPr>
              <w:rPr>
                <w:sz w:val="24"/>
              </w:rPr>
            </w:pPr>
            <w:r w:rsidRPr="002D3E67">
              <w:rPr>
                <w:sz w:val="24"/>
              </w:rPr>
              <w:t>烘干面积</w:t>
            </w:r>
          </w:p>
        </w:tc>
        <w:tc>
          <w:tcPr>
            <w:tcW w:w="3119" w:type="dxa"/>
          </w:tcPr>
          <w:p w:rsidR="00132ABE" w:rsidRPr="002D3E67" w:rsidRDefault="00132ABE" w:rsidP="00EC03C7">
            <w:pPr>
              <w:rPr>
                <w:sz w:val="24"/>
              </w:rPr>
            </w:pPr>
            <w:r w:rsidRPr="002D3E67">
              <w:rPr>
                <w:rFonts w:hint="eastAsia"/>
                <w:sz w:val="24"/>
              </w:rPr>
              <w:t>不小于</w:t>
            </w:r>
            <w:r w:rsidRPr="002D3E67">
              <w:rPr>
                <w:rFonts w:hint="eastAsia"/>
                <w:sz w:val="24"/>
              </w:rPr>
              <w:t>1.2</w:t>
            </w:r>
            <w:r w:rsidRPr="002D3E67">
              <w:rPr>
                <w:rFonts w:hint="eastAsia"/>
                <w:sz w:val="24"/>
              </w:rPr>
              <w:t>㎡</w:t>
            </w:r>
          </w:p>
        </w:tc>
        <w:tc>
          <w:tcPr>
            <w:tcW w:w="3969" w:type="dxa"/>
            <w:vAlign w:val="center"/>
          </w:tcPr>
          <w:p w:rsidR="00132ABE" w:rsidRPr="002D3E67" w:rsidRDefault="00132ABE" w:rsidP="00EC03C7">
            <w:pPr>
              <w:rPr>
                <w:sz w:val="24"/>
              </w:rPr>
            </w:pPr>
          </w:p>
        </w:tc>
      </w:tr>
      <w:tr w:rsidR="00132ABE" w:rsidRPr="002D3E67" w:rsidTr="00797E6F">
        <w:tc>
          <w:tcPr>
            <w:tcW w:w="534" w:type="dxa"/>
          </w:tcPr>
          <w:p w:rsidR="00132ABE" w:rsidRPr="002D3E67" w:rsidRDefault="00132ABE" w:rsidP="00EC03C7">
            <w:pPr>
              <w:rPr>
                <w:sz w:val="24"/>
              </w:rPr>
            </w:pPr>
            <w:r w:rsidRPr="002D3E67">
              <w:rPr>
                <w:rFonts w:hint="eastAsia"/>
                <w:sz w:val="24"/>
              </w:rPr>
              <w:t>6</w:t>
            </w:r>
          </w:p>
        </w:tc>
        <w:tc>
          <w:tcPr>
            <w:tcW w:w="1984" w:type="dxa"/>
          </w:tcPr>
          <w:p w:rsidR="00132ABE" w:rsidRPr="002D3E67" w:rsidRDefault="00132ABE" w:rsidP="00EC03C7">
            <w:pPr>
              <w:rPr>
                <w:sz w:val="24"/>
              </w:rPr>
            </w:pPr>
            <w:r w:rsidRPr="002D3E67">
              <w:rPr>
                <w:sz w:val="24"/>
              </w:rPr>
              <w:t>卷绕机械速度</w:t>
            </w:r>
          </w:p>
        </w:tc>
        <w:tc>
          <w:tcPr>
            <w:tcW w:w="3119" w:type="dxa"/>
          </w:tcPr>
          <w:p w:rsidR="00132ABE" w:rsidRPr="002D3E67" w:rsidRDefault="00132ABE" w:rsidP="00EC03C7">
            <w:pPr>
              <w:rPr>
                <w:sz w:val="24"/>
              </w:rPr>
            </w:pPr>
            <w:r w:rsidRPr="002D3E67">
              <w:rPr>
                <w:rFonts w:hint="eastAsia"/>
                <w:sz w:val="24"/>
              </w:rPr>
              <w:t>最大</w:t>
            </w:r>
            <w:r w:rsidRPr="002D3E67">
              <w:rPr>
                <w:rFonts w:hint="eastAsia"/>
                <w:sz w:val="24"/>
              </w:rPr>
              <w:t>10m/min</w:t>
            </w:r>
          </w:p>
        </w:tc>
        <w:tc>
          <w:tcPr>
            <w:tcW w:w="3969" w:type="dxa"/>
            <w:vAlign w:val="center"/>
          </w:tcPr>
          <w:p w:rsidR="00132ABE" w:rsidRPr="002D3E67" w:rsidRDefault="00132ABE" w:rsidP="00EC03C7">
            <w:pPr>
              <w:rPr>
                <w:sz w:val="24"/>
              </w:rPr>
            </w:pPr>
            <w:r w:rsidRPr="002D3E67">
              <w:rPr>
                <w:rFonts w:hint="eastAsia"/>
                <w:sz w:val="24"/>
              </w:rPr>
              <w:t>实际速度与去水率相关</w:t>
            </w:r>
          </w:p>
        </w:tc>
      </w:tr>
      <w:tr w:rsidR="00132ABE" w:rsidRPr="002D3E67" w:rsidTr="00797E6F">
        <w:tc>
          <w:tcPr>
            <w:tcW w:w="534" w:type="dxa"/>
          </w:tcPr>
          <w:p w:rsidR="00132ABE" w:rsidRPr="002D3E67" w:rsidRDefault="00132ABE" w:rsidP="00EC03C7">
            <w:pPr>
              <w:rPr>
                <w:sz w:val="24"/>
              </w:rPr>
            </w:pPr>
            <w:r w:rsidRPr="002D3E67">
              <w:rPr>
                <w:rFonts w:hint="eastAsia"/>
                <w:sz w:val="24"/>
              </w:rPr>
              <w:t>7</w:t>
            </w:r>
          </w:p>
        </w:tc>
        <w:tc>
          <w:tcPr>
            <w:tcW w:w="1984" w:type="dxa"/>
          </w:tcPr>
          <w:p w:rsidR="00132ABE" w:rsidRPr="002D3E67" w:rsidRDefault="00132ABE" w:rsidP="00EC03C7">
            <w:pPr>
              <w:rPr>
                <w:sz w:val="24"/>
              </w:rPr>
            </w:pPr>
            <w:r w:rsidRPr="002D3E67">
              <w:rPr>
                <w:sz w:val="24"/>
              </w:rPr>
              <w:t>最大卷径</w:t>
            </w:r>
          </w:p>
        </w:tc>
        <w:tc>
          <w:tcPr>
            <w:tcW w:w="3119" w:type="dxa"/>
          </w:tcPr>
          <w:p w:rsidR="00132ABE" w:rsidRPr="002D3E67" w:rsidRDefault="00132ABE" w:rsidP="00EC03C7">
            <w:pPr>
              <w:rPr>
                <w:sz w:val="24"/>
              </w:rPr>
            </w:pPr>
            <w:r w:rsidRPr="002D3E67">
              <w:rPr>
                <w:rFonts w:hint="eastAsia"/>
                <w:sz w:val="24"/>
              </w:rPr>
              <w:t>350mm</w:t>
            </w:r>
          </w:p>
        </w:tc>
        <w:tc>
          <w:tcPr>
            <w:tcW w:w="3969" w:type="dxa"/>
          </w:tcPr>
          <w:p w:rsidR="00132ABE" w:rsidRPr="002D3E67" w:rsidRDefault="00132ABE" w:rsidP="00EC03C7">
            <w:pPr>
              <w:rPr>
                <w:sz w:val="24"/>
              </w:rPr>
            </w:pPr>
          </w:p>
        </w:tc>
      </w:tr>
      <w:tr w:rsidR="00132ABE" w:rsidRPr="002D3E67" w:rsidTr="00797E6F">
        <w:tc>
          <w:tcPr>
            <w:tcW w:w="534" w:type="dxa"/>
          </w:tcPr>
          <w:p w:rsidR="00132ABE" w:rsidRPr="002D3E67" w:rsidRDefault="00132ABE" w:rsidP="00EC03C7">
            <w:pPr>
              <w:rPr>
                <w:sz w:val="24"/>
              </w:rPr>
            </w:pPr>
            <w:r w:rsidRPr="002D3E67">
              <w:rPr>
                <w:rFonts w:hint="eastAsia"/>
                <w:sz w:val="24"/>
              </w:rPr>
              <w:t>8</w:t>
            </w:r>
          </w:p>
        </w:tc>
        <w:tc>
          <w:tcPr>
            <w:tcW w:w="1984" w:type="dxa"/>
          </w:tcPr>
          <w:p w:rsidR="00132ABE" w:rsidRPr="002D3E67" w:rsidRDefault="00132ABE" w:rsidP="00EC03C7">
            <w:pPr>
              <w:rPr>
                <w:sz w:val="24"/>
              </w:rPr>
            </w:pPr>
            <w:r w:rsidRPr="002D3E67">
              <w:rPr>
                <w:sz w:val="24"/>
              </w:rPr>
              <w:t>控制方式</w:t>
            </w:r>
          </w:p>
        </w:tc>
        <w:tc>
          <w:tcPr>
            <w:tcW w:w="3119" w:type="dxa"/>
          </w:tcPr>
          <w:p w:rsidR="00132ABE" w:rsidRPr="002D3E67" w:rsidRDefault="00132ABE" w:rsidP="00EC03C7">
            <w:pPr>
              <w:rPr>
                <w:sz w:val="24"/>
              </w:rPr>
            </w:pPr>
            <w:r w:rsidRPr="002D3E67">
              <w:rPr>
                <w:sz w:val="24"/>
              </w:rPr>
              <w:t>Plc</w:t>
            </w:r>
            <w:r w:rsidRPr="002D3E67">
              <w:rPr>
                <w:sz w:val="24"/>
              </w:rPr>
              <w:t>控制</w:t>
            </w:r>
          </w:p>
        </w:tc>
        <w:tc>
          <w:tcPr>
            <w:tcW w:w="3969" w:type="dxa"/>
          </w:tcPr>
          <w:p w:rsidR="00132ABE" w:rsidRPr="002D3E67" w:rsidRDefault="00132ABE" w:rsidP="00EC03C7">
            <w:pPr>
              <w:rPr>
                <w:sz w:val="24"/>
              </w:rPr>
            </w:pPr>
          </w:p>
        </w:tc>
      </w:tr>
    </w:tbl>
    <w:p w:rsidR="00FC099B" w:rsidRPr="002D3E67" w:rsidRDefault="00FC099B" w:rsidP="00FC099B">
      <w:pPr>
        <w:jc w:val="left"/>
        <w:textAlignment w:val="baseline"/>
        <w:rPr>
          <w:rFonts w:asciiTheme="minorEastAsia" w:eastAsiaTheme="minorEastAsia" w:hAnsiTheme="minorEastAsia"/>
          <w:bCs/>
          <w:kern w:val="0"/>
          <w:sz w:val="24"/>
        </w:rPr>
      </w:pPr>
    </w:p>
    <w:p w:rsidR="004867E2" w:rsidRPr="002D3E67" w:rsidRDefault="004867E2">
      <w:pPr>
        <w:widowControl/>
        <w:jc w:val="left"/>
        <w:rPr>
          <w:b/>
          <w:bCs/>
          <w:color w:val="000000" w:themeColor="text1"/>
          <w:kern w:val="44"/>
          <w:sz w:val="24"/>
        </w:rPr>
      </w:pPr>
      <w:bookmarkStart w:id="16" w:name="_Toc76714205"/>
      <w:r w:rsidRPr="002D3E67">
        <w:rPr>
          <w:color w:val="000000" w:themeColor="text1"/>
          <w:sz w:val="24"/>
        </w:rPr>
        <w:br w:type="page"/>
      </w:r>
    </w:p>
    <w:p w:rsidR="000A4D56" w:rsidRPr="007B3527" w:rsidRDefault="00CD4AF7" w:rsidP="0038346A">
      <w:pPr>
        <w:pStyle w:val="1"/>
        <w:jc w:val="center"/>
        <w:rPr>
          <w:color w:val="000000" w:themeColor="text1"/>
        </w:rPr>
      </w:pPr>
      <w:r w:rsidRPr="007B3527">
        <w:rPr>
          <w:rFonts w:hint="eastAsia"/>
          <w:color w:val="000000" w:themeColor="text1"/>
        </w:rPr>
        <w:lastRenderedPageBreak/>
        <w:t>第四部分</w:t>
      </w:r>
      <w:r w:rsidRPr="007B3527">
        <w:rPr>
          <w:color w:val="000000" w:themeColor="text1"/>
        </w:rPr>
        <w:t xml:space="preserve"> </w:t>
      </w:r>
      <w:r w:rsidRPr="007B3527">
        <w:rPr>
          <w:rFonts w:hint="eastAsia"/>
          <w:color w:val="000000" w:themeColor="text1"/>
        </w:rPr>
        <w:t>合同主要条款</w:t>
      </w:r>
      <w:bookmarkEnd w:id="16"/>
    </w:p>
    <w:p w:rsidR="00740F87" w:rsidRPr="00BE3BDB" w:rsidRDefault="00740F87" w:rsidP="00740F87">
      <w:pPr>
        <w:spacing w:line="420" w:lineRule="atLeast"/>
        <w:ind w:firstLineChars="196" w:firstLine="472"/>
        <w:rPr>
          <w:b/>
          <w:sz w:val="24"/>
        </w:rPr>
      </w:pPr>
      <w:r w:rsidRPr="00BE3BDB">
        <w:rPr>
          <w:b/>
          <w:sz w:val="24"/>
        </w:rPr>
        <w:t>1</w:t>
      </w:r>
      <w:r w:rsidRPr="00BE3BDB">
        <w:rPr>
          <w:rFonts w:hint="eastAsia"/>
          <w:b/>
          <w:sz w:val="24"/>
        </w:rPr>
        <w:t>、交货期</w:t>
      </w:r>
    </w:p>
    <w:p w:rsidR="00740F87" w:rsidRPr="00BE3BDB" w:rsidRDefault="00740F87" w:rsidP="00740F87">
      <w:pPr>
        <w:spacing w:line="420" w:lineRule="atLeast"/>
        <w:ind w:firstLineChars="200" w:firstLine="480"/>
        <w:rPr>
          <w:sz w:val="24"/>
        </w:rPr>
      </w:pPr>
      <w:r w:rsidRPr="00BE3BDB">
        <w:rPr>
          <w:rFonts w:hint="eastAsia"/>
          <w:sz w:val="24"/>
        </w:rPr>
        <w:t>合同生效后</w:t>
      </w:r>
      <w:r w:rsidR="00531B35">
        <w:rPr>
          <w:sz w:val="24"/>
        </w:rPr>
        <w:t>60</w:t>
      </w:r>
      <w:r w:rsidRPr="00BE3BDB">
        <w:rPr>
          <w:rFonts w:hint="eastAsia"/>
          <w:sz w:val="24"/>
        </w:rPr>
        <w:t>天内。</w:t>
      </w:r>
    </w:p>
    <w:p w:rsidR="00740F87" w:rsidRPr="00BE3BDB" w:rsidRDefault="00740F87" w:rsidP="00740F87">
      <w:pPr>
        <w:spacing w:line="420" w:lineRule="atLeast"/>
        <w:ind w:firstLineChars="200" w:firstLine="482"/>
        <w:rPr>
          <w:b/>
          <w:sz w:val="24"/>
        </w:rPr>
      </w:pPr>
      <w:r w:rsidRPr="00BE3BDB">
        <w:rPr>
          <w:b/>
          <w:sz w:val="24"/>
        </w:rPr>
        <w:t>2</w:t>
      </w:r>
      <w:r w:rsidRPr="00BE3BDB">
        <w:rPr>
          <w:rFonts w:hint="eastAsia"/>
          <w:b/>
          <w:sz w:val="24"/>
        </w:rPr>
        <w:t>、交货地点</w:t>
      </w:r>
    </w:p>
    <w:p w:rsidR="00740F87" w:rsidRPr="00BE3BDB" w:rsidRDefault="00740F87" w:rsidP="00740F87">
      <w:pPr>
        <w:spacing w:line="420" w:lineRule="atLeast"/>
        <w:ind w:firstLineChars="200" w:firstLine="480"/>
        <w:rPr>
          <w:sz w:val="24"/>
        </w:rPr>
      </w:pPr>
      <w:r w:rsidRPr="00BE3BDB">
        <w:rPr>
          <w:rFonts w:hint="eastAsia"/>
          <w:sz w:val="24"/>
        </w:rPr>
        <w:t>南通大学指定地点。</w:t>
      </w:r>
    </w:p>
    <w:p w:rsidR="00740F87" w:rsidRPr="00BE3BDB" w:rsidRDefault="00740F87" w:rsidP="00740F87">
      <w:pPr>
        <w:spacing w:line="420" w:lineRule="atLeast"/>
        <w:ind w:firstLineChars="200" w:firstLine="482"/>
        <w:rPr>
          <w:b/>
          <w:sz w:val="24"/>
        </w:rPr>
      </w:pPr>
      <w:r w:rsidRPr="00BE3BDB">
        <w:rPr>
          <w:b/>
          <w:sz w:val="24"/>
        </w:rPr>
        <w:t>3</w:t>
      </w:r>
      <w:r w:rsidRPr="00BE3BDB">
        <w:rPr>
          <w:rFonts w:hint="eastAsia"/>
          <w:b/>
          <w:sz w:val="24"/>
        </w:rPr>
        <w:t>、付款方式</w:t>
      </w:r>
    </w:p>
    <w:p w:rsidR="004867E2" w:rsidRPr="006C003D" w:rsidRDefault="004867E2" w:rsidP="004867E2">
      <w:pPr>
        <w:spacing w:line="400" w:lineRule="exact"/>
        <w:ind w:firstLineChars="200" w:firstLine="480"/>
        <w:rPr>
          <w:color w:val="000000" w:themeColor="text1"/>
          <w:sz w:val="24"/>
        </w:rPr>
      </w:pPr>
      <w:r w:rsidRPr="006C003D">
        <w:rPr>
          <w:rFonts w:hint="eastAsia"/>
          <w:color w:val="000000" w:themeColor="text1"/>
          <w:sz w:val="24"/>
        </w:rPr>
        <w:t>用户收到货物并验收合格后，凭卖方开具的增值税专用发票</w:t>
      </w:r>
      <w:r w:rsidRPr="006C003D">
        <w:rPr>
          <w:color w:val="000000" w:themeColor="text1"/>
          <w:sz w:val="24"/>
        </w:rPr>
        <w:t>15</w:t>
      </w:r>
      <w:r w:rsidRPr="006C003D">
        <w:rPr>
          <w:rFonts w:hint="eastAsia"/>
          <w:color w:val="000000" w:themeColor="text1"/>
          <w:sz w:val="24"/>
        </w:rPr>
        <w:t>个工作日内支付合同总金额的</w:t>
      </w:r>
      <w:r w:rsidRPr="006C003D">
        <w:rPr>
          <w:color w:val="000000" w:themeColor="text1"/>
          <w:sz w:val="24"/>
        </w:rPr>
        <w:t>95</w:t>
      </w:r>
      <w:r w:rsidRPr="006C003D">
        <w:rPr>
          <w:rFonts w:hint="eastAsia"/>
          <w:color w:val="000000" w:themeColor="text1"/>
          <w:sz w:val="24"/>
        </w:rPr>
        <w:t>％，另</w:t>
      </w:r>
      <w:r w:rsidRPr="006C003D">
        <w:rPr>
          <w:color w:val="000000" w:themeColor="text1"/>
          <w:sz w:val="24"/>
        </w:rPr>
        <w:t>5</w:t>
      </w:r>
      <w:r w:rsidRPr="006C003D">
        <w:rPr>
          <w:rFonts w:hint="eastAsia"/>
          <w:color w:val="000000" w:themeColor="text1"/>
          <w:sz w:val="24"/>
        </w:rPr>
        <w:t>％作为质保金，待质保期满后根据质保和售后服务情况支付。</w:t>
      </w:r>
    </w:p>
    <w:p w:rsidR="00740F87" w:rsidRPr="00BE3BDB" w:rsidRDefault="00740F87" w:rsidP="00740F87">
      <w:pPr>
        <w:spacing w:line="420" w:lineRule="atLeast"/>
        <w:ind w:firstLineChars="200" w:firstLine="482"/>
        <w:rPr>
          <w:b/>
          <w:sz w:val="24"/>
        </w:rPr>
      </w:pPr>
      <w:r w:rsidRPr="00BE3BDB">
        <w:rPr>
          <w:b/>
          <w:sz w:val="24"/>
        </w:rPr>
        <w:t>4</w:t>
      </w:r>
      <w:r w:rsidRPr="00BE3BDB">
        <w:rPr>
          <w:rFonts w:hint="eastAsia"/>
          <w:b/>
          <w:sz w:val="24"/>
        </w:rPr>
        <w:t>、保修期及售后服务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）验收合格后整机免费保修</w:t>
      </w:r>
      <w:r>
        <w:rPr>
          <w:rFonts w:hint="eastAsia"/>
          <w:b/>
          <w:sz w:val="24"/>
        </w:rPr>
        <w:t>壹</w:t>
      </w:r>
      <w:r w:rsidRPr="00BE3BDB">
        <w:rPr>
          <w:rFonts w:hint="eastAsia"/>
          <w:sz w:val="24"/>
        </w:rPr>
        <w:t>年。保修期自愿延长不限；</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）保修期内，因货物质量问题导致的各种故障的技术服务及维修所产生的一切费用由卖方负责承担；</w:t>
      </w:r>
    </w:p>
    <w:p w:rsidR="00740F87" w:rsidRPr="00BE3BDB" w:rsidRDefault="00740F87" w:rsidP="00740F87">
      <w:pPr>
        <w:spacing w:line="420" w:lineRule="atLeast"/>
        <w:ind w:firstLineChars="200" w:firstLine="480"/>
        <w:rPr>
          <w:b/>
          <w:sz w:val="24"/>
        </w:rPr>
      </w:pPr>
      <w:r w:rsidRPr="00BE3BDB">
        <w:rPr>
          <w:rFonts w:hint="eastAsia"/>
          <w:sz w:val="24"/>
        </w:rPr>
        <w:t>（</w:t>
      </w:r>
      <w:r w:rsidRPr="00BE3BDB">
        <w:rPr>
          <w:rFonts w:hint="eastAsia"/>
          <w:sz w:val="24"/>
        </w:rPr>
        <w:t>3</w:t>
      </w:r>
      <w:r w:rsidRPr="00BE3BDB">
        <w:rPr>
          <w:rFonts w:hint="eastAsia"/>
          <w:sz w:val="24"/>
        </w:rPr>
        <w:t>）售后服务承诺书中承诺的其他条款。</w:t>
      </w:r>
    </w:p>
    <w:p w:rsidR="00740F87" w:rsidRPr="00BE3BDB" w:rsidRDefault="00740F87" w:rsidP="00740F87">
      <w:pPr>
        <w:spacing w:line="420" w:lineRule="atLeast"/>
        <w:ind w:firstLineChars="200" w:firstLine="482"/>
        <w:rPr>
          <w:sz w:val="24"/>
        </w:rPr>
      </w:pPr>
      <w:r w:rsidRPr="00BE3BDB">
        <w:rPr>
          <w:b/>
          <w:sz w:val="24"/>
        </w:rPr>
        <w:t>5</w:t>
      </w:r>
      <w:r w:rsidRPr="00BE3BDB">
        <w:rPr>
          <w:rFonts w:hint="eastAsia"/>
          <w:b/>
          <w:sz w:val="24"/>
        </w:rPr>
        <w:t>、安装、调试及验收要求</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）卖方应在买方的配合下，负责对货物的现场安装调试及指导和服务；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）货物到达买方指定地点后，卖方应在收到买方通知后</w:t>
      </w:r>
      <w:r w:rsidRPr="00BE3BDB">
        <w:rPr>
          <w:rFonts w:ascii="宋体" w:hAnsi="宋体" w:hint="eastAsia"/>
          <w:b/>
          <w:sz w:val="24"/>
        </w:rPr>
        <w:t>一周内</w:t>
      </w:r>
      <w:r w:rsidRPr="00BE3BDB">
        <w:rPr>
          <w:rFonts w:hint="eastAsia"/>
          <w:sz w:val="24"/>
        </w:rPr>
        <w:t>派遣合格的技术人员前往买方进行安装调试，并在</w:t>
      </w:r>
      <w:r w:rsidRPr="00BE3BDB">
        <w:rPr>
          <w:rFonts w:hint="eastAsia"/>
          <w:sz w:val="24"/>
        </w:rPr>
        <w:t>2</w:t>
      </w:r>
      <w:r w:rsidRPr="00BE3BDB">
        <w:rPr>
          <w:rFonts w:hint="eastAsia"/>
          <w:sz w:val="24"/>
        </w:rPr>
        <w:t>周内完成货物的安装、调试工作；</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3</w:t>
      </w:r>
      <w:r w:rsidRPr="00BE3BDB">
        <w:rPr>
          <w:rFonts w:hint="eastAsia"/>
          <w:sz w:val="24"/>
        </w:rPr>
        <w:t>）验收测试所需要的材料、设备和测试样品等均由卖方负责提供；</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4</w:t>
      </w:r>
      <w:r w:rsidRPr="00BE3BDB">
        <w:rPr>
          <w:rFonts w:hint="eastAsia"/>
          <w:sz w:val="24"/>
        </w:rPr>
        <w:t>）卖方应在规定的期限内完成安装调试工作。如因卖方责任而造成安装调试的延期，因延期而产生的所有费用由卖方负责承担；</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5</w:t>
      </w:r>
      <w:r w:rsidRPr="00BE3BDB">
        <w:rPr>
          <w:rFonts w:hint="eastAsia"/>
          <w:sz w:val="24"/>
        </w:rPr>
        <w:t>）最终验收在买方使用现场进行，在货物达到验收标准，包括应满足中国安全标准和环境保护标准后，买卖双方共同签署验收合格报告；</w:t>
      </w:r>
    </w:p>
    <w:p w:rsidR="000A4D56" w:rsidRPr="00D73175" w:rsidRDefault="00740F87" w:rsidP="0091024A">
      <w:pPr>
        <w:spacing w:line="420" w:lineRule="atLeast"/>
        <w:ind w:firstLineChars="200" w:firstLine="480"/>
        <w:rPr>
          <w:b/>
          <w:bCs/>
          <w:color w:val="000000" w:themeColor="text1"/>
          <w:kern w:val="44"/>
          <w:sz w:val="44"/>
          <w:szCs w:val="44"/>
        </w:rPr>
      </w:pPr>
      <w:r w:rsidRPr="00BE3BDB">
        <w:rPr>
          <w:rFonts w:hint="eastAsia"/>
          <w:sz w:val="24"/>
        </w:rPr>
        <w:t>（</w:t>
      </w:r>
      <w:r w:rsidRPr="00BE3BDB">
        <w:rPr>
          <w:sz w:val="24"/>
        </w:rPr>
        <w:t>6</w:t>
      </w:r>
      <w:r w:rsidRPr="00BE3BDB">
        <w:rPr>
          <w:rFonts w:hint="eastAsia"/>
          <w:sz w:val="24"/>
        </w:rPr>
        <w:t>）卖方人员在买方安装调试期间所产生一切费用由卖方承担。</w:t>
      </w:r>
      <w:r w:rsidR="00CD4AF7" w:rsidRPr="007B3527">
        <w:rPr>
          <w:color w:val="000000" w:themeColor="text1"/>
          <w:sz w:val="24"/>
        </w:rPr>
        <w:br w:type="page"/>
      </w:r>
      <w:r w:rsidR="00CD4AF7" w:rsidRPr="00D73175">
        <w:rPr>
          <w:rFonts w:hint="eastAsia"/>
          <w:b/>
          <w:bCs/>
          <w:color w:val="000000" w:themeColor="text1"/>
          <w:kern w:val="44"/>
          <w:sz w:val="44"/>
          <w:szCs w:val="44"/>
        </w:rPr>
        <w:lastRenderedPageBreak/>
        <w:t>第五部分</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附</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件</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rsidR="007B3A7D" w:rsidRPr="007B3527" w:rsidRDefault="00CD4AF7" w:rsidP="007B3A7D">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w:t>
      </w:r>
      <w:r w:rsidR="007B3A7D" w:rsidRPr="007B3527">
        <w:rPr>
          <w:rFonts w:ascii="宋体" w:hAnsi="宋体" w:hint="eastAsia"/>
          <w:color w:val="000000" w:themeColor="text1"/>
          <w:spacing w:val="4"/>
          <w:sz w:val="24"/>
        </w:rPr>
        <w:t>南通大学采购谈判二次报价单</w:t>
      </w:r>
    </w:p>
    <w:p w:rsidR="00FF2F50" w:rsidRPr="007B3527" w:rsidRDefault="00FF2F50" w:rsidP="00FF2F50">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FF2F50" w:rsidRPr="007B3527" w:rsidRDefault="00FF2F50" w:rsidP="00FF2F50">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FF2F50" w:rsidRPr="007B3527" w:rsidRDefault="00FF2F50" w:rsidP="007B3A7D">
      <w:pPr>
        <w:spacing w:line="360" w:lineRule="auto"/>
        <w:rPr>
          <w:rFonts w:ascii="宋体" w:hAns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rFonts w:asci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color w:val="000000" w:themeColor="text1"/>
          <w:sz w:val="24"/>
        </w:rPr>
      </w:pPr>
    </w:p>
    <w:p w:rsidR="000A4D56" w:rsidRPr="007B3527" w:rsidRDefault="00CD4AF7">
      <w:pPr>
        <w:pStyle w:val="2"/>
        <w:rPr>
          <w:rFonts w:ascii="宋体" w:hAnsi="宋体"/>
          <w:color w:val="000000" w:themeColor="text1"/>
          <w:sz w:val="21"/>
          <w:szCs w:val="21"/>
        </w:rPr>
      </w:pPr>
      <w:r w:rsidRPr="007B3527">
        <w:rPr>
          <w:color w:val="000000" w:themeColor="text1"/>
          <w:sz w:val="24"/>
        </w:rPr>
        <w:br w:type="page"/>
      </w:r>
      <w:bookmarkStart w:id="17" w:name="_Toc76714206"/>
      <w:r w:rsidRPr="007B3527">
        <w:rPr>
          <w:rFonts w:ascii="宋体" w:hAnsi="宋体" w:hint="eastAsia"/>
          <w:color w:val="000000" w:themeColor="text1"/>
          <w:sz w:val="21"/>
          <w:szCs w:val="21"/>
        </w:rPr>
        <w:lastRenderedPageBreak/>
        <w:t>附件</w:t>
      </w:r>
      <w:r w:rsidRPr="007B3527">
        <w:rPr>
          <w:rFonts w:ascii="宋体" w:hAnsi="宋体"/>
          <w:color w:val="000000" w:themeColor="text1"/>
          <w:sz w:val="21"/>
          <w:szCs w:val="21"/>
        </w:rPr>
        <w:t>1</w:t>
      </w:r>
      <w:r w:rsidRPr="007B3527">
        <w:rPr>
          <w:rFonts w:ascii="宋体" w:hAnsi="宋体" w:hint="eastAsia"/>
          <w:color w:val="000000" w:themeColor="text1"/>
          <w:sz w:val="21"/>
          <w:szCs w:val="21"/>
        </w:rPr>
        <w:t>：投标函</w:t>
      </w:r>
      <w:bookmarkEnd w:id="17"/>
    </w:p>
    <w:p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rsidR="000A4D56" w:rsidRPr="007B3527" w:rsidRDefault="00CD4AF7" w:rsidP="0024439A">
      <w:pPr>
        <w:spacing w:line="360" w:lineRule="auto"/>
        <w:ind w:firstLineChars="100" w:firstLine="24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B3527" w:rsidRPr="007B3527">
        <w:trPr>
          <w:trHeight w:val="587"/>
          <w:jc w:val="center"/>
        </w:trPr>
        <w:tc>
          <w:tcPr>
            <w:tcW w:w="2376" w:type="dxa"/>
          </w:tcPr>
          <w:p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color w:val="000000" w:themeColor="text1"/>
                <w:sz w:val="24"/>
              </w:rPr>
              <w:t xml:space="preserve">E  m  a  i  l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bl>
    <w:p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7B3527" w:rsidRDefault="00CD4AF7">
      <w:pPr>
        <w:pStyle w:val="2"/>
        <w:rPr>
          <w:rFonts w:ascii="宋体" w:hAnsi="宋体"/>
          <w:b w:val="0"/>
          <w:color w:val="000000" w:themeColor="text1"/>
          <w:sz w:val="21"/>
          <w:szCs w:val="21"/>
        </w:rPr>
      </w:pPr>
      <w:bookmarkStart w:id="18" w:name="_Toc76714207"/>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18"/>
    </w:p>
    <w:p w:rsidR="000A4D56" w:rsidRPr="007B3527" w:rsidRDefault="000A4D56">
      <w:pPr>
        <w:snapToGrid w:val="0"/>
        <w:spacing w:line="360" w:lineRule="auto"/>
        <w:ind w:rightChars="-167" w:right="-351"/>
        <w:rPr>
          <w:rFonts w:ascii="宋体"/>
          <w:b/>
          <w:color w:val="000000" w:themeColor="text1"/>
          <w:sz w:val="36"/>
          <w:szCs w:val="36"/>
        </w:rPr>
      </w:pPr>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B3527" w:rsidRPr="007B3527">
        <w:trPr>
          <w:trHeight w:val="624"/>
        </w:trPr>
        <w:tc>
          <w:tcPr>
            <w:tcW w:w="1668"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0A4D56"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0A4D56">
      <w:pPr>
        <w:spacing w:line="360" w:lineRule="auto"/>
        <w:rPr>
          <w:rFonts w:ascii="宋体"/>
          <w:color w:val="000000" w:themeColor="text1"/>
          <w:sz w:val="24"/>
        </w:rPr>
      </w:pPr>
    </w:p>
    <w:p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19" w:name="_Toc76714208"/>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19"/>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B3527" w:rsidRPr="007B3527">
        <w:trPr>
          <w:trHeight w:val="624"/>
        </w:trPr>
        <w:tc>
          <w:tcPr>
            <w:tcW w:w="1526"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jc w:val="left"/>
              <w:rPr>
                <w:rFonts w:ascii="宋体"/>
                <w:b/>
                <w:color w:val="000000" w:themeColor="text1"/>
                <w:szCs w:val="21"/>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20" w:name="_Toc76714209"/>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0"/>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21" w:name="_Toc76714210"/>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1"/>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rsidR="000A4D56" w:rsidRPr="007B3527" w:rsidRDefault="00CD4AF7">
      <w:pPr>
        <w:pStyle w:val="2"/>
        <w:rPr>
          <w:rFonts w:ascii="宋体" w:hAnsi="宋体"/>
          <w:b w:val="0"/>
          <w:color w:val="000000" w:themeColor="text1"/>
          <w:sz w:val="21"/>
          <w:szCs w:val="21"/>
        </w:rPr>
      </w:pPr>
      <w:bookmarkStart w:id="22" w:name="_Toc76714211"/>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22"/>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rsidR="000A4D56" w:rsidRPr="007B3527" w:rsidRDefault="00CD4AF7" w:rsidP="000D083A">
      <w:pPr>
        <w:spacing w:afterLines="100" w:after="312"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00722E6C">
        <w:rPr>
          <w:rFonts w:ascii="宋体" w:hAnsi="宋体" w:cs="宋体" w:hint="eastAsia"/>
          <w:color w:val="000000" w:themeColor="text1"/>
          <w:kern w:val="0"/>
          <w:sz w:val="28"/>
          <w:szCs w:val="28"/>
        </w:rPr>
        <w:t>。</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0A4D56" w:rsidP="00251AB1">
      <w:pPr>
        <w:spacing w:line="360" w:lineRule="auto"/>
        <w:ind w:rightChars="-167" w:right="-351"/>
        <w:rPr>
          <w:color w:val="000000" w:themeColor="text1"/>
          <w:sz w:val="28"/>
          <w:szCs w:val="28"/>
        </w:rPr>
      </w:pPr>
    </w:p>
    <w:p w:rsidR="000A4D56" w:rsidRPr="007B3527" w:rsidRDefault="00AE4B94">
      <w:pPr>
        <w:pStyle w:val="2"/>
        <w:rPr>
          <w:color w:val="000000" w:themeColor="text1"/>
        </w:rPr>
      </w:pPr>
      <w:bookmarkStart w:id="23" w:name="_Toc76714212"/>
      <w:r>
        <w:rPr>
          <w:noProof/>
          <w:color w:val="000000" w:themeColor="text1"/>
          <w:sz w:val="21"/>
          <w:szCs w:val="24"/>
        </w:rPr>
        <mc:AlternateContent>
          <mc:Choice Requires="wps">
            <w:drawing>
              <wp:anchor distT="0" distB="0" distL="114300" distR="114300" simplePos="0" relativeHeight="251660288"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0E126C" w:rsidRDefault="000E126C" w:rsidP="002D41BA">
                            <w:pPr>
                              <w:jc w:val="center"/>
                            </w:pPr>
                          </w:p>
                          <w:p w:rsidR="000E126C" w:rsidRDefault="000E126C" w:rsidP="002D41BA">
                            <w:pPr>
                              <w:jc w:val="center"/>
                            </w:pPr>
                          </w:p>
                          <w:p w:rsidR="000E126C" w:rsidRDefault="000E126C" w:rsidP="002D41BA"/>
                          <w:p w:rsidR="000E126C" w:rsidRDefault="000E126C" w:rsidP="002D41B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0E126C" w:rsidRDefault="000E126C" w:rsidP="002D41BA">
                      <w:pPr>
                        <w:jc w:val="center"/>
                      </w:pPr>
                    </w:p>
                    <w:p w:rsidR="000E126C" w:rsidRDefault="000E126C" w:rsidP="002D41BA">
                      <w:pPr>
                        <w:jc w:val="center"/>
                      </w:pPr>
                    </w:p>
                    <w:p w:rsidR="000E126C" w:rsidRDefault="000E126C" w:rsidP="002D41BA"/>
                    <w:p w:rsidR="000E126C" w:rsidRDefault="000E126C" w:rsidP="002D41BA">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7216"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0E126C" w:rsidRDefault="000E126C" w:rsidP="002D41BA">
                            <w:pPr>
                              <w:jc w:val="center"/>
                            </w:pPr>
                          </w:p>
                          <w:p w:rsidR="000E126C" w:rsidRDefault="000E126C" w:rsidP="002D41BA">
                            <w:pPr>
                              <w:jc w:val="center"/>
                            </w:pPr>
                          </w:p>
                          <w:p w:rsidR="000E126C" w:rsidRDefault="000E126C" w:rsidP="002D41BA"/>
                          <w:p w:rsidR="000E126C" w:rsidRDefault="000E126C" w:rsidP="002D41B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0E126C" w:rsidRDefault="000E126C" w:rsidP="002D41BA">
                      <w:pPr>
                        <w:jc w:val="center"/>
                      </w:pPr>
                    </w:p>
                    <w:p w:rsidR="000E126C" w:rsidRDefault="000E126C" w:rsidP="002D41BA">
                      <w:pPr>
                        <w:jc w:val="center"/>
                      </w:pPr>
                    </w:p>
                    <w:p w:rsidR="000E126C" w:rsidRDefault="000E126C" w:rsidP="002D41BA"/>
                    <w:p w:rsidR="000E126C" w:rsidRDefault="000E126C" w:rsidP="002D41BA">
                      <w:pPr>
                        <w:jc w:val="center"/>
                      </w:pPr>
                      <w:r>
                        <w:rPr>
                          <w:rFonts w:hint="eastAsia"/>
                          <w:sz w:val="24"/>
                        </w:rPr>
                        <w:t>法定代表人身份证复印件粘贴处（正面）</w:t>
                      </w:r>
                    </w:p>
                  </w:txbxContent>
                </v:textbox>
              </v:shape>
            </w:pict>
          </mc:Fallback>
        </mc:AlternateContent>
      </w:r>
      <w:r w:rsidR="00CD4AF7" w:rsidRPr="007B3527">
        <w:rPr>
          <w:rFonts w:ascii="宋体"/>
          <w:color w:val="000000" w:themeColor="text1"/>
          <w:sz w:val="30"/>
        </w:rPr>
        <w:br w:type="page"/>
      </w:r>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23"/>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AE4B94" w:rsidP="00251AB1">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0E126C" w:rsidRDefault="000E126C" w:rsidP="002D41BA"/>
                          <w:p w:rsidR="000E126C" w:rsidRDefault="000E126C" w:rsidP="002D41BA"/>
                          <w:p w:rsidR="000E126C" w:rsidRDefault="000E126C" w:rsidP="002D41BA"/>
                          <w:p w:rsidR="000E126C" w:rsidRDefault="000E126C" w:rsidP="002D41B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0E126C" w:rsidRDefault="000E126C" w:rsidP="002D41BA"/>
                    <w:p w:rsidR="000E126C" w:rsidRDefault="000E126C" w:rsidP="002D41BA"/>
                    <w:p w:rsidR="000E126C" w:rsidRDefault="000E126C" w:rsidP="002D41BA"/>
                    <w:p w:rsidR="000E126C" w:rsidRDefault="000E126C" w:rsidP="002D41BA">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0E126C" w:rsidRDefault="000E126C"/>
                          <w:p w:rsidR="000E126C" w:rsidRDefault="000E126C"/>
                          <w:p w:rsidR="000E126C" w:rsidRDefault="000E126C"/>
                          <w:p w:rsidR="000E126C" w:rsidRDefault="000E126C">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0E126C" w:rsidRDefault="000E126C"/>
                    <w:p w:rsidR="000E126C" w:rsidRDefault="000E126C"/>
                    <w:p w:rsidR="000E126C" w:rsidRDefault="000E126C"/>
                    <w:p w:rsidR="000E126C" w:rsidRDefault="000E126C">
                      <w:pPr>
                        <w:jc w:val="center"/>
                      </w:pPr>
                      <w:r>
                        <w:rPr>
                          <w:rFonts w:hint="eastAsia"/>
                          <w:sz w:val="24"/>
                        </w:rPr>
                        <w:t>被授权人身份证复印件粘贴处（正面）</w:t>
                      </w:r>
                    </w:p>
                  </w:txbxContent>
                </v:textbox>
              </v:shape>
            </w:pict>
          </mc:Fallback>
        </mc:AlternateContent>
      </w:r>
    </w:p>
    <w:p w:rsidR="000A4D56" w:rsidRPr="007B3527" w:rsidRDefault="000A4D56" w:rsidP="00251AB1">
      <w:pPr>
        <w:spacing w:line="360" w:lineRule="auto"/>
        <w:ind w:rightChars="-167" w:right="-351"/>
        <w:rPr>
          <w:color w:val="000000" w:themeColor="text1"/>
          <w:sz w:val="28"/>
          <w:szCs w:val="28"/>
        </w:rPr>
      </w:pPr>
    </w:p>
    <w:p w:rsidR="000A4D56" w:rsidRPr="007B3527" w:rsidRDefault="000A4D56" w:rsidP="00251AB1">
      <w:pPr>
        <w:spacing w:line="360" w:lineRule="auto"/>
        <w:ind w:rightChars="-167" w:right="-351"/>
        <w:rPr>
          <w:color w:val="000000" w:themeColor="text1"/>
          <w:sz w:val="28"/>
          <w:szCs w:val="28"/>
        </w:rPr>
      </w:pPr>
    </w:p>
    <w:p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24" w:name="_Toc42777890"/>
      <w:bookmarkStart w:id="25" w:name="_Toc47173813"/>
      <w:bookmarkStart w:id="26" w:name="_Toc76714213"/>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24"/>
      <w:bookmarkEnd w:id="25"/>
      <w:bookmarkEnd w:id="26"/>
    </w:p>
    <w:p w:rsidR="007B3A7D" w:rsidRPr="007B3527" w:rsidRDefault="007B3A7D" w:rsidP="007B3A7D">
      <w:pPr>
        <w:jc w:val="center"/>
        <w:rPr>
          <w:b/>
          <w:color w:val="000000" w:themeColor="text1"/>
          <w:sz w:val="44"/>
          <w:szCs w:val="44"/>
        </w:rPr>
      </w:pPr>
    </w:p>
    <w:p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B3527" w:rsidRPr="007B3527" w:rsidTr="00E61F20">
        <w:trPr>
          <w:trHeight w:val="14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140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rsidR="007B3A7D" w:rsidRPr="007B3527" w:rsidRDefault="007B3A7D" w:rsidP="00E61F20">
            <w:pPr>
              <w:jc w:val="left"/>
              <w:rPr>
                <w:color w:val="000000" w:themeColor="text1"/>
                <w:sz w:val="28"/>
                <w:szCs w:val="28"/>
              </w:rPr>
            </w:pPr>
          </w:p>
        </w:tc>
        <w:tc>
          <w:tcPr>
            <w:tcW w:w="4728"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r w:rsidRPr="007B3527">
              <w:rPr>
                <w:rFonts w:hint="eastAsia"/>
                <w:color w:val="000000" w:themeColor="text1"/>
                <w:sz w:val="28"/>
                <w:szCs w:val="28"/>
              </w:rPr>
              <w:t>仟</w:t>
            </w:r>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rsidTr="00E61F20">
        <w:trPr>
          <w:trHeight w:val="4232"/>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30"/>
        </w:trPr>
        <w:tc>
          <w:tcPr>
            <w:tcW w:w="1668" w:type="dxa"/>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525"/>
        </w:trPr>
        <w:tc>
          <w:tcPr>
            <w:tcW w:w="1668" w:type="dxa"/>
            <w:tcBorders>
              <w:top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7B3A7D" w:rsidRPr="007B3527" w:rsidRDefault="007B3A7D" w:rsidP="00E61F20">
            <w:pPr>
              <w:jc w:val="center"/>
              <w:rPr>
                <w:color w:val="000000" w:themeColor="text1"/>
              </w:rPr>
            </w:pPr>
          </w:p>
        </w:tc>
      </w:tr>
      <w:tr w:rsidR="007B3527" w:rsidRPr="007B3527" w:rsidTr="00E61F20">
        <w:trPr>
          <w:trHeight w:val="133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rsidR="007B3A7D" w:rsidRPr="007B3527" w:rsidRDefault="007B3A7D" w:rsidP="00E61F20">
            <w:pPr>
              <w:jc w:val="center"/>
              <w:rPr>
                <w:color w:val="000000" w:themeColor="text1"/>
              </w:rPr>
            </w:pPr>
          </w:p>
        </w:tc>
      </w:tr>
    </w:tbl>
    <w:p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Pr="007B3527">
        <w:rPr>
          <w:rFonts w:hint="eastAsia"/>
          <w:color w:val="000000" w:themeColor="text1"/>
          <w:szCs w:val="21"/>
        </w:rPr>
        <w:t>0513-85012138</w:t>
      </w:r>
      <w:r w:rsidRPr="007B3527">
        <w:rPr>
          <w:rFonts w:hint="eastAsia"/>
          <w:color w:val="000000" w:themeColor="text1"/>
          <w:szCs w:val="21"/>
        </w:rPr>
        <w:t>。</w:t>
      </w:r>
    </w:p>
    <w:p w:rsidR="00925E46" w:rsidRPr="007B3527" w:rsidRDefault="00925E46">
      <w:pPr>
        <w:widowControl/>
        <w:jc w:val="left"/>
        <w:rPr>
          <w:color w:val="000000" w:themeColor="text1"/>
          <w:szCs w:val="21"/>
        </w:rPr>
      </w:pPr>
      <w:r w:rsidRPr="007B3527">
        <w:rPr>
          <w:color w:val="000000" w:themeColor="text1"/>
          <w:szCs w:val="21"/>
        </w:rPr>
        <w:br w:type="page"/>
      </w:r>
    </w:p>
    <w:p w:rsidR="00925E46" w:rsidRPr="007B3527" w:rsidRDefault="00925E46" w:rsidP="00925E46">
      <w:pPr>
        <w:pStyle w:val="2"/>
        <w:rPr>
          <w:b w:val="0"/>
          <w:color w:val="000000" w:themeColor="text1"/>
          <w:sz w:val="21"/>
          <w:szCs w:val="21"/>
        </w:rPr>
      </w:pPr>
      <w:bookmarkStart w:id="27" w:name="_Toc49847305"/>
      <w:bookmarkStart w:id="28" w:name="_Toc50642504"/>
      <w:bookmarkStart w:id="29" w:name="_Toc50645818"/>
      <w:bookmarkStart w:id="30" w:name="_Toc51598428"/>
      <w:bookmarkStart w:id="31" w:name="_Toc52798261"/>
      <w:bookmarkStart w:id="32" w:name="_Toc76714214"/>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7"/>
      <w:bookmarkEnd w:id="28"/>
      <w:bookmarkEnd w:id="29"/>
      <w:bookmarkEnd w:id="30"/>
      <w:bookmarkEnd w:id="31"/>
      <w:bookmarkEnd w:id="32"/>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rPr>
          <w:color w:val="000000" w:themeColor="text1"/>
          <w:sz w:val="28"/>
          <w:szCs w:val="28"/>
        </w:rPr>
      </w:pPr>
    </w:p>
    <w:p w:rsidR="00925E46" w:rsidRPr="007B3527" w:rsidRDefault="00925E46" w:rsidP="00925E46">
      <w:pPr>
        <w:pStyle w:val="2"/>
        <w:rPr>
          <w:b w:val="0"/>
          <w:color w:val="000000" w:themeColor="text1"/>
          <w:sz w:val="21"/>
          <w:szCs w:val="21"/>
        </w:rPr>
      </w:pPr>
      <w:bookmarkStart w:id="33" w:name="_Toc49847306"/>
      <w:bookmarkStart w:id="34" w:name="_Toc50642505"/>
      <w:bookmarkStart w:id="35" w:name="_Toc50645819"/>
      <w:bookmarkStart w:id="36" w:name="_Toc51598429"/>
      <w:bookmarkStart w:id="37" w:name="_Toc52798262"/>
      <w:bookmarkStart w:id="38" w:name="_Toc76714215"/>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3"/>
      <w:bookmarkEnd w:id="34"/>
      <w:bookmarkEnd w:id="35"/>
      <w:bookmarkEnd w:id="36"/>
      <w:bookmarkEnd w:id="37"/>
      <w:bookmarkEnd w:id="38"/>
    </w:p>
    <w:p w:rsidR="00925E46" w:rsidRPr="007B3527" w:rsidRDefault="00925E46" w:rsidP="00925E46">
      <w:pPr>
        <w:pStyle w:val="Default"/>
        <w:jc w:val="center"/>
        <w:rPr>
          <w:b/>
          <w:color w:val="000000" w:themeColor="text1"/>
          <w:sz w:val="44"/>
          <w:szCs w:val="44"/>
        </w:rPr>
      </w:pPr>
    </w:p>
    <w:p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widowControl/>
        <w:jc w:val="left"/>
        <w:rPr>
          <w:color w:val="000000" w:themeColor="text1"/>
          <w:sz w:val="28"/>
          <w:szCs w:val="28"/>
        </w:rPr>
      </w:pPr>
    </w:p>
    <w:p w:rsidR="00925E46" w:rsidRPr="007B3527" w:rsidRDefault="00925E46" w:rsidP="00925E46">
      <w:pPr>
        <w:ind w:firstLineChars="2150" w:firstLine="6020"/>
        <w:rPr>
          <w:color w:val="000000" w:themeColor="text1"/>
          <w:sz w:val="28"/>
          <w:szCs w:val="28"/>
        </w:rPr>
      </w:pPr>
    </w:p>
    <w:p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626" w:rsidRDefault="00F60626">
      <w:r>
        <w:separator/>
      </w:r>
    </w:p>
  </w:endnote>
  <w:endnote w:type="continuationSeparator" w:id="0">
    <w:p w:rsidR="00F60626" w:rsidRDefault="00F60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26C" w:rsidRDefault="00F64133">
    <w:pPr>
      <w:pStyle w:val="af"/>
      <w:framePr w:wrap="around" w:vAnchor="text" w:hAnchor="margin" w:xAlign="center" w:y="1"/>
      <w:rPr>
        <w:rStyle w:val="af3"/>
      </w:rPr>
    </w:pPr>
    <w:r>
      <w:rPr>
        <w:rStyle w:val="af3"/>
      </w:rPr>
      <w:fldChar w:fldCharType="begin"/>
    </w:r>
    <w:r w:rsidR="000E126C">
      <w:rPr>
        <w:rStyle w:val="af3"/>
      </w:rPr>
      <w:instrText xml:space="preserve">PAGE  </w:instrText>
    </w:r>
    <w:r>
      <w:rPr>
        <w:rStyle w:val="af3"/>
      </w:rPr>
      <w:fldChar w:fldCharType="end"/>
    </w:r>
  </w:p>
  <w:p w:rsidR="000E126C" w:rsidRDefault="000E126C">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26C" w:rsidRDefault="00F64133">
    <w:pPr>
      <w:pStyle w:val="af"/>
      <w:framePr w:wrap="around" w:vAnchor="text" w:hAnchor="margin" w:xAlign="center" w:y="1"/>
      <w:rPr>
        <w:rStyle w:val="af3"/>
      </w:rPr>
    </w:pPr>
    <w:r>
      <w:rPr>
        <w:rStyle w:val="af3"/>
      </w:rPr>
      <w:fldChar w:fldCharType="begin"/>
    </w:r>
    <w:r w:rsidR="000E126C">
      <w:rPr>
        <w:rStyle w:val="af3"/>
      </w:rPr>
      <w:instrText xml:space="preserve">PAGE  </w:instrText>
    </w:r>
    <w:r>
      <w:rPr>
        <w:rStyle w:val="af3"/>
      </w:rPr>
      <w:fldChar w:fldCharType="separate"/>
    </w:r>
    <w:r w:rsidR="00AE4B94">
      <w:rPr>
        <w:rStyle w:val="af3"/>
        <w:noProof/>
      </w:rPr>
      <w:t>4</w:t>
    </w:r>
    <w:r>
      <w:rPr>
        <w:rStyle w:val="af3"/>
      </w:rPr>
      <w:fldChar w:fldCharType="end"/>
    </w:r>
  </w:p>
  <w:p w:rsidR="000E126C" w:rsidRDefault="000E126C">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626" w:rsidRDefault="00F60626">
      <w:r>
        <w:separator/>
      </w:r>
    </w:p>
  </w:footnote>
  <w:footnote w:type="continuationSeparator" w:id="0">
    <w:p w:rsidR="00F60626" w:rsidRDefault="00F6062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7" w15:restartNumberingAfterBreak="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0"/>
  </w:num>
  <w:num w:numId="3">
    <w:abstractNumId w:val="5"/>
  </w:num>
  <w:num w:numId="4">
    <w:abstractNumId w:val="1"/>
  </w:num>
  <w:num w:numId="5">
    <w:abstractNumId w:val="2"/>
  </w:num>
  <w:num w:numId="6">
    <w:abstractNumId w:val="7"/>
  </w:num>
  <w:num w:numId="7">
    <w:abstractNumId w:val="8"/>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9A4"/>
    <w:rsid w:val="00042A55"/>
    <w:rsid w:val="00043299"/>
    <w:rsid w:val="000434FE"/>
    <w:rsid w:val="00043D8D"/>
    <w:rsid w:val="000443C4"/>
    <w:rsid w:val="00044B37"/>
    <w:rsid w:val="00045790"/>
    <w:rsid w:val="00046E5B"/>
    <w:rsid w:val="000477CA"/>
    <w:rsid w:val="00051925"/>
    <w:rsid w:val="000519EA"/>
    <w:rsid w:val="00053728"/>
    <w:rsid w:val="00054989"/>
    <w:rsid w:val="00055A8F"/>
    <w:rsid w:val="000568DD"/>
    <w:rsid w:val="00057B03"/>
    <w:rsid w:val="00060724"/>
    <w:rsid w:val="00060ADA"/>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083A"/>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3177"/>
    <w:rsid w:val="00124094"/>
    <w:rsid w:val="001260E1"/>
    <w:rsid w:val="00126F73"/>
    <w:rsid w:val="0013026B"/>
    <w:rsid w:val="001306CA"/>
    <w:rsid w:val="001310C3"/>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30D6"/>
    <w:rsid w:val="00234498"/>
    <w:rsid w:val="00234F9D"/>
    <w:rsid w:val="0023593C"/>
    <w:rsid w:val="002360F7"/>
    <w:rsid w:val="002362D7"/>
    <w:rsid w:val="00236657"/>
    <w:rsid w:val="002366D5"/>
    <w:rsid w:val="002370F2"/>
    <w:rsid w:val="00240E47"/>
    <w:rsid w:val="00243A23"/>
    <w:rsid w:val="0024439A"/>
    <w:rsid w:val="00247E62"/>
    <w:rsid w:val="002502F9"/>
    <w:rsid w:val="00251AB1"/>
    <w:rsid w:val="00252EF8"/>
    <w:rsid w:val="00255ECB"/>
    <w:rsid w:val="00256DF1"/>
    <w:rsid w:val="0026032A"/>
    <w:rsid w:val="0026111E"/>
    <w:rsid w:val="00262109"/>
    <w:rsid w:val="00263424"/>
    <w:rsid w:val="0026415A"/>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3E67"/>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7F3E"/>
    <w:rsid w:val="00390D10"/>
    <w:rsid w:val="003915D5"/>
    <w:rsid w:val="00391C4C"/>
    <w:rsid w:val="00393A47"/>
    <w:rsid w:val="00393CBA"/>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D8A"/>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10683"/>
    <w:rsid w:val="00511F00"/>
    <w:rsid w:val="005142D9"/>
    <w:rsid w:val="00515AFE"/>
    <w:rsid w:val="00521600"/>
    <w:rsid w:val="00521ACC"/>
    <w:rsid w:val="005223D8"/>
    <w:rsid w:val="00524637"/>
    <w:rsid w:val="0052572A"/>
    <w:rsid w:val="00526487"/>
    <w:rsid w:val="005270F1"/>
    <w:rsid w:val="00527C7C"/>
    <w:rsid w:val="005309CF"/>
    <w:rsid w:val="00531B35"/>
    <w:rsid w:val="00532285"/>
    <w:rsid w:val="00532593"/>
    <w:rsid w:val="00532C73"/>
    <w:rsid w:val="005359C9"/>
    <w:rsid w:val="00540564"/>
    <w:rsid w:val="00540766"/>
    <w:rsid w:val="00542383"/>
    <w:rsid w:val="005431C3"/>
    <w:rsid w:val="005441AD"/>
    <w:rsid w:val="00547C24"/>
    <w:rsid w:val="00552219"/>
    <w:rsid w:val="00554066"/>
    <w:rsid w:val="00554D32"/>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1FC7"/>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D4D"/>
    <w:rsid w:val="00797DBB"/>
    <w:rsid w:val="00797E6F"/>
    <w:rsid w:val="007A038A"/>
    <w:rsid w:val="007A117A"/>
    <w:rsid w:val="007A28E4"/>
    <w:rsid w:val="007A3D70"/>
    <w:rsid w:val="007A6295"/>
    <w:rsid w:val="007A6378"/>
    <w:rsid w:val="007A6D86"/>
    <w:rsid w:val="007A76B9"/>
    <w:rsid w:val="007B0562"/>
    <w:rsid w:val="007B07DB"/>
    <w:rsid w:val="007B1DD5"/>
    <w:rsid w:val="007B2C0A"/>
    <w:rsid w:val="007B2E5C"/>
    <w:rsid w:val="007B3527"/>
    <w:rsid w:val="007B3A7D"/>
    <w:rsid w:val="007B579D"/>
    <w:rsid w:val="007B6075"/>
    <w:rsid w:val="007C030A"/>
    <w:rsid w:val="007C0636"/>
    <w:rsid w:val="007C1A94"/>
    <w:rsid w:val="007C24F7"/>
    <w:rsid w:val="007C5AA6"/>
    <w:rsid w:val="007C6533"/>
    <w:rsid w:val="007D2036"/>
    <w:rsid w:val="007D255C"/>
    <w:rsid w:val="007D4700"/>
    <w:rsid w:val="007D4FD1"/>
    <w:rsid w:val="007D59AB"/>
    <w:rsid w:val="007D5E38"/>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209B8"/>
    <w:rsid w:val="0082249B"/>
    <w:rsid w:val="00822CE4"/>
    <w:rsid w:val="008232E1"/>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4B94"/>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EB9"/>
    <w:rsid w:val="00B82AD9"/>
    <w:rsid w:val="00B83227"/>
    <w:rsid w:val="00B85A4E"/>
    <w:rsid w:val="00B906CF"/>
    <w:rsid w:val="00B90A4C"/>
    <w:rsid w:val="00B92ACF"/>
    <w:rsid w:val="00B92DD2"/>
    <w:rsid w:val="00B92F00"/>
    <w:rsid w:val="00B933E6"/>
    <w:rsid w:val="00BA1A83"/>
    <w:rsid w:val="00BA37D5"/>
    <w:rsid w:val="00BA43D7"/>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40E3"/>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273A"/>
    <w:rsid w:val="00DF3DDD"/>
    <w:rsid w:val="00DF7053"/>
    <w:rsid w:val="00DF72BE"/>
    <w:rsid w:val="00E02E68"/>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8FE"/>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6023"/>
    <w:rsid w:val="00E90306"/>
    <w:rsid w:val="00E9132C"/>
    <w:rsid w:val="00E91B60"/>
    <w:rsid w:val="00E925F1"/>
    <w:rsid w:val="00E92F01"/>
    <w:rsid w:val="00E93B8E"/>
    <w:rsid w:val="00E9402C"/>
    <w:rsid w:val="00E94B1B"/>
    <w:rsid w:val="00E9530D"/>
    <w:rsid w:val="00E9719E"/>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D48"/>
    <w:rsid w:val="00F23257"/>
    <w:rsid w:val="00F31135"/>
    <w:rsid w:val="00F316F1"/>
    <w:rsid w:val="00F3356B"/>
    <w:rsid w:val="00F36CFE"/>
    <w:rsid w:val="00F432AB"/>
    <w:rsid w:val="00F43C02"/>
    <w:rsid w:val="00F442EA"/>
    <w:rsid w:val="00F45375"/>
    <w:rsid w:val="00F55681"/>
    <w:rsid w:val="00F562BC"/>
    <w:rsid w:val="00F568D5"/>
    <w:rsid w:val="00F578F2"/>
    <w:rsid w:val="00F60626"/>
    <w:rsid w:val="00F60744"/>
    <w:rsid w:val="00F61EC2"/>
    <w:rsid w:val="00F620B8"/>
    <w:rsid w:val="00F62C27"/>
    <w:rsid w:val="00F62D21"/>
    <w:rsid w:val="00F64133"/>
    <w:rsid w:val="00F6438D"/>
    <w:rsid w:val="00F64834"/>
    <w:rsid w:val="00F649DB"/>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CBE35B4"/>
  <w15:docId w15:val="{57EF1756-EDA7-4239-9D94-B7C7C9599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16A0"/>
    <w:pPr>
      <w:widowControl w:val="0"/>
      <w:jc w:val="both"/>
    </w:pPr>
    <w:rPr>
      <w:kern w:val="2"/>
      <w:sz w:val="21"/>
      <w:szCs w:val="24"/>
    </w:rPr>
  </w:style>
  <w:style w:type="paragraph" w:styleId="1">
    <w:name w:val="heading 1"/>
    <w:basedOn w:val="a"/>
    <w:next w:val="a"/>
    <w:link w:val="10"/>
    <w:uiPriority w:val="99"/>
    <w:qFormat/>
    <w:locked/>
    <w:rsid w:val="000716A0"/>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0716A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0716A0"/>
    <w:pPr>
      <w:shd w:val="clear" w:color="auto" w:fill="000080"/>
    </w:pPr>
    <w:rPr>
      <w:kern w:val="0"/>
      <w:sz w:val="2"/>
      <w:szCs w:val="20"/>
    </w:rPr>
  </w:style>
  <w:style w:type="paragraph" w:styleId="a5">
    <w:name w:val="Body Text"/>
    <w:basedOn w:val="a"/>
    <w:link w:val="a6"/>
    <w:uiPriority w:val="99"/>
    <w:qFormat/>
    <w:rsid w:val="000716A0"/>
    <w:pPr>
      <w:spacing w:after="120"/>
    </w:pPr>
    <w:rPr>
      <w:sz w:val="24"/>
      <w:szCs w:val="20"/>
    </w:rPr>
  </w:style>
  <w:style w:type="paragraph" w:styleId="a7">
    <w:name w:val="Body Text Indent"/>
    <w:basedOn w:val="a"/>
    <w:link w:val="a8"/>
    <w:uiPriority w:val="99"/>
    <w:locked/>
    <w:rsid w:val="000716A0"/>
    <w:pPr>
      <w:spacing w:after="120"/>
      <w:ind w:leftChars="200" w:left="420"/>
    </w:pPr>
  </w:style>
  <w:style w:type="paragraph" w:styleId="a9">
    <w:name w:val="Plain Text"/>
    <w:basedOn w:val="a"/>
    <w:link w:val="aa"/>
    <w:uiPriority w:val="99"/>
    <w:rsid w:val="000716A0"/>
    <w:pPr>
      <w:jc w:val="left"/>
    </w:pPr>
    <w:rPr>
      <w:rFonts w:ascii="宋体" w:hAnsi="Courier New"/>
      <w:kern w:val="0"/>
      <w:szCs w:val="20"/>
    </w:rPr>
  </w:style>
  <w:style w:type="paragraph" w:styleId="ab">
    <w:name w:val="Date"/>
    <w:basedOn w:val="a"/>
    <w:next w:val="a"/>
    <w:link w:val="ac"/>
    <w:uiPriority w:val="99"/>
    <w:qFormat/>
    <w:rsid w:val="000716A0"/>
    <w:pPr>
      <w:ind w:leftChars="2500" w:left="2500"/>
    </w:pPr>
    <w:rPr>
      <w:rFonts w:eastAsia="黑体"/>
      <w:kern w:val="0"/>
      <w:sz w:val="24"/>
      <w:szCs w:val="20"/>
    </w:rPr>
  </w:style>
  <w:style w:type="paragraph" w:styleId="ad">
    <w:name w:val="Balloon Text"/>
    <w:basedOn w:val="a"/>
    <w:link w:val="ae"/>
    <w:uiPriority w:val="99"/>
    <w:semiHidden/>
    <w:rsid w:val="000716A0"/>
    <w:rPr>
      <w:sz w:val="18"/>
      <w:szCs w:val="20"/>
    </w:rPr>
  </w:style>
  <w:style w:type="paragraph" w:styleId="af">
    <w:name w:val="footer"/>
    <w:basedOn w:val="a"/>
    <w:link w:val="af0"/>
    <w:uiPriority w:val="99"/>
    <w:rsid w:val="000716A0"/>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0716A0"/>
    <w:pPr>
      <w:ind w:firstLineChars="200" w:firstLine="420"/>
    </w:pPr>
  </w:style>
  <w:style w:type="paragraph" w:styleId="af1">
    <w:name w:val="header"/>
    <w:basedOn w:val="a"/>
    <w:link w:val="af2"/>
    <w:uiPriority w:val="99"/>
    <w:rsid w:val="000716A0"/>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unhideWhenUsed/>
    <w:locked/>
    <w:rsid w:val="000716A0"/>
  </w:style>
  <w:style w:type="paragraph" w:styleId="23">
    <w:name w:val="toc 2"/>
    <w:basedOn w:val="a"/>
    <w:next w:val="a"/>
    <w:uiPriority w:val="39"/>
    <w:unhideWhenUsed/>
    <w:locked/>
    <w:rsid w:val="000716A0"/>
    <w:pPr>
      <w:ind w:leftChars="200" w:left="420"/>
    </w:pPr>
  </w:style>
  <w:style w:type="paragraph" w:styleId="HTML">
    <w:name w:val="HTML Preformatted"/>
    <w:basedOn w:val="a"/>
    <w:link w:val="HTML0"/>
    <w:uiPriority w:val="99"/>
    <w:rsid w:val="000716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0716A0"/>
    <w:rPr>
      <w:rFonts w:cs="Times New Roman"/>
    </w:rPr>
  </w:style>
  <w:style w:type="character" w:styleId="af4">
    <w:name w:val="FollowedHyperlink"/>
    <w:uiPriority w:val="99"/>
    <w:rsid w:val="000716A0"/>
    <w:rPr>
      <w:rFonts w:cs="Times New Roman"/>
      <w:color w:val="800080"/>
      <w:u w:val="single"/>
    </w:rPr>
  </w:style>
  <w:style w:type="character" w:styleId="af5">
    <w:name w:val="Hyperlink"/>
    <w:uiPriority w:val="99"/>
    <w:qFormat/>
    <w:rsid w:val="000716A0"/>
    <w:rPr>
      <w:rFonts w:cs="Times New Roman"/>
      <w:color w:val="0000FF"/>
      <w:u w:val="single"/>
    </w:rPr>
  </w:style>
  <w:style w:type="table" w:styleId="af6">
    <w:name w:val="Table Grid"/>
    <w:basedOn w:val="a1"/>
    <w:uiPriority w:val="59"/>
    <w:rsid w:val="000716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sid w:val="000716A0"/>
    <w:rPr>
      <w:rFonts w:cs="Times New Roman"/>
      <w:b/>
      <w:kern w:val="44"/>
      <w:sz w:val="44"/>
    </w:rPr>
  </w:style>
  <w:style w:type="character" w:customStyle="1" w:styleId="20">
    <w:name w:val="标题 2 字符"/>
    <w:link w:val="2"/>
    <w:locked/>
    <w:rsid w:val="000716A0"/>
    <w:rPr>
      <w:rFonts w:ascii="Cambria" w:eastAsia="宋体" w:hAnsi="Cambria" w:cs="Times New Roman"/>
      <w:b/>
      <w:kern w:val="2"/>
      <w:sz w:val="32"/>
    </w:rPr>
  </w:style>
  <w:style w:type="character" w:customStyle="1" w:styleId="a4">
    <w:name w:val="文档结构图 字符"/>
    <w:link w:val="a3"/>
    <w:uiPriority w:val="99"/>
    <w:semiHidden/>
    <w:qFormat/>
    <w:locked/>
    <w:rsid w:val="000716A0"/>
    <w:rPr>
      <w:rFonts w:cs="Times New Roman"/>
      <w:sz w:val="2"/>
    </w:rPr>
  </w:style>
  <w:style w:type="character" w:customStyle="1" w:styleId="a6">
    <w:name w:val="正文文本 字符"/>
    <w:link w:val="a5"/>
    <w:uiPriority w:val="99"/>
    <w:qFormat/>
    <w:locked/>
    <w:rsid w:val="000716A0"/>
    <w:rPr>
      <w:rFonts w:cs="Times New Roman"/>
      <w:kern w:val="2"/>
      <w:sz w:val="24"/>
    </w:rPr>
  </w:style>
  <w:style w:type="character" w:customStyle="1" w:styleId="aa">
    <w:name w:val="纯文本 字符"/>
    <w:link w:val="a9"/>
    <w:uiPriority w:val="99"/>
    <w:semiHidden/>
    <w:qFormat/>
    <w:locked/>
    <w:rsid w:val="000716A0"/>
    <w:rPr>
      <w:rFonts w:ascii="宋体" w:hAnsi="Courier New" w:cs="Times New Roman"/>
      <w:sz w:val="21"/>
    </w:rPr>
  </w:style>
  <w:style w:type="character" w:customStyle="1" w:styleId="ac">
    <w:name w:val="日期 字符"/>
    <w:link w:val="ab"/>
    <w:uiPriority w:val="99"/>
    <w:locked/>
    <w:rsid w:val="000716A0"/>
    <w:rPr>
      <w:rFonts w:eastAsia="黑体" w:cs="Times New Roman"/>
      <w:sz w:val="24"/>
    </w:rPr>
  </w:style>
  <w:style w:type="character" w:customStyle="1" w:styleId="ae">
    <w:name w:val="批注框文本 字符"/>
    <w:link w:val="ad"/>
    <w:uiPriority w:val="99"/>
    <w:semiHidden/>
    <w:locked/>
    <w:rsid w:val="000716A0"/>
    <w:rPr>
      <w:rFonts w:cs="Times New Roman"/>
      <w:kern w:val="2"/>
      <w:sz w:val="18"/>
    </w:rPr>
  </w:style>
  <w:style w:type="character" w:customStyle="1" w:styleId="af0">
    <w:name w:val="页脚 字符"/>
    <w:link w:val="af"/>
    <w:uiPriority w:val="99"/>
    <w:locked/>
    <w:rsid w:val="000716A0"/>
    <w:rPr>
      <w:rFonts w:cs="Times New Roman"/>
      <w:kern w:val="2"/>
      <w:sz w:val="18"/>
    </w:rPr>
  </w:style>
  <w:style w:type="character" w:customStyle="1" w:styleId="af2">
    <w:name w:val="页眉 字符"/>
    <w:link w:val="af1"/>
    <w:uiPriority w:val="99"/>
    <w:locked/>
    <w:rsid w:val="000716A0"/>
    <w:rPr>
      <w:rFonts w:cs="Times New Roman"/>
      <w:kern w:val="2"/>
      <w:sz w:val="18"/>
    </w:rPr>
  </w:style>
  <w:style w:type="character" w:customStyle="1" w:styleId="HTML0">
    <w:name w:val="HTML 预设格式 字符"/>
    <w:link w:val="HTML"/>
    <w:uiPriority w:val="99"/>
    <w:locked/>
    <w:rsid w:val="000716A0"/>
    <w:rPr>
      <w:rFonts w:ascii="宋体" w:eastAsia="宋体" w:cs="Times New Roman"/>
      <w:sz w:val="24"/>
    </w:rPr>
  </w:style>
  <w:style w:type="paragraph" w:customStyle="1" w:styleId="af7">
    <w:name w:val="此正文"/>
    <w:basedOn w:val="a"/>
    <w:uiPriority w:val="99"/>
    <w:rsid w:val="000716A0"/>
    <w:pPr>
      <w:spacing w:line="360" w:lineRule="auto"/>
      <w:ind w:firstLineChars="200" w:firstLine="200"/>
    </w:pPr>
    <w:rPr>
      <w:sz w:val="24"/>
      <w:szCs w:val="20"/>
    </w:rPr>
  </w:style>
  <w:style w:type="paragraph" w:customStyle="1" w:styleId="Default">
    <w:name w:val="Default"/>
    <w:uiPriority w:val="99"/>
    <w:qFormat/>
    <w:rsid w:val="000716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0716A0"/>
    <w:rPr>
      <w:rFonts w:ascii="Tahoma" w:hAnsi="Tahoma" w:cs="仿宋_GB2312"/>
      <w:sz w:val="24"/>
      <w:szCs w:val="28"/>
    </w:rPr>
  </w:style>
  <w:style w:type="paragraph" w:customStyle="1" w:styleId="CharCharCharChar">
    <w:name w:val="Char Char Char Char"/>
    <w:basedOn w:val="a3"/>
    <w:uiPriority w:val="99"/>
    <w:rsid w:val="000716A0"/>
    <w:pPr>
      <w:adjustRightInd w:val="0"/>
      <w:snapToGrid w:val="0"/>
      <w:spacing w:line="360" w:lineRule="auto"/>
    </w:pPr>
    <w:rPr>
      <w:rFonts w:ascii="Tahoma" w:hAnsi="Tahoma"/>
      <w:sz w:val="24"/>
    </w:rPr>
  </w:style>
  <w:style w:type="paragraph" w:customStyle="1" w:styleId="Char1">
    <w:name w:val="Char1"/>
    <w:basedOn w:val="a"/>
    <w:uiPriority w:val="99"/>
    <w:rsid w:val="000716A0"/>
    <w:rPr>
      <w:rFonts w:ascii="Tahoma" w:hAnsi="Tahoma"/>
      <w:sz w:val="24"/>
      <w:szCs w:val="20"/>
    </w:rPr>
  </w:style>
  <w:style w:type="paragraph" w:customStyle="1" w:styleId="reader-word-layer">
    <w:name w:val="reader-word-layer"/>
    <w:basedOn w:val="a"/>
    <w:uiPriority w:val="99"/>
    <w:rsid w:val="000716A0"/>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0716A0"/>
    <w:rPr>
      <w:szCs w:val="24"/>
    </w:rPr>
  </w:style>
  <w:style w:type="paragraph" w:customStyle="1" w:styleId="12">
    <w:name w:val="列出段落1"/>
    <w:basedOn w:val="a"/>
    <w:uiPriority w:val="99"/>
    <w:rsid w:val="000716A0"/>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0716A0"/>
    <w:pPr>
      <w:ind w:firstLineChars="200" w:firstLine="420"/>
    </w:pPr>
  </w:style>
  <w:style w:type="character" w:customStyle="1" w:styleId="22">
    <w:name w:val="正文首行缩进 2 字符"/>
    <w:basedOn w:val="a8"/>
    <w:link w:val="21"/>
    <w:uiPriority w:val="99"/>
    <w:semiHidden/>
    <w:rsid w:val="000716A0"/>
    <w:rPr>
      <w:kern w:val="2"/>
      <w:sz w:val="21"/>
      <w:szCs w:val="24"/>
    </w:rPr>
  </w:style>
  <w:style w:type="character" w:customStyle="1" w:styleId="apple-converted-space">
    <w:name w:val="apple-converted-space"/>
    <w:basedOn w:val="a0"/>
    <w:rsid w:val="00161B09"/>
  </w:style>
  <w:style w:type="paragraph" w:customStyle="1" w:styleId="af9">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4">
    <w:name w:val="Body Text Indent 2"/>
    <w:basedOn w:val="a"/>
    <w:link w:val="25"/>
    <w:uiPriority w:val="99"/>
    <w:semiHidden/>
    <w:unhideWhenUsed/>
    <w:locked/>
    <w:rsid w:val="00FC56A1"/>
    <w:pPr>
      <w:spacing w:after="120" w:line="480" w:lineRule="auto"/>
      <w:ind w:leftChars="200" w:left="420"/>
    </w:pPr>
  </w:style>
  <w:style w:type="character" w:customStyle="1" w:styleId="25">
    <w:name w:val="正文文本缩进 2 字符"/>
    <w:basedOn w:val="a0"/>
    <w:link w:val="24"/>
    <w:uiPriority w:val="99"/>
    <w:semiHidden/>
    <w:rsid w:val="00FC56A1"/>
    <w:rPr>
      <w:kern w:val="2"/>
      <w:sz w:val="21"/>
      <w:szCs w:val="24"/>
    </w:rPr>
  </w:style>
  <w:style w:type="character" w:styleId="afb">
    <w:name w:val="Strong"/>
    <w:basedOn w:val="a0"/>
    <w:uiPriority w:val="22"/>
    <w:qFormat/>
    <w:locked/>
    <w:rsid w:val="00DA3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521554560">
      <w:bodyDiv w:val="1"/>
      <w:marLeft w:val="0"/>
      <w:marRight w:val="0"/>
      <w:marTop w:val="0"/>
      <w:marBottom w:val="0"/>
      <w:divBdr>
        <w:top w:val="none" w:sz="0" w:space="0" w:color="auto"/>
        <w:left w:val="none" w:sz="0" w:space="0" w:color="auto"/>
        <w:bottom w:val="none" w:sz="0" w:space="0" w:color="auto"/>
        <w:right w:val="none" w:sz="0" w:space="0" w:color="auto"/>
      </w:divBdr>
      <w:divsChild>
        <w:div w:id="1559970002">
          <w:marLeft w:val="0"/>
          <w:marRight w:val="0"/>
          <w:marTop w:val="0"/>
          <w:marBottom w:val="0"/>
          <w:divBdr>
            <w:top w:val="none" w:sz="0" w:space="0" w:color="auto"/>
            <w:left w:val="none" w:sz="0" w:space="0" w:color="auto"/>
            <w:bottom w:val="none" w:sz="0" w:space="0" w:color="auto"/>
            <w:right w:val="none" w:sz="0" w:space="0" w:color="auto"/>
          </w:divBdr>
          <w:divsChild>
            <w:div w:id="1553812721">
              <w:marLeft w:val="0"/>
              <w:marRight w:val="0"/>
              <w:marTop w:val="90"/>
              <w:marBottom w:val="750"/>
              <w:divBdr>
                <w:top w:val="none" w:sz="0" w:space="0" w:color="auto"/>
                <w:left w:val="none" w:sz="0" w:space="0" w:color="auto"/>
                <w:bottom w:val="none" w:sz="0" w:space="0" w:color="auto"/>
                <w:right w:val="none" w:sz="0" w:space="0" w:color="auto"/>
              </w:divBdr>
              <w:divsChild>
                <w:div w:id="187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4025BA-75CB-4F32-AB89-C772E7BB4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2525</Words>
  <Characters>14396</Characters>
  <Application>Microsoft Office Word</Application>
  <DocSecurity>0</DocSecurity>
  <Lines>119</Lines>
  <Paragraphs>33</Paragraphs>
  <ScaleCrop>false</ScaleCrop>
  <Company>微软中国</Company>
  <LinksUpToDate>false</LinksUpToDate>
  <CharactersWithSpaces>16888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2021-07-05T09:07:00Z</cp:lastPrinted>
  <dcterms:created xsi:type="dcterms:W3CDTF">2021-08-24T02:30:00Z</dcterms:created>
  <dcterms:modified xsi:type="dcterms:W3CDTF">2021-08-24T02:30:00Z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