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Default="00F26D0C">
      <w:pPr>
        <w:spacing w:line="300" w:lineRule="auto"/>
        <w:ind w:firstLineChars="600" w:firstLine="1928"/>
        <w:rPr>
          <w:b/>
          <w:spacing w:val="20"/>
          <w:sz w:val="32"/>
          <w:szCs w:val="32"/>
        </w:rPr>
      </w:pPr>
      <w:r>
        <w:rPr>
          <w:rFonts w:hint="eastAsia"/>
          <w:b/>
          <w:sz w:val="32"/>
          <w:szCs w:val="32"/>
        </w:rPr>
        <w:t>项目名称：</w:t>
      </w:r>
      <w:r w:rsidR="00431C8B">
        <w:rPr>
          <w:rFonts w:hint="eastAsia"/>
          <w:b/>
          <w:sz w:val="32"/>
          <w:szCs w:val="32"/>
        </w:rPr>
        <w:t>新建楼宇一卡通相关设备</w:t>
      </w:r>
      <w:r w:rsidR="005072B9">
        <w:rPr>
          <w:rFonts w:hint="eastAsia"/>
          <w:b/>
          <w:sz w:val="32"/>
          <w:szCs w:val="32"/>
        </w:rPr>
        <w:t>项目</w:t>
      </w:r>
      <w:r w:rsidR="005072B9">
        <w:rPr>
          <w:rFonts w:hint="eastAsia"/>
          <w:b/>
          <w:sz w:val="32"/>
          <w:szCs w:val="32"/>
        </w:rPr>
        <w:t xml:space="preserve"> </w:t>
      </w:r>
    </w:p>
    <w:p w:rsidR="007053BB" w:rsidRDefault="00F26D0C">
      <w:pPr>
        <w:ind w:firstLineChars="595" w:firstLine="1911"/>
        <w:rPr>
          <w:b/>
          <w:sz w:val="32"/>
          <w:szCs w:val="32"/>
        </w:rPr>
      </w:pPr>
      <w:r>
        <w:rPr>
          <w:rFonts w:hint="eastAsia"/>
          <w:b/>
          <w:sz w:val="32"/>
          <w:szCs w:val="32"/>
        </w:rPr>
        <w:t>项目编号：</w:t>
      </w:r>
      <w:r w:rsidR="005072B9">
        <w:rPr>
          <w:b/>
          <w:sz w:val="32"/>
          <w:szCs w:val="32"/>
        </w:rPr>
        <w:t>TD</w:t>
      </w:r>
      <w:r w:rsidR="0060794C">
        <w:rPr>
          <w:rFonts w:hint="eastAsia"/>
          <w:b/>
          <w:sz w:val="32"/>
          <w:szCs w:val="32"/>
        </w:rPr>
        <w:t>H</w:t>
      </w:r>
      <w:bookmarkStart w:id="0" w:name="_GoBack"/>
      <w:bookmarkEnd w:id="0"/>
      <w:r w:rsidR="005072B9">
        <w:rPr>
          <w:b/>
          <w:sz w:val="32"/>
          <w:szCs w:val="32"/>
        </w:rPr>
        <w:t>W(DY)2022-</w:t>
      </w:r>
      <w:r w:rsidR="00D3259A">
        <w:rPr>
          <w:b/>
          <w:sz w:val="32"/>
          <w:szCs w:val="32"/>
        </w:rPr>
        <w:t>111</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7"/>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F20833">
        <w:rPr>
          <w:rFonts w:eastAsia="宋体"/>
          <w:b/>
          <w:sz w:val="32"/>
          <w:szCs w:val="32"/>
        </w:rPr>
        <w:t>9</w:t>
      </w:r>
      <w:r>
        <w:rPr>
          <w:rFonts w:eastAsia="宋体"/>
          <w:b/>
          <w:sz w:val="32"/>
          <w:szCs w:val="32"/>
        </w:rPr>
        <w:t>月</w:t>
      </w:r>
    </w:p>
    <w:p w:rsidR="007053BB" w:rsidRDefault="00F26D0C" w:rsidP="00D306BB">
      <w:pPr>
        <w:spacing w:afterLines="100"/>
        <w:ind w:firstLineChars="1750" w:firstLine="3675"/>
        <w:rPr>
          <w:rStyle w:val="af1"/>
          <w:rFonts w:eastAsia="黑体"/>
          <w:bCs/>
          <w:color w:val="auto"/>
          <w:sz w:val="48"/>
          <w:u w:val="none"/>
        </w:rPr>
      </w:pPr>
      <w:r>
        <w:br w:type="page"/>
      </w:r>
      <w:r>
        <w:rPr>
          <w:rStyle w:val="af1"/>
          <w:rFonts w:eastAsia="黑体" w:hint="eastAsia"/>
          <w:bCs/>
          <w:color w:val="auto"/>
          <w:sz w:val="48"/>
          <w:u w:val="none"/>
        </w:rPr>
        <w:lastRenderedPageBreak/>
        <w:t>目</w:t>
      </w:r>
      <w:r>
        <w:rPr>
          <w:rStyle w:val="af1"/>
          <w:rFonts w:eastAsia="黑体" w:hint="eastAsia"/>
          <w:bCs/>
          <w:color w:val="auto"/>
          <w:sz w:val="48"/>
          <w:u w:val="none"/>
        </w:rPr>
        <w:t xml:space="preserve">  </w:t>
      </w:r>
      <w:r>
        <w:rPr>
          <w:rStyle w:val="af1"/>
          <w:rFonts w:eastAsia="黑体" w:hint="eastAsia"/>
          <w:bCs/>
          <w:color w:val="auto"/>
          <w:sz w:val="48"/>
          <w:u w:val="none"/>
        </w:rPr>
        <w:t>录</w:t>
      </w:r>
    </w:p>
    <w:p w:rsidR="00D306BB" w:rsidRDefault="00A42771">
      <w:pPr>
        <w:pStyle w:val="10"/>
        <w:rPr>
          <w:rFonts w:asciiTheme="minorHAnsi" w:eastAsiaTheme="minorEastAsia" w:hAnsiTheme="minorHAnsi" w:cstheme="minorBidi"/>
          <w:noProof/>
          <w:szCs w:val="22"/>
        </w:rPr>
      </w:pPr>
      <w:r w:rsidRPr="00A42771">
        <w:rPr>
          <w:rFonts w:ascii="宋体" w:hAnsi="宋体"/>
          <w:sz w:val="24"/>
        </w:rPr>
        <w:fldChar w:fldCharType="begin"/>
      </w:r>
      <w:r w:rsidR="00F26D0C">
        <w:rPr>
          <w:rFonts w:ascii="宋体" w:hAnsi="宋体"/>
          <w:sz w:val="24"/>
        </w:rPr>
        <w:instrText xml:space="preserve"> TOC \o "1-3" \h \z \u </w:instrText>
      </w:r>
      <w:r w:rsidRPr="00A42771">
        <w:rPr>
          <w:rFonts w:ascii="宋体" w:hAnsi="宋体"/>
          <w:sz w:val="24"/>
        </w:rPr>
        <w:fldChar w:fldCharType="separate"/>
      </w:r>
      <w:hyperlink w:anchor="_Toc113376252" w:history="1">
        <w:r w:rsidR="00D306BB" w:rsidRPr="005A4B9C">
          <w:rPr>
            <w:rStyle w:val="af2"/>
            <w:rFonts w:hint="eastAsia"/>
            <w:noProof/>
          </w:rPr>
          <w:t>第一部分</w:t>
        </w:r>
        <w:r w:rsidR="00D306BB" w:rsidRPr="005A4B9C">
          <w:rPr>
            <w:rStyle w:val="af2"/>
            <w:noProof/>
          </w:rPr>
          <w:t xml:space="preserve"> </w:t>
        </w:r>
        <w:r w:rsidR="00D306BB" w:rsidRPr="005A4B9C">
          <w:rPr>
            <w:rStyle w:val="af2"/>
            <w:rFonts w:hint="eastAsia"/>
            <w:noProof/>
          </w:rPr>
          <w:t>单一来源采购公告</w:t>
        </w:r>
        <w:r w:rsidR="00D306BB">
          <w:rPr>
            <w:noProof/>
            <w:webHidden/>
          </w:rPr>
          <w:tab/>
        </w:r>
        <w:r w:rsidR="00D306BB">
          <w:rPr>
            <w:noProof/>
            <w:webHidden/>
          </w:rPr>
          <w:fldChar w:fldCharType="begin"/>
        </w:r>
        <w:r w:rsidR="00D306BB">
          <w:rPr>
            <w:noProof/>
            <w:webHidden/>
          </w:rPr>
          <w:instrText xml:space="preserve"> PAGEREF _Toc113376252 \h </w:instrText>
        </w:r>
        <w:r w:rsidR="00D306BB">
          <w:rPr>
            <w:noProof/>
            <w:webHidden/>
          </w:rPr>
        </w:r>
        <w:r w:rsidR="00D306BB">
          <w:rPr>
            <w:noProof/>
            <w:webHidden/>
          </w:rPr>
          <w:fldChar w:fldCharType="separate"/>
        </w:r>
        <w:r w:rsidR="00D306BB">
          <w:rPr>
            <w:noProof/>
            <w:webHidden/>
          </w:rPr>
          <w:t>2</w:t>
        </w:r>
        <w:r w:rsidR="00D306BB">
          <w:rPr>
            <w:noProof/>
            <w:webHidden/>
          </w:rPr>
          <w:fldChar w:fldCharType="end"/>
        </w:r>
      </w:hyperlink>
    </w:p>
    <w:p w:rsidR="00D306BB" w:rsidRDefault="00D306BB">
      <w:pPr>
        <w:pStyle w:val="10"/>
        <w:rPr>
          <w:rFonts w:asciiTheme="minorHAnsi" w:eastAsiaTheme="minorEastAsia" w:hAnsiTheme="minorHAnsi" w:cstheme="minorBidi"/>
          <w:noProof/>
          <w:szCs w:val="22"/>
        </w:rPr>
      </w:pPr>
      <w:hyperlink w:anchor="_Toc113376253" w:history="1">
        <w:r w:rsidRPr="005A4B9C">
          <w:rPr>
            <w:rStyle w:val="af2"/>
            <w:rFonts w:hint="eastAsia"/>
            <w:noProof/>
          </w:rPr>
          <w:t>第二部分</w:t>
        </w:r>
        <w:r w:rsidRPr="005A4B9C">
          <w:rPr>
            <w:rStyle w:val="af2"/>
            <w:noProof/>
          </w:rPr>
          <w:t xml:space="preserve"> </w:t>
        </w:r>
        <w:r w:rsidRPr="005A4B9C">
          <w:rPr>
            <w:rStyle w:val="af2"/>
            <w:rFonts w:hint="eastAsia"/>
            <w:noProof/>
          </w:rPr>
          <w:t>投标人须知</w:t>
        </w:r>
        <w:r>
          <w:rPr>
            <w:noProof/>
            <w:webHidden/>
          </w:rPr>
          <w:tab/>
        </w:r>
        <w:r>
          <w:rPr>
            <w:noProof/>
            <w:webHidden/>
          </w:rPr>
          <w:fldChar w:fldCharType="begin"/>
        </w:r>
        <w:r>
          <w:rPr>
            <w:noProof/>
            <w:webHidden/>
          </w:rPr>
          <w:instrText xml:space="preserve"> PAGEREF _Toc113376253 \h </w:instrText>
        </w:r>
        <w:r>
          <w:rPr>
            <w:noProof/>
            <w:webHidden/>
          </w:rPr>
        </w:r>
        <w:r>
          <w:rPr>
            <w:noProof/>
            <w:webHidden/>
          </w:rPr>
          <w:fldChar w:fldCharType="separate"/>
        </w:r>
        <w:r>
          <w:rPr>
            <w:noProof/>
            <w:webHidden/>
          </w:rPr>
          <w:t>4</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54" w:history="1">
        <w:r w:rsidRPr="005A4B9C">
          <w:rPr>
            <w:rStyle w:val="af2"/>
            <w:rFonts w:hint="eastAsia"/>
            <w:noProof/>
          </w:rPr>
          <w:t>一、单一来源采购文件</w:t>
        </w:r>
        <w:r>
          <w:rPr>
            <w:noProof/>
            <w:webHidden/>
          </w:rPr>
          <w:tab/>
        </w:r>
        <w:r>
          <w:rPr>
            <w:noProof/>
            <w:webHidden/>
          </w:rPr>
          <w:fldChar w:fldCharType="begin"/>
        </w:r>
        <w:r>
          <w:rPr>
            <w:noProof/>
            <w:webHidden/>
          </w:rPr>
          <w:instrText xml:space="preserve"> PAGEREF _Toc113376254 \h </w:instrText>
        </w:r>
        <w:r>
          <w:rPr>
            <w:noProof/>
            <w:webHidden/>
          </w:rPr>
        </w:r>
        <w:r>
          <w:rPr>
            <w:noProof/>
            <w:webHidden/>
          </w:rPr>
          <w:fldChar w:fldCharType="separate"/>
        </w:r>
        <w:r>
          <w:rPr>
            <w:noProof/>
            <w:webHidden/>
          </w:rPr>
          <w:t>4</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55" w:history="1">
        <w:r w:rsidRPr="005A4B9C">
          <w:rPr>
            <w:rStyle w:val="af2"/>
            <w:rFonts w:hint="eastAsia"/>
            <w:noProof/>
          </w:rPr>
          <w:t>二、投标文件</w:t>
        </w:r>
        <w:r>
          <w:rPr>
            <w:noProof/>
            <w:webHidden/>
          </w:rPr>
          <w:tab/>
        </w:r>
        <w:r>
          <w:rPr>
            <w:noProof/>
            <w:webHidden/>
          </w:rPr>
          <w:fldChar w:fldCharType="begin"/>
        </w:r>
        <w:r>
          <w:rPr>
            <w:noProof/>
            <w:webHidden/>
          </w:rPr>
          <w:instrText xml:space="preserve"> PAGEREF _Toc113376255 \h </w:instrText>
        </w:r>
        <w:r>
          <w:rPr>
            <w:noProof/>
            <w:webHidden/>
          </w:rPr>
        </w:r>
        <w:r>
          <w:rPr>
            <w:noProof/>
            <w:webHidden/>
          </w:rPr>
          <w:fldChar w:fldCharType="separate"/>
        </w:r>
        <w:r>
          <w:rPr>
            <w:noProof/>
            <w:webHidden/>
          </w:rPr>
          <w:t>5</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56" w:history="1">
        <w:r w:rsidRPr="005A4B9C">
          <w:rPr>
            <w:rStyle w:val="af2"/>
            <w:rFonts w:hint="eastAsia"/>
            <w:noProof/>
          </w:rPr>
          <w:t>三、投标细则</w:t>
        </w:r>
        <w:r>
          <w:rPr>
            <w:noProof/>
            <w:webHidden/>
          </w:rPr>
          <w:tab/>
        </w:r>
        <w:r>
          <w:rPr>
            <w:noProof/>
            <w:webHidden/>
          </w:rPr>
          <w:fldChar w:fldCharType="begin"/>
        </w:r>
        <w:r>
          <w:rPr>
            <w:noProof/>
            <w:webHidden/>
          </w:rPr>
          <w:instrText xml:space="preserve"> PAGEREF _Toc113376256 \h </w:instrText>
        </w:r>
        <w:r>
          <w:rPr>
            <w:noProof/>
            <w:webHidden/>
          </w:rPr>
        </w:r>
        <w:r>
          <w:rPr>
            <w:noProof/>
            <w:webHidden/>
          </w:rPr>
          <w:fldChar w:fldCharType="separate"/>
        </w:r>
        <w:r>
          <w:rPr>
            <w:noProof/>
            <w:webHidden/>
          </w:rPr>
          <w:t>6</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57" w:history="1">
        <w:r w:rsidRPr="005A4B9C">
          <w:rPr>
            <w:rStyle w:val="af2"/>
            <w:rFonts w:hint="eastAsia"/>
            <w:noProof/>
          </w:rPr>
          <w:t>四、谈判</w:t>
        </w:r>
        <w:r>
          <w:rPr>
            <w:noProof/>
            <w:webHidden/>
          </w:rPr>
          <w:tab/>
        </w:r>
        <w:r>
          <w:rPr>
            <w:noProof/>
            <w:webHidden/>
          </w:rPr>
          <w:fldChar w:fldCharType="begin"/>
        </w:r>
        <w:r>
          <w:rPr>
            <w:noProof/>
            <w:webHidden/>
          </w:rPr>
          <w:instrText xml:space="preserve"> PAGEREF _Toc113376257 \h </w:instrText>
        </w:r>
        <w:r>
          <w:rPr>
            <w:noProof/>
            <w:webHidden/>
          </w:rPr>
        </w:r>
        <w:r>
          <w:rPr>
            <w:noProof/>
            <w:webHidden/>
          </w:rPr>
          <w:fldChar w:fldCharType="separate"/>
        </w:r>
        <w:r>
          <w:rPr>
            <w:noProof/>
            <w:webHidden/>
          </w:rPr>
          <w:t>6</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58" w:history="1">
        <w:r w:rsidRPr="005A4B9C">
          <w:rPr>
            <w:rStyle w:val="af2"/>
            <w:rFonts w:hint="eastAsia"/>
            <w:noProof/>
          </w:rPr>
          <w:t>五、合同的签订</w:t>
        </w:r>
        <w:r>
          <w:rPr>
            <w:noProof/>
            <w:webHidden/>
          </w:rPr>
          <w:tab/>
        </w:r>
        <w:r>
          <w:rPr>
            <w:noProof/>
            <w:webHidden/>
          </w:rPr>
          <w:fldChar w:fldCharType="begin"/>
        </w:r>
        <w:r>
          <w:rPr>
            <w:noProof/>
            <w:webHidden/>
          </w:rPr>
          <w:instrText xml:space="preserve"> PAGEREF _Toc113376258 \h </w:instrText>
        </w:r>
        <w:r>
          <w:rPr>
            <w:noProof/>
            <w:webHidden/>
          </w:rPr>
        </w:r>
        <w:r>
          <w:rPr>
            <w:noProof/>
            <w:webHidden/>
          </w:rPr>
          <w:fldChar w:fldCharType="separate"/>
        </w:r>
        <w:r>
          <w:rPr>
            <w:noProof/>
            <w:webHidden/>
          </w:rPr>
          <w:t>7</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59" w:history="1">
        <w:r w:rsidRPr="005A4B9C">
          <w:rPr>
            <w:rStyle w:val="af2"/>
            <w:rFonts w:hint="eastAsia"/>
            <w:noProof/>
          </w:rPr>
          <w:t>六、其他</w:t>
        </w:r>
        <w:r>
          <w:rPr>
            <w:noProof/>
            <w:webHidden/>
          </w:rPr>
          <w:tab/>
        </w:r>
        <w:r>
          <w:rPr>
            <w:noProof/>
            <w:webHidden/>
          </w:rPr>
          <w:fldChar w:fldCharType="begin"/>
        </w:r>
        <w:r>
          <w:rPr>
            <w:noProof/>
            <w:webHidden/>
          </w:rPr>
          <w:instrText xml:space="preserve"> PAGEREF _Toc113376259 \h </w:instrText>
        </w:r>
        <w:r>
          <w:rPr>
            <w:noProof/>
            <w:webHidden/>
          </w:rPr>
        </w:r>
        <w:r>
          <w:rPr>
            <w:noProof/>
            <w:webHidden/>
          </w:rPr>
          <w:fldChar w:fldCharType="separate"/>
        </w:r>
        <w:r>
          <w:rPr>
            <w:noProof/>
            <w:webHidden/>
          </w:rPr>
          <w:t>8</w:t>
        </w:r>
        <w:r>
          <w:rPr>
            <w:noProof/>
            <w:webHidden/>
          </w:rPr>
          <w:fldChar w:fldCharType="end"/>
        </w:r>
      </w:hyperlink>
    </w:p>
    <w:p w:rsidR="00D306BB" w:rsidRDefault="00D306BB">
      <w:pPr>
        <w:pStyle w:val="10"/>
        <w:rPr>
          <w:rFonts w:asciiTheme="minorHAnsi" w:eastAsiaTheme="minorEastAsia" w:hAnsiTheme="minorHAnsi" w:cstheme="minorBidi"/>
          <w:noProof/>
          <w:szCs w:val="22"/>
        </w:rPr>
      </w:pPr>
      <w:hyperlink w:anchor="_Toc113376260" w:history="1">
        <w:r w:rsidRPr="005A4B9C">
          <w:rPr>
            <w:rStyle w:val="af2"/>
            <w:rFonts w:hint="eastAsia"/>
            <w:noProof/>
            <w:spacing w:val="4"/>
          </w:rPr>
          <w:t>第三部分</w:t>
        </w:r>
        <w:r w:rsidRPr="005A4B9C">
          <w:rPr>
            <w:rStyle w:val="af2"/>
            <w:noProof/>
            <w:spacing w:val="4"/>
          </w:rPr>
          <w:t xml:space="preserve"> </w:t>
        </w:r>
        <w:r w:rsidRPr="005A4B9C">
          <w:rPr>
            <w:rStyle w:val="af2"/>
            <w:rFonts w:hint="eastAsia"/>
            <w:noProof/>
          </w:rPr>
          <w:t>采购项目要求及相关说明</w:t>
        </w:r>
        <w:r>
          <w:rPr>
            <w:noProof/>
            <w:webHidden/>
          </w:rPr>
          <w:tab/>
        </w:r>
        <w:r>
          <w:rPr>
            <w:noProof/>
            <w:webHidden/>
          </w:rPr>
          <w:fldChar w:fldCharType="begin"/>
        </w:r>
        <w:r>
          <w:rPr>
            <w:noProof/>
            <w:webHidden/>
          </w:rPr>
          <w:instrText xml:space="preserve"> PAGEREF _Toc113376260 \h </w:instrText>
        </w:r>
        <w:r>
          <w:rPr>
            <w:noProof/>
            <w:webHidden/>
          </w:rPr>
        </w:r>
        <w:r>
          <w:rPr>
            <w:noProof/>
            <w:webHidden/>
          </w:rPr>
          <w:fldChar w:fldCharType="separate"/>
        </w:r>
        <w:r>
          <w:rPr>
            <w:noProof/>
            <w:webHidden/>
          </w:rPr>
          <w:t>9</w:t>
        </w:r>
        <w:r>
          <w:rPr>
            <w:noProof/>
            <w:webHidden/>
          </w:rPr>
          <w:fldChar w:fldCharType="end"/>
        </w:r>
      </w:hyperlink>
    </w:p>
    <w:p w:rsidR="00D306BB" w:rsidRDefault="00D306BB">
      <w:pPr>
        <w:pStyle w:val="10"/>
        <w:rPr>
          <w:rFonts w:asciiTheme="minorHAnsi" w:eastAsiaTheme="minorEastAsia" w:hAnsiTheme="minorHAnsi" w:cstheme="minorBidi"/>
          <w:noProof/>
          <w:szCs w:val="22"/>
        </w:rPr>
      </w:pPr>
      <w:hyperlink w:anchor="_Toc113376261" w:history="1">
        <w:r w:rsidRPr="005A4B9C">
          <w:rPr>
            <w:rStyle w:val="af2"/>
            <w:rFonts w:hint="eastAsia"/>
            <w:noProof/>
          </w:rPr>
          <w:t>第四部分</w:t>
        </w:r>
        <w:r w:rsidRPr="005A4B9C">
          <w:rPr>
            <w:rStyle w:val="af2"/>
            <w:noProof/>
          </w:rPr>
          <w:t xml:space="preserve"> </w:t>
        </w:r>
        <w:r w:rsidRPr="005A4B9C">
          <w:rPr>
            <w:rStyle w:val="af2"/>
            <w:rFonts w:hint="eastAsia"/>
            <w:noProof/>
          </w:rPr>
          <w:t>商务条款</w:t>
        </w:r>
        <w:r>
          <w:rPr>
            <w:noProof/>
            <w:webHidden/>
          </w:rPr>
          <w:tab/>
        </w:r>
        <w:r>
          <w:rPr>
            <w:noProof/>
            <w:webHidden/>
          </w:rPr>
          <w:fldChar w:fldCharType="begin"/>
        </w:r>
        <w:r>
          <w:rPr>
            <w:noProof/>
            <w:webHidden/>
          </w:rPr>
          <w:instrText xml:space="preserve"> PAGEREF _Toc113376261 \h </w:instrText>
        </w:r>
        <w:r>
          <w:rPr>
            <w:noProof/>
            <w:webHidden/>
          </w:rPr>
        </w:r>
        <w:r>
          <w:rPr>
            <w:noProof/>
            <w:webHidden/>
          </w:rPr>
          <w:fldChar w:fldCharType="separate"/>
        </w:r>
        <w:r>
          <w:rPr>
            <w:noProof/>
            <w:webHidden/>
          </w:rPr>
          <w:t>12</w:t>
        </w:r>
        <w:r>
          <w:rPr>
            <w:noProof/>
            <w:webHidden/>
          </w:rPr>
          <w:fldChar w:fldCharType="end"/>
        </w:r>
      </w:hyperlink>
    </w:p>
    <w:p w:rsidR="00D306BB" w:rsidRDefault="00D306BB">
      <w:pPr>
        <w:pStyle w:val="10"/>
        <w:rPr>
          <w:rFonts w:asciiTheme="minorHAnsi" w:eastAsiaTheme="minorEastAsia" w:hAnsiTheme="minorHAnsi" w:cstheme="minorBidi"/>
          <w:noProof/>
          <w:szCs w:val="22"/>
        </w:rPr>
      </w:pPr>
      <w:hyperlink w:anchor="_Toc113376262" w:history="1">
        <w:r w:rsidRPr="005A4B9C">
          <w:rPr>
            <w:rStyle w:val="af2"/>
            <w:rFonts w:hint="eastAsia"/>
            <w:noProof/>
          </w:rPr>
          <w:t>第五部分</w:t>
        </w:r>
        <w:r w:rsidRPr="005A4B9C">
          <w:rPr>
            <w:rStyle w:val="af2"/>
            <w:noProof/>
          </w:rPr>
          <w:t xml:space="preserve"> </w:t>
        </w:r>
        <w:r w:rsidRPr="005A4B9C">
          <w:rPr>
            <w:rStyle w:val="af2"/>
            <w:rFonts w:hint="eastAsia"/>
            <w:noProof/>
          </w:rPr>
          <w:t>附</w:t>
        </w:r>
        <w:r w:rsidRPr="005A4B9C">
          <w:rPr>
            <w:rStyle w:val="af2"/>
            <w:noProof/>
          </w:rPr>
          <w:t xml:space="preserve">  </w:t>
        </w:r>
        <w:r w:rsidRPr="005A4B9C">
          <w:rPr>
            <w:rStyle w:val="af2"/>
            <w:rFonts w:hint="eastAsia"/>
            <w:noProof/>
          </w:rPr>
          <w:t>件</w:t>
        </w:r>
        <w:r>
          <w:rPr>
            <w:noProof/>
            <w:webHidden/>
          </w:rPr>
          <w:tab/>
        </w:r>
        <w:r>
          <w:rPr>
            <w:noProof/>
            <w:webHidden/>
          </w:rPr>
          <w:fldChar w:fldCharType="begin"/>
        </w:r>
        <w:r>
          <w:rPr>
            <w:noProof/>
            <w:webHidden/>
          </w:rPr>
          <w:instrText xml:space="preserve"> PAGEREF _Toc113376262 \h </w:instrText>
        </w:r>
        <w:r>
          <w:rPr>
            <w:noProof/>
            <w:webHidden/>
          </w:rPr>
        </w:r>
        <w:r>
          <w:rPr>
            <w:noProof/>
            <w:webHidden/>
          </w:rPr>
          <w:fldChar w:fldCharType="separate"/>
        </w:r>
        <w:r>
          <w:rPr>
            <w:noProof/>
            <w:webHidden/>
          </w:rPr>
          <w:t>13</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63" w:history="1">
        <w:r w:rsidRPr="005A4B9C">
          <w:rPr>
            <w:rStyle w:val="af2"/>
            <w:rFonts w:hint="eastAsia"/>
            <w:noProof/>
          </w:rPr>
          <w:t>附件</w:t>
        </w:r>
        <w:r w:rsidRPr="005A4B9C">
          <w:rPr>
            <w:rStyle w:val="af2"/>
            <w:noProof/>
          </w:rPr>
          <w:t>1</w:t>
        </w:r>
        <w:r w:rsidRPr="005A4B9C">
          <w:rPr>
            <w:rStyle w:val="af2"/>
            <w:rFonts w:hint="eastAsia"/>
            <w:noProof/>
          </w:rPr>
          <w:t>：投标函</w:t>
        </w:r>
        <w:r>
          <w:rPr>
            <w:noProof/>
            <w:webHidden/>
          </w:rPr>
          <w:tab/>
        </w:r>
        <w:r>
          <w:rPr>
            <w:noProof/>
            <w:webHidden/>
          </w:rPr>
          <w:fldChar w:fldCharType="begin"/>
        </w:r>
        <w:r>
          <w:rPr>
            <w:noProof/>
            <w:webHidden/>
          </w:rPr>
          <w:instrText xml:space="preserve"> PAGEREF _Toc113376263 \h </w:instrText>
        </w:r>
        <w:r>
          <w:rPr>
            <w:noProof/>
            <w:webHidden/>
          </w:rPr>
        </w:r>
        <w:r>
          <w:rPr>
            <w:noProof/>
            <w:webHidden/>
          </w:rPr>
          <w:fldChar w:fldCharType="separate"/>
        </w:r>
        <w:r>
          <w:rPr>
            <w:noProof/>
            <w:webHidden/>
          </w:rPr>
          <w:t>14</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64" w:history="1">
        <w:r w:rsidRPr="005A4B9C">
          <w:rPr>
            <w:rStyle w:val="af2"/>
            <w:rFonts w:hint="eastAsia"/>
            <w:noProof/>
          </w:rPr>
          <w:t>附件</w:t>
        </w:r>
        <w:r w:rsidRPr="005A4B9C">
          <w:rPr>
            <w:rStyle w:val="af2"/>
            <w:noProof/>
          </w:rPr>
          <w:t>2</w:t>
        </w:r>
        <w:r w:rsidRPr="005A4B9C">
          <w:rPr>
            <w:rStyle w:val="af2"/>
            <w:rFonts w:hint="eastAsia"/>
            <w:noProof/>
          </w:rPr>
          <w:t>：投标报价总表</w:t>
        </w:r>
        <w:r>
          <w:rPr>
            <w:noProof/>
            <w:webHidden/>
          </w:rPr>
          <w:tab/>
        </w:r>
        <w:r>
          <w:rPr>
            <w:noProof/>
            <w:webHidden/>
          </w:rPr>
          <w:fldChar w:fldCharType="begin"/>
        </w:r>
        <w:r>
          <w:rPr>
            <w:noProof/>
            <w:webHidden/>
          </w:rPr>
          <w:instrText xml:space="preserve"> PAGEREF _Toc113376264 \h </w:instrText>
        </w:r>
        <w:r>
          <w:rPr>
            <w:noProof/>
            <w:webHidden/>
          </w:rPr>
        </w:r>
        <w:r>
          <w:rPr>
            <w:noProof/>
            <w:webHidden/>
          </w:rPr>
          <w:fldChar w:fldCharType="separate"/>
        </w:r>
        <w:r>
          <w:rPr>
            <w:noProof/>
            <w:webHidden/>
          </w:rPr>
          <w:t>15</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65" w:history="1">
        <w:r w:rsidRPr="005A4B9C">
          <w:rPr>
            <w:rStyle w:val="af2"/>
            <w:rFonts w:hint="eastAsia"/>
            <w:noProof/>
          </w:rPr>
          <w:t>附件</w:t>
        </w:r>
        <w:r w:rsidRPr="005A4B9C">
          <w:rPr>
            <w:rStyle w:val="af2"/>
            <w:noProof/>
          </w:rPr>
          <w:t>3</w:t>
        </w:r>
        <w:r w:rsidRPr="005A4B9C">
          <w:rPr>
            <w:rStyle w:val="af2"/>
            <w:rFonts w:hint="eastAsia"/>
            <w:noProof/>
          </w:rPr>
          <w:t>：技术规格响应</w:t>
        </w:r>
        <w:r w:rsidRPr="005A4B9C">
          <w:rPr>
            <w:rStyle w:val="af2"/>
            <w:noProof/>
          </w:rPr>
          <w:t>/</w:t>
        </w:r>
        <w:r w:rsidRPr="005A4B9C">
          <w:rPr>
            <w:rStyle w:val="af2"/>
            <w:rFonts w:hint="eastAsia"/>
            <w:noProof/>
          </w:rPr>
          <w:t>偏离表</w:t>
        </w:r>
        <w:r>
          <w:rPr>
            <w:noProof/>
            <w:webHidden/>
          </w:rPr>
          <w:tab/>
        </w:r>
        <w:r>
          <w:rPr>
            <w:noProof/>
            <w:webHidden/>
          </w:rPr>
          <w:fldChar w:fldCharType="begin"/>
        </w:r>
        <w:r>
          <w:rPr>
            <w:noProof/>
            <w:webHidden/>
          </w:rPr>
          <w:instrText xml:space="preserve"> PAGEREF _Toc113376265 \h </w:instrText>
        </w:r>
        <w:r>
          <w:rPr>
            <w:noProof/>
            <w:webHidden/>
          </w:rPr>
        </w:r>
        <w:r>
          <w:rPr>
            <w:noProof/>
            <w:webHidden/>
          </w:rPr>
          <w:fldChar w:fldCharType="separate"/>
        </w:r>
        <w:r>
          <w:rPr>
            <w:noProof/>
            <w:webHidden/>
          </w:rPr>
          <w:t>16</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66" w:history="1">
        <w:r w:rsidRPr="005A4B9C">
          <w:rPr>
            <w:rStyle w:val="af2"/>
            <w:rFonts w:hint="eastAsia"/>
            <w:noProof/>
          </w:rPr>
          <w:t>附件</w:t>
        </w:r>
        <w:r w:rsidRPr="005A4B9C">
          <w:rPr>
            <w:rStyle w:val="af2"/>
            <w:noProof/>
          </w:rPr>
          <w:t>4</w:t>
        </w:r>
        <w:r w:rsidRPr="005A4B9C">
          <w:rPr>
            <w:rStyle w:val="af2"/>
            <w:rFonts w:hint="eastAsia"/>
            <w:noProof/>
          </w:rPr>
          <w:t>：商务条款响应</w:t>
        </w:r>
        <w:r w:rsidRPr="005A4B9C">
          <w:rPr>
            <w:rStyle w:val="af2"/>
            <w:noProof/>
          </w:rPr>
          <w:t>/</w:t>
        </w:r>
        <w:r w:rsidRPr="005A4B9C">
          <w:rPr>
            <w:rStyle w:val="af2"/>
            <w:rFonts w:hint="eastAsia"/>
            <w:noProof/>
          </w:rPr>
          <w:t>偏离表</w:t>
        </w:r>
        <w:r>
          <w:rPr>
            <w:noProof/>
            <w:webHidden/>
          </w:rPr>
          <w:tab/>
        </w:r>
        <w:r>
          <w:rPr>
            <w:noProof/>
            <w:webHidden/>
          </w:rPr>
          <w:fldChar w:fldCharType="begin"/>
        </w:r>
        <w:r>
          <w:rPr>
            <w:noProof/>
            <w:webHidden/>
          </w:rPr>
          <w:instrText xml:space="preserve"> PAGEREF _Toc113376266 \h </w:instrText>
        </w:r>
        <w:r>
          <w:rPr>
            <w:noProof/>
            <w:webHidden/>
          </w:rPr>
        </w:r>
        <w:r>
          <w:rPr>
            <w:noProof/>
            <w:webHidden/>
          </w:rPr>
          <w:fldChar w:fldCharType="separate"/>
        </w:r>
        <w:r>
          <w:rPr>
            <w:noProof/>
            <w:webHidden/>
          </w:rPr>
          <w:t>16</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67" w:history="1">
        <w:r w:rsidRPr="005A4B9C">
          <w:rPr>
            <w:rStyle w:val="af2"/>
            <w:rFonts w:hint="eastAsia"/>
            <w:noProof/>
          </w:rPr>
          <w:t>附件</w:t>
        </w:r>
        <w:r w:rsidRPr="005A4B9C">
          <w:rPr>
            <w:rStyle w:val="af2"/>
            <w:noProof/>
          </w:rPr>
          <w:t>5</w:t>
        </w:r>
        <w:r w:rsidRPr="005A4B9C">
          <w:rPr>
            <w:rStyle w:val="af2"/>
            <w:rFonts w:hint="eastAsia"/>
            <w:noProof/>
          </w:rPr>
          <w:t>：法定代表人资格证明</w:t>
        </w:r>
        <w:r>
          <w:rPr>
            <w:noProof/>
            <w:webHidden/>
          </w:rPr>
          <w:tab/>
        </w:r>
        <w:r>
          <w:rPr>
            <w:noProof/>
            <w:webHidden/>
          </w:rPr>
          <w:fldChar w:fldCharType="begin"/>
        </w:r>
        <w:r>
          <w:rPr>
            <w:noProof/>
            <w:webHidden/>
          </w:rPr>
          <w:instrText xml:space="preserve"> PAGEREF _Toc113376267 \h </w:instrText>
        </w:r>
        <w:r>
          <w:rPr>
            <w:noProof/>
            <w:webHidden/>
          </w:rPr>
        </w:r>
        <w:r>
          <w:rPr>
            <w:noProof/>
            <w:webHidden/>
          </w:rPr>
          <w:fldChar w:fldCharType="separate"/>
        </w:r>
        <w:r>
          <w:rPr>
            <w:noProof/>
            <w:webHidden/>
          </w:rPr>
          <w:t>18</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68" w:history="1">
        <w:r w:rsidRPr="005A4B9C">
          <w:rPr>
            <w:rStyle w:val="af2"/>
            <w:rFonts w:hint="eastAsia"/>
            <w:noProof/>
          </w:rPr>
          <w:t>附件</w:t>
        </w:r>
        <w:r w:rsidRPr="005A4B9C">
          <w:rPr>
            <w:rStyle w:val="af2"/>
            <w:noProof/>
          </w:rPr>
          <w:t>6</w:t>
        </w:r>
        <w:r w:rsidRPr="005A4B9C">
          <w:rPr>
            <w:rStyle w:val="af2"/>
            <w:rFonts w:hint="eastAsia"/>
            <w:noProof/>
          </w:rPr>
          <w:t>：法定代表人授权书</w:t>
        </w:r>
        <w:r>
          <w:rPr>
            <w:noProof/>
            <w:webHidden/>
          </w:rPr>
          <w:tab/>
        </w:r>
        <w:r>
          <w:rPr>
            <w:noProof/>
            <w:webHidden/>
          </w:rPr>
          <w:fldChar w:fldCharType="begin"/>
        </w:r>
        <w:r>
          <w:rPr>
            <w:noProof/>
            <w:webHidden/>
          </w:rPr>
          <w:instrText xml:space="preserve"> PAGEREF _Toc113376268 \h </w:instrText>
        </w:r>
        <w:r>
          <w:rPr>
            <w:noProof/>
            <w:webHidden/>
          </w:rPr>
        </w:r>
        <w:r>
          <w:rPr>
            <w:noProof/>
            <w:webHidden/>
          </w:rPr>
          <w:fldChar w:fldCharType="separate"/>
        </w:r>
        <w:r>
          <w:rPr>
            <w:noProof/>
            <w:webHidden/>
          </w:rPr>
          <w:t>19</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69" w:history="1">
        <w:r w:rsidRPr="005A4B9C">
          <w:rPr>
            <w:rStyle w:val="af2"/>
            <w:rFonts w:hint="eastAsia"/>
            <w:noProof/>
          </w:rPr>
          <w:t>附件</w:t>
        </w:r>
        <w:r w:rsidRPr="005A4B9C">
          <w:rPr>
            <w:rStyle w:val="af2"/>
            <w:noProof/>
          </w:rPr>
          <w:t>7</w:t>
        </w:r>
        <w:r w:rsidRPr="005A4B9C">
          <w:rPr>
            <w:rStyle w:val="af2"/>
            <w:rFonts w:hint="eastAsia"/>
            <w:noProof/>
          </w:rPr>
          <w:t>：南通大学采购谈判二次报价单</w:t>
        </w:r>
        <w:r>
          <w:rPr>
            <w:noProof/>
            <w:webHidden/>
          </w:rPr>
          <w:tab/>
        </w:r>
        <w:r>
          <w:rPr>
            <w:noProof/>
            <w:webHidden/>
          </w:rPr>
          <w:fldChar w:fldCharType="begin"/>
        </w:r>
        <w:r>
          <w:rPr>
            <w:noProof/>
            <w:webHidden/>
          </w:rPr>
          <w:instrText xml:space="preserve"> PAGEREF _Toc113376269 \h </w:instrText>
        </w:r>
        <w:r>
          <w:rPr>
            <w:noProof/>
            <w:webHidden/>
          </w:rPr>
        </w:r>
        <w:r>
          <w:rPr>
            <w:noProof/>
            <w:webHidden/>
          </w:rPr>
          <w:fldChar w:fldCharType="separate"/>
        </w:r>
        <w:r>
          <w:rPr>
            <w:noProof/>
            <w:webHidden/>
          </w:rPr>
          <w:t>20</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70" w:history="1">
        <w:r w:rsidRPr="005A4B9C">
          <w:rPr>
            <w:rStyle w:val="af2"/>
            <w:rFonts w:hint="eastAsia"/>
            <w:noProof/>
          </w:rPr>
          <w:t>附件</w:t>
        </w:r>
        <w:r w:rsidRPr="005A4B9C">
          <w:rPr>
            <w:rStyle w:val="af2"/>
            <w:noProof/>
          </w:rPr>
          <w:t>8</w:t>
        </w:r>
        <w:r w:rsidRPr="005A4B9C">
          <w:rPr>
            <w:rStyle w:val="af2"/>
            <w:rFonts w:hint="eastAsia"/>
            <w:noProof/>
          </w:rPr>
          <w:t>：无重大违法记录声明</w:t>
        </w:r>
        <w:r>
          <w:rPr>
            <w:noProof/>
            <w:webHidden/>
          </w:rPr>
          <w:tab/>
        </w:r>
        <w:r>
          <w:rPr>
            <w:noProof/>
            <w:webHidden/>
          </w:rPr>
          <w:fldChar w:fldCharType="begin"/>
        </w:r>
        <w:r>
          <w:rPr>
            <w:noProof/>
            <w:webHidden/>
          </w:rPr>
          <w:instrText xml:space="preserve"> PAGEREF _Toc113376270 \h </w:instrText>
        </w:r>
        <w:r>
          <w:rPr>
            <w:noProof/>
            <w:webHidden/>
          </w:rPr>
        </w:r>
        <w:r>
          <w:rPr>
            <w:noProof/>
            <w:webHidden/>
          </w:rPr>
          <w:fldChar w:fldCharType="separate"/>
        </w:r>
        <w:r>
          <w:rPr>
            <w:noProof/>
            <w:webHidden/>
          </w:rPr>
          <w:t>21</w:t>
        </w:r>
        <w:r>
          <w:rPr>
            <w:noProof/>
            <w:webHidden/>
          </w:rPr>
          <w:fldChar w:fldCharType="end"/>
        </w:r>
      </w:hyperlink>
    </w:p>
    <w:p w:rsidR="00D306BB" w:rsidRDefault="00D306BB">
      <w:pPr>
        <w:pStyle w:val="20"/>
        <w:tabs>
          <w:tab w:val="right" w:leader="dot" w:pos="8834"/>
        </w:tabs>
        <w:rPr>
          <w:rFonts w:asciiTheme="minorHAnsi" w:eastAsiaTheme="minorEastAsia" w:hAnsiTheme="minorHAnsi" w:cstheme="minorBidi"/>
          <w:noProof/>
          <w:szCs w:val="22"/>
        </w:rPr>
      </w:pPr>
      <w:hyperlink w:anchor="_Toc113376271" w:history="1">
        <w:r w:rsidRPr="005A4B9C">
          <w:rPr>
            <w:rStyle w:val="af2"/>
            <w:rFonts w:hint="eastAsia"/>
            <w:noProof/>
          </w:rPr>
          <w:t>附件</w:t>
        </w:r>
        <w:r w:rsidRPr="005A4B9C">
          <w:rPr>
            <w:rStyle w:val="af2"/>
            <w:noProof/>
          </w:rPr>
          <w:t>9</w:t>
        </w:r>
        <w:r w:rsidRPr="005A4B9C">
          <w:rPr>
            <w:rStyle w:val="af2"/>
            <w:rFonts w:hint="eastAsia"/>
            <w:noProof/>
          </w:rPr>
          <w:t>：诚信承诺书</w:t>
        </w:r>
        <w:r>
          <w:rPr>
            <w:noProof/>
            <w:webHidden/>
          </w:rPr>
          <w:tab/>
        </w:r>
        <w:r>
          <w:rPr>
            <w:noProof/>
            <w:webHidden/>
          </w:rPr>
          <w:fldChar w:fldCharType="begin"/>
        </w:r>
        <w:r>
          <w:rPr>
            <w:noProof/>
            <w:webHidden/>
          </w:rPr>
          <w:instrText xml:space="preserve"> PAGEREF _Toc113376271 \h </w:instrText>
        </w:r>
        <w:r>
          <w:rPr>
            <w:noProof/>
            <w:webHidden/>
          </w:rPr>
        </w:r>
        <w:r>
          <w:rPr>
            <w:noProof/>
            <w:webHidden/>
          </w:rPr>
          <w:fldChar w:fldCharType="separate"/>
        </w:r>
        <w:r>
          <w:rPr>
            <w:noProof/>
            <w:webHidden/>
          </w:rPr>
          <w:t>22</w:t>
        </w:r>
        <w:r>
          <w:rPr>
            <w:noProof/>
            <w:webHidden/>
          </w:rPr>
          <w:fldChar w:fldCharType="end"/>
        </w:r>
      </w:hyperlink>
    </w:p>
    <w:p w:rsidR="007053BB" w:rsidRDefault="00A42771">
      <w:pPr>
        <w:pStyle w:val="1"/>
        <w:spacing w:line="360" w:lineRule="auto"/>
        <w:rPr>
          <w:rFonts w:eastAsia="黑体"/>
        </w:rPr>
      </w:pPr>
      <w:r>
        <w:rPr>
          <w:rFonts w:ascii="宋体" w:hAnsi="宋体"/>
          <w:kern w:val="2"/>
          <w:sz w:val="24"/>
          <w:szCs w:val="24"/>
        </w:rPr>
        <w:fldChar w:fldCharType="end"/>
      </w:r>
      <w:r w:rsidR="00F26D0C">
        <w:br w:type="page"/>
      </w:r>
      <w:bookmarkStart w:id="1" w:name="_Toc113376252"/>
      <w:r w:rsidR="00F26D0C">
        <w:rPr>
          <w:rFonts w:hint="eastAsia"/>
        </w:rPr>
        <w:lastRenderedPageBreak/>
        <w:t>第一部分</w:t>
      </w:r>
      <w:r w:rsidR="00F26D0C">
        <w:t xml:space="preserve"> </w:t>
      </w:r>
      <w:r w:rsidR="00F26D0C">
        <w:rPr>
          <w:rFonts w:hint="eastAsia"/>
        </w:rPr>
        <w:t>单一来源采购公告</w:t>
      </w:r>
      <w:bookmarkEnd w:id="1"/>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431C8B">
        <w:rPr>
          <w:rFonts w:hint="eastAsia"/>
          <w:spacing w:val="4"/>
          <w:sz w:val="24"/>
        </w:rPr>
        <w:t xml:space="preserve"> </w:t>
      </w:r>
      <w:r w:rsidR="00431C8B" w:rsidRPr="00431C8B">
        <w:rPr>
          <w:rFonts w:hint="eastAsia"/>
          <w:b/>
          <w:spacing w:val="4"/>
          <w:sz w:val="24"/>
        </w:rPr>
        <w:t>新建楼宇一卡通相关设备</w:t>
      </w:r>
      <w:r w:rsidR="005072B9" w:rsidRPr="00431C8B">
        <w:rPr>
          <w:rFonts w:hint="eastAsia"/>
          <w:b/>
          <w:spacing w:val="4"/>
          <w:sz w:val="24"/>
        </w:rPr>
        <w:t xml:space="preserve"> </w:t>
      </w:r>
      <w:r>
        <w:rPr>
          <w:rFonts w:hint="eastAsia"/>
          <w:spacing w:val="4"/>
          <w:sz w:val="24"/>
        </w:rPr>
        <w:t>及相关服务</w:t>
      </w:r>
      <w:r>
        <w:rPr>
          <w:spacing w:val="4"/>
          <w:sz w:val="24"/>
        </w:rPr>
        <w:t>，现就相关事宜公告如下：</w:t>
      </w:r>
    </w:p>
    <w:p w:rsidR="007053BB" w:rsidRDefault="00F26D0C">
      <w:pPr>
        <w:pStyle w:val="af5"/>
        <w:numPr>
          <w:ilvl w:val="0"/>
          <w:numId w:val="1"/>
        </w:numPr>
        <w:spacing w:line="360" w:lineRule="auto"/>
        <w:ind w:firstLineChars="0"/>
        <w:rPr>
          <w:b/>
          <w:spacing w:val="4"/>
          <w:sz w:val="24"/>
        </w:rPr>
      </w:pPr>
      <w:r>
        <w:rPr>
          <w:rFonts w:hint="eastAsia"/>
          <w:b/>
          <w:spacing w:val="4"/>
          <w:sz w:val="24"/>
        </w:rPr>
        <w:t>项目名称：</w:t>
      </w:r>
      <w:r w:rsidR="00431C8B">
        <w:rPr>
          <w:rFonts w:hint="eastAsia"/>
          <w:b/>
          <w:spacing w:val="4"/>
          <w:sz w:val="24"/>
        </w:rPr>
        <w:t>新建楼宇一卡通相关设备</w:t>
      </w:r>
      <w:r w:rsidR="005072B9">
        <w:rPr>
          <w:rFonts w:hint="eastAsia"/>
          <w:b/>
          <w:spacing w:val="4"/>
          <w:sz w:val="24"/>
        </w:rPr>
        <w:t xml:space="preserve"> </w:t>
      </w:r>
    </w:p>
    <w:p w:rsidR="007053BB" w:rsidRDefault="00F26D0C">
      <w:pPr>
        <w:spacing w:line="360" w:lineRule="auto"/>
        <w:ind w:firstLineChars="200" w:firstLine="498"/>
        <w:rPr>
          <w:b/>
          <w:spacing w:val="4"/>
          <w:sz w:val="24"/>
        </w:rPr>
      </w:pPr>
      <w:r>
        <w:rPr>
          <w:rFonts w:hint="eastAsia"/>
          <w:b/>
          <w:spacing w:val="4"/>
          <w:sz w:val="24"/>
        </w:rPr>
        <w:t>二、项目编号：</w:t>
      </w:r>
      <w:r w:rsidR="005072B9">
        <w:rPr>
          <w:b/>
          <w:spacing w:val="4"/>
          <w:sz w:val="24"/>
        </w:rPr>
        <w:t>TD</w:t>
      </w:r>
      <w:r w:rsidR="0060794C">
        <w:rPr>
          <w:rFonts w:hint="eastAsia"/>
          <w:b/>
          <w:spacing w:val="4"/>
          <w:sz w:val="24"/>
        </w:rPr>
        <w:t>H</w:t>
      </w:r>
      <w:r w:rsidR="005072B9">
        <w:rPr>
          <w:b/>
          <w:spacing w:val="4"/>
          <w:sz w:val="24"/>
        </w:rPr>
        <w:t>W(DY)2022-</w:t>
      </w:r>
      <w:r w:rsidR="005B4B56">
        <w:rPr>
          <w:b/>
          <w:spacing w:val="4"/>
          <w:sz w:val="24"/>
        </w:rPr>
        <w:t>111</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7053BB" w:rsidRDefault="00F26D0C">
      <w:pPr>
        <w:spacing w:line="360" w:lineRule="auto"/>
        <w:ind w:firstLineChars="200" w:firstLine="498"/>
        <w:rPr>
          <w:b/>
          <w:spacing w:val="4"/>
          <w:sz w:val="24"/>
        </w:rPr>
      </w:pPr>
      <w:r>
        <w:rPr>
          <w:rFonts w:hint="eastAsia"/>
          <w:b/>
          <w:spacing w:val="4"/>
          <w:sz w:val="24"/>
        </w:rPr>
        <w:t>四、邀请的单一来源投标人：</w:t>
      </w:r>
      <w:r w:rsidR="00626AE8">
        <w:rPr>
          <w:rFonts w:hint="eastAsia"/>
          <w:b/>
          <w:spacing w:val="4"/>
          <w:sz w:val="24"/>
        </w:rPr>
        <w:t>北京迪科远望科技有限公司</w:t>
      </w:r>
      <w:r w:rsidR="00626AE8">
        <w:rPr>
          <w:b/>
          <w:spacing w:val="4"/>
          <w:sz w:val="24"/>
        </w:rPr>
        <w:t xml:space="preserve"> </w:t>
      </w:r>
    </w:p>
    <w:p w:rsidR="007053BB" w:rsidRDefault="00F26D0C">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431C8B">
        <w:rPr>
          <w:spacing w:val="4"/>
          <w:sz w:val="24"/>
        </w:rPr>
        <w:t>9</w:t>
      </w:r>
      <w:r>
        <w:rPr>
          <w:rFonts w:hint="eastAsia"/>
          <w:spacing w:val="4"/>
          <w:sz w:val="24"/>
        </w:rPr>
        <w:t>月</w:t>
      </w:r>
      <w:r w:rsidR="00C412E3">
        <w:rPr>
          <w:rFonts w:hint="eastAsia"/>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431C8B">
        <w:rPr>
          <w:spacing w:val="4"/>
          <w:sz w:val="24"/>
        </w:rPr>
        <w:t>9</w:t>
      </w:r>
      <w:r>
        <w:rPr>
          <w:rFonts w:hint="eastAsia"/>
          <w:spacing w:val="4"/>
          <w:sz w:val="24"/>
        </w:rPr>
        <w:t>月</w:t>
      </w:r>
      <w:r w:rsidR="00431C8B">
        <w:rPr>
          <w:spacing w:val="4"/>
          <w:sz w:val="24"/>
        </w:rPr>
        <w:t>1</w:t>
      </w:r>
      <w:r w:rsidR="00D3259A">
        <w:rPr>
          <w:spacing w:val="4"/>
          <w:sz w:val="24"/>
        </w:rPr>
        <w:t>3</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431C8B">
        <w:rPr>
          <w:b/>
          <w:bCs/>
          <w:spacing w:val="4"/>
          <w:sz w:val="24"/>
        </w:rPr>
        <w:t>9</w:t>
      </w:r>
      <w:r>
        <w:rPr>
          <w:rFonts w:hint="eastAsia"/>
          <w:b/>
          <w:bCs/>
          <w:spacing w:val="4"/>
          <w:sz w:val="24"/>
        </w:rPr>
        <w:t>月</w:t>
      </w:r>
      <w:r w:rsidR="00D3259A">
        <w:rPr>
          <w:b/>
          <w:bCs/>
          <w:spacing w:val="4"/>
          <w:sz w:val="24"/>
        </w:rPr>
        <w:t>14</w:t>
      </w:r>
      <w:r>
        <w:rPr>
          <w:rFonts w:hint="eastAsia"/>
          <w:b/>
          <w:bCs/>
          <w:spacing w:val="4"/>
          <w:sz w:val="24"/>
        </w:rPr>
        <w:t>日</w:t>
      </w:r>
      <w:r w:rsidR="00D3259A">
        <w:rPr>
          <w:b/>
          <w:bCs/>
          <w:spacing w:val="4"/>
          <w:sz w:val="24"/>
        </w:rPr>
        <w:t>09</w:t>
      </w:r>
      <w:r>
        <w:rPr>
          <w:rFonts w:hint="eastAsia"/>
          <w:b/>
          <w:bCs/>
          <w:spacing w:val="4"/>
          <w:sz w:val="24"/>
        </w:rPr>
        <w:t>时</w:t>
      </w:r>
      <w:r w:rsidR="00D3259A">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2"/>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2"/>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b"/>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b"/>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A6132A">
        <w:rPr>
          <w:rFonts w:ascii="宋体" w:hAnsi="宋体"/>
          <w:color w:val="000000" w:themeColor="text1"/>
          <w:spacing w:val="2"/>
          <w:kern w:val="0"/>
          <w:sz w:val="24"/>
        </w:rPr>
        <w:t>9</w:t>
      </w:r>
      <w:r>
        <w:rPr>
          <w:rFonts w:ascii="宋体" w:hAnsi="宋体" w:hint="eastAsia"/>
          <w:color w:val="000000" w:themeColor="text1"/>
          <w:spacing w:val="2"/>
          <w:kern w:val="0"/>
          <w:sz w:val="24"/>
        </w:rPr>
        <w:t>月</w:t>
      </w:r>
      <w:r w:rsidR="00D3259A">
        <w:rPr>
          <w:rFonts w:ascii="宋体" w:hAnsi="宋体"/>
          <w:color w:val="000000" w:themeColor="text1"/>
          <w:spacing w:val="2"/>
          <w:kern w:val="0"/>
          <w:sz w:val="24"/>
        </w:rPr>
        <w:t>14</w:t>
      </w:r>
      <w:r>
        <w:rPr>
          <w:rFonts w:ascii="宋体" w:hAnsi="宋体" w:hint="eastAsia"/>
          <w:color w:val="000000" w:themeColor="text1"/>
          <w:spacing w:val="2"/>
          <w:kern w:val="0"/>
          <w:sz w:val="24"/>
        </w:rPr>
        <w:t>日</w:t>
      </w:r>
      <w:r w:rsidR="00726CA3">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A6132A">
        <w:rPr>
          <w:rFonts w:ascii="宋体" w:hAnsi="宋体"/>
          <w:color w:val="000000" w:themeColor="text1"/>
          <w:spacing w:val="2"/>
          <w:kern w:val="0"/>
          <w:sz w:val="24"/>
        </w:rPr>
        <w:t>9</w:t>
      </w:r>
      <w:r>
        <w:rPr>
          <w:rFonts w:ascii="宋体" w:hAnsi="宋体" w:hint="eastAsia"/>
          <w:color w:val="000000" w:themeColor="text1"/>
          <w:spacing w:val="2"/>
          <w:kern w:val="0"/>
          <w:sz w:val="24"/>
        </w:rPr>
        <w:t>月</w:t>
      </w:r>
      <w:r w:rsidR="00D3259A">
        <w:rPr>
          <w:rFonts w:ascii="宋体" w:hAnsi="宋体"/>
          <w:color w:val="000000" w:themeColor="text1"/>
          <w:spacing w:val="2"/>
          <w:kern w:val="0"/>
          <w:sz w:val="24"/>
        </w:rPr>
        <w:t>14</w:t>
      </w:r>
      <w:r>
        <w:rPr>
          <w:rFonts w:ascii="宋体" w:hAnsi="宋体" w:hint="eastAsia"/>
          <w:color w:val="000000" w:themeColor="text1"/>
          <w:spacing w:val="2"/>
          <w:kern w:val="0"/>
          <w:sz w:val="24"/>
        </w:rPr>
        <w:t>日</w:t>
      </w:r>
      <w:r w:rsidR="00726CA3">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lastRenderedPageBreak/>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老师，南通大学啬园校区国资处综合楼22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南通大学啬园校区综合楼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r w:rsidR="00431C8B" w:rsidRPr="00D3259A">
        <w:rPr>
          <w:rFonts w:hint="eastAsia"/>
          <w:spacing w:val="2"/>
          <w:kern w:val="0"/>
          <w:sz w:val="24"/>
        </w:rPr>
        <w:t>花</w:t>
      </w:r>
      <w:r w:rsidR="008B53F7">
        <w:rPr>
          <w:rFonts w:hint="eastAsia"/>
          <w:spacing w:val="2"/>
          <w:kern w:val="0"/>
          <w:sz w:val="24"/>
        </w:rPr>
        <w:t>老师</w:t>
      </w:r>
      <w:r w:rsidR="008B53F7">
        <w:rPr>
          <w:spacing w:val="2"/>
          <w:kern w:val="0"/>
          <w:sz w:val="24"/>
        </w:rPr>
        <w:t xml:space="preserve"> </w:t>
      </w:r>
      <w:r w:rsidR="00431C8B">
        <w:rPr>
          <w:spacing w:val="2"/>
          <w:kern w:val="0"/>
          <w:sz w:val="24"/>
        </w:rPr>
        <w:t>18906291223</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13376253"/>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13376254"/>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13376255"/>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w:t>
      </w:r>
      <w:r>
        <w:rPr>
          <w:rFonts w:hint="eastAsia"/>
          <w:color w:val="000000" w:themeColor="text1"/>
          <w:sz w:val="24"/>
        </w:rPr>
        <w:lastRenderedPageBreak/>
        <w:t>为准。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13376256"/>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13376257"/>
      <w:r>
        <w:rPr>
          <w:rFonts w:ascii="Times New Roman" w:hAnsi="Times New Roman" w:hint="eastAsia"/>
        </w:rPr>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w:t>
      </w:r>
      <w:r>
        <w:rPr>
          <w:rFonts w:hint="eastAsia"/>
          <w:b/>
          <w:sz w:val="24"/>
        </w:rPr>
        <w:lastRenderedPageBreak/>
        <w:t>畅通。</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单一来源谈判小组认为有必要时，将要求投标人述标或对投标文件中某些内容作出澄清或说明，但不接受投标人主动提出的澄清和说明。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13376258"/>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w:t>
      </w:r>
      <w:r>
        <w:rPr>
          <w:rFonts w:cs="宋体" w:hint="eastAsia"/>
          <w:kern w:val="0"/>
          <w:sz w:val="24"/>
        </w:rPr>
        <w:lastRenderedPageBreak/>
        <w:t>人应在</w:t>
      </w:r>
      <w:r>
        <w:rPr>
          <w:rFonts w:cs="宋体" w:hint="eastAsia"/>
          <w:kern w:val="0"/>
          <w:sz w:val="24"/>
        </w:rPr>
        <w:t>30</w:t>
      </w:r>
      <w:r>
        <w:rPr>
          <w:rFonts w:cs="宋体" w:hint="eastAsia"/>
          <w:kern w:val="0"/>
          <w:sz w:val="24"/>
        </w:rPr>
        <w:t>日内与采购人签订采购合同，过期视为放弃中标。</w:t>
      </w:r>
    </w:p>
    <w:p w:rsidR="007053BB" w:rsidRDefault="00F26D0C">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13376259"/>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13376260"/>
      <w:r>
        <w:rPr>
          <w:rFonts w:hint="eastAsia"/>
          <w:spacing w:val="4"/>
        </w:rPr>
        <w:lastRenderedPageBreak/>
        <w:t>第三部分</w:t>
      </w:r>
      <w:r>
        <w:rPr>
          <w:spacing w:val="4"/>
        </w:rPr>
        <w:t xml:space="preserve"> </w:t>
      </w:r>
      <w:r>
        <w:rPr>
          <w:rFonts w:hint="eastAsia"/>
        </w:rPr>
        <w:t>采购项目要求及相关说明</w:t>
      </w:r>
      <w:bookmarkEnd w:id="9"/>
    </w:p>
    <w:p w:rsidR="007053BB" w:rsidRDefault="00F26D0C">
      <w:pPr>
        <w:spacing w:line="360" w:lineRule="auto"/>
        <w:rPr>
          <w:rFonts w:asciiTheme="minorEastAsia" w:eastAsiaTheme="minorEastAsia" w:hAnsiTheme="minorEastAsia"/>
          <w:sz w:val="24"/>
        </w:rPr>
      </w:pPr>
      <w:r>
        <w:rPr>
          <w:rFonts w:asciiTheme="minorEastAsia" w:eastAsiaTheme="minorEastAsia" w:hAnsiTheme="minorEastAsia" w:hint="eastAsia"/>
          <w:b/>
          <w:sz w:val="24"/>
        </w:rPr>
        <w:t>项目名称：</w:t>
      </w:r>
      <w:r w:rsidR="00F20833">
        <w:rPr>
          <w:rFonts w:asciiTheme="minorEastAsia" w:eastAsiaTheme="minorEastAsia" w:hAnsiTheme="minorEastAsia" w:hint="eastAsia"/>
          <w:b/>
          <w:sz w:val="24"/>
        </w:rPr>
        <w:t>新建楼宇一卡通相关设备</w:t>
      </w:r>
      <w:r w:rsidR="005072B9">
        <w:rPr>
          <w:rFonts w:asciiTheme="minorEastAsia" w:eastAsiaTheme="minorEastAsia" w:hAnsiTheme="minorEastAsia" w:hint="eastAsia"/>
          <w:sz w:val="24"/>
        </w:rPr>
        <w:t xml:space="preserve"> </w:t>
      </w:r>
    </w:p>
    <w:p w:rsidR="00D01546" w:rsidRDefault="00F20833" w:rsidP="00D01546">
      <w:pPr>
        <w:spacing w:line="360" w:lineRule="auto"/>
        <w:ind w:firstLineChars="200" w:firstLine="480"/>
        <w:rPr>
          <w:rFonts w:ascii="宋体" w:hAnsi="宋体"/>
          <w:sz w:val="24"/>
          <w:szCs w:val="28"/>
        </w:rPr>
      </w:pPr>
      <w:r>
        <w:rPr>
          <w:rFonts w:ascii="宋体" w:hAnsi="宋体" w:hint="eastAsia"/>
          <w:sz w:val="24"/>
          <w:szCs w:val="28"/>
        </w:rPr>
        <w:t>南通大学啬园校区新建6栋学生公寓需建设公共浴室水控系统，新建第三食堂需建设一卡通消费系统。</w:t>
      </w:r>
    </w:p>
    <w:p w:rsidR="00F20833" w:rsidRDefault="00F20833" w:rsidP="00F20833">
      <w:pPr>
        <w:spacing w:line="360" w:lineRule="auto"/>
        <w:ind w:firstLineChars="200" w:firstLine="480"/>
        <w:rPr>
          <w:rFonts w:ascii="宋体" w:hAnsi="宋体"/>
          <w:sz w:val="24"/>
          <w:szCs w:val="28"/>
        </w:rPr>
      </w:pPr>
      <w:r w:rsidRPr="00F20833">
        <w:rPr>
          <w:rFonts w:ascii="宋体" w:hAnsi="宋体" w:hint="eastAsia"/>
          <w:sz w:val="24"/>
          <w:szCs w:val="28"/>
        </w:rPr>
        <w:t>我校银校一卡通项目于2</w:t>
      </w:r>
      <w:r w:rsidRPr="00F20833">
        <w:rPr>
          <w:rFonts w:ascii="宋体" w:hAnsi="宋体"/>
          <w:sz w:val="24"/>
          <w:szCs w:val="28"/>
        </w:rPr>
        <w:t>020</w:t>
      </w:r>
      <w:r w:rsidRPr="00F20833">
        <w:rPr>
          <w:rFonts w:ascii="宋体" w:hAnsi="宋体" w:hint="eastAsia"/>
          <w:sz w:val="24"/>
          <w:szCs w:val="28"/>
        </w:rPr>
        <w:t>年1月2</w:t>
      </w:r>
      <w:r w:rsidRPr="00F20833">
        <w:rPr>
          <w:rFonts w:ascii="宋体" w:hAnsi="宋体"/>
          <w:sz w:val="24"/>
          <w:szCs w:val="28"/>
        </w:rPr>
        <w:t>0</w:t>
      </w:r>
      <w:r w:rsidRPr="00F20833">
        <w:rPr>
          <w:rFonts w:ascii="宋体" w:hAnsi="宋体" w:hint="eastAsia"/>
          <w:sz w:val="24"/>
          <w:szCs w:val="28"/>
        </w:rPr>
        <w:t>日9：3</w:t>
      </w:r>
      <w:r w:rsidRPr="00F20833">
        <w:rPr>
          <w:rFonts w:ascii="宋体" w:hAnsi="宋体"/>
          <w:sz w:val="24"/>
          <w:szCs w:val="28"/>
        </w:rPr>
        <w:t>0</w:t>
      </w:r>
      <w:r w:rsidRPr="00F20833">
        <w:rPr>
          <w:rFonts w:ascii="宋体" w:hAnsi="宋体" w:hint="eastAsia"/>
          <w:sz w:val="24"/>
          <w:szCs w:val="28"/>
        </w:rPr>
        <w:t>时开标，中标单位为新开普电子股份有限公司，该项目包含四校区食堂的刷卡消费系统，宿舍浴室水控系统等多项一卡通应用，2</w:t>
      </w:r>
      <w:r w:rsidRPr="00F20833">
        <w:rPr>
          <w:rFonts w:ascii="宋体" w:hAnsi="宋体"/>
          <w:sz w:val="24"/>
          <w:szCs w:val="28"/>
        </w:rPr>
        <w:t>020</w:t>
      </w:r>
      <w:r w:rsidRPr="00F20833">
        <w:rPr>
          <w:rFonts w:ascii="宋体" w:hAnsi="宋体" w:hint="eastAsia"/>
          <w:sz w:val="24"/>
          <w:szCs w:val="28"/>
        </w:rPr>
        <w:t>年5月投入使用以来，设备运行稳定、售后服务及时，受到师生员工的一致好评。</w:t>
      </w:r>
    </w:p>
    <w:p w:rsidR="00F20833" w:rsidRPr="00F20833" w:rsidRDefault="00F20833" w:rsidP="00F20833">
      <w:pPr>
        <w:spacing w:line="360" w:lineRule="auto"/>
        <w:ind w:firstLineChars="200" w:firstLine="480"/>
        <w:rPr>
          <w:rFonts w:ascii="宋体" w:hAnsi="宋体"/>
          <w:sz w:val="24"/>
          <w:szCs w:val="28"/>
        </w:rPr>
      </w:pPr>
      <w:r w:rsidRPr="00F20833">
        <w:rPr>
          <w:rFonts w:ascii="宋体" w:hAnsi="宋体" w:hint="eastAsia"/>
          <w:sz w:val="24"/>
          <w:szCs w:val="28"/>
        </w:rPr>
        <w:t>本项目</w:t>
      </w:r>
      <w:r w:rsidR="00542504">
        <w:rPr>
          <w:rFonts w:ascii="宋体" w:hAnsi="宋体" w:hint="eastAsia"/>
          <w:sz w:val="24"/>
          <w:szCs w:val="28"/>
        </w:rPr>
        <w:t>建设</w:t>
      </w:r>
      <w:r w:rsidR="001B21DD">
        <w:rPr>
          <w:rFonts w:ascii="宋体" w:hAnsi="宋体" w:hint="eastAsia"/>
          <w:sz w:val="24"/>
          <w:szCs w:val="28"/>
        </w:rPr>
        <w:t>内容</w:t>
      </w:r>
      <w:r w:rsidRPr="00F20833">
        <w:rPr>
          <w:rFonts w:ascii="宋体" w:hAnsi="宋体" w:hint="eastAsia"/>
          <w:sz w:val="24"/>
          <w:szCs w:val="28"/>
        </w:rPr>
        <w:t>包括</w:t>
      </w:r>
      <w:r>
        <w:rPr>
          <w:rFonts w:ascii="宋体" w:hAnsi="宋体" w:hint="eastAsia"/>
          <w:sz w:val="24"/>
          <w:szCs w:val="28"/>
        </w:rPr>
        <w:t>：</w:t>
      </w:r>
    </w:p>
    <w:p w:rsidR="00F20833" w:rsidRPr="00F20833" w:rsidRDefault="00F20833" w:rsidP="00F20833">
      <w:pPr>
        <w:spacing w:line="360" w:lineRule="auto"/>
        <w:ind w:firstLineChars="200" w:firstLine="480"/>
        <w:rPr>
          <w:rFonts w:ascii="宋体" w:hAnsi="宋体"/>
          <w:sz w:val="24"/>
          <w:szCs w:val="28"/>
        </w:rPr>
      </w:pPr>
      <w:r w:rsidRPr="00F20833">
        <w:rPr>
          <w:rFonts w:ascii="宋体" w:hAnsi="宋体" w:hint="eastAsia"/>
          <w:sz w:val="24"/>
          <w:szCs w:val="28"/>
        </w:rPr>
        <w:t>学生公寓</w:t>
      </w:r>
      <w:r w:rsidRPr="00F20833">
        <w:rPr>
          <w:rFonts w:ascii="宋体" w:hAnsi="宋体"/>
          <w:sz w:val="24"/>
          <w:szCs w:val="28"/>
        </w:rPr>
        <w:t>33-38</w:t>
      </w:r>
      <w:r w:rsidRPr="00F20833">
        <w:rPr>
          <w:rFonts w:ascii="宋体" w:hAnsi="宋体" w:hint="eastAsia"/>
          <w:sz w:val="24"/>
          <w:szCs w:val="28"/>
        </w:rPr>
        <w:t>号楼浴室水控系统2</w:t>
      </w:r>
      <w:r w:rsidRPr="00F20833">
        <w:rPr>
          <w:rFonts w:ascii="宋体" w:hAnsi="宋体"/>
          <w:sz w:val="24"/>
          <w:szCs w:val="28"/>
        </w:rPr>
        <w:t>92</w:t>
      </w:r>
      <w:r w:rsidRPr="00F20833">
        <w:rPr>
          <w:rFonts w:ascii="宋体" w:hAnsi="宋体" w:hint="eastAsia"/>
          <w:sz w:val="24"/>
          <w:szCs w:val="28"/>
        </w:rPr>
        <w:t>套</w:t>
      </w:r>
      <w:r>
        <w:rPr>
          <w:rFonts w:ascii="宋体" w:hAnsi="宋体" w:hint="eastAsia"/>
          <w:sz w:val="24"/>
          <w:szCs w:val="28"/>
        </w:rPr>
        <w:t>。</w:t>
      </w:r>
    </w:p>
    <w:p w:rsidR="00F20833" w:rsidRPr="00F20833" w:rsidRDefault="00F20833" w:rsidP="00F20833">
      <w:pPr>
        <w:spacing w:line="360" w:lineRule="auto"/>
        <w:ind w:firstLineChars="200" w:firstLine="480"/>
        <w:rPr>
          <w:rFonts w:ascii="宋体" w:hAnsi="宋体"/>
          <w:sz w:val="24"/>
          <w:szCs w:val="28"/>
        </w:rPr>
      </w:pPr>
      <w:r w:rsidRPr="00F20833">
        <w:rPr>
          <w:rFonts w:ascii="宋体" w:hAnsi="宋体" w:hint="eastAsia"/>
          <w:sz w:val="24"/>
          <w:szCs w:val="28"/>
        </w:rPr>
        <w:t>第三食堂一卡通消费终端</w:t>
      </w:r>
      <w:r w:rsidRPr="00F20833">
        <w:rPr>
          <w:rFonts w:ascii="宋体" w:hAnsi="宋体"/>
          <w:sz w:val="24"/>
          <w:szCs w:val="28"/>
        </w:rPr>
        <w:t>150</w:t>
      </w:r>
      <w:r w:rsidRPr="00F20833">
        <w:rPr>
          <w:rFonts w:ascii="宋体" w:hAnsi="宋体" w:hint="eastAsia"/>
          <w:sz w:val="24"/>
          <w:szCs w:val="28"/>
        </w:rPr>
        <w:t>台</w:t>
      </w:r>
      <w:r>
        <w:rPr>
          <w:rFonts w:ascii="宋体" w:hAnsi="宋体" w:hint="eastAsia"/>
          <w:sz w:val="24"/>
          <w:szCs w:val="28"/>
        </w:rPr>
        <w:t>。</w:t>
      </w:r>
    </w:p>
    <w:p w:rsidR="00D01546" w:rsidRDefault="00F20833" w:rsidP="00542504">
      <w:pPr>
        <w:spacing w:line="360" w:lineRule="auto"/>
        <w:rPr>
          <w:rFonts w:ascii="宋体" w:hAnsi="宋体"/>
          <w:sz w:val="24"/>
          <w:szCs w:val="28"/>
        </w:rPr>
      </w:pPr>
      <w:bookmarkStart w:id="10" w:name="_Toc47173698"/>
      <w:r>
        <w:rPr>
          <w:rFonts w:ascii="宋体" w:hAnsi="宋体" w:hint="eastAsia"/>
          <w:sz w:val="24"/>
          <w:szCs w:val="28"/>
        </w:rPr>
        <w:t>设备清单及性能参数：</w:t>
      </w:r>
    </w:p>
    <w:tbl>
      <w:tblPr>
        <w:tblStyle w:val="ae"/>
        <w:tblW w:w="0" w:type="auto"/>
        <w:tblLook w:val="04A0"/>
      </w:tblPr>
      <w:tblGrid>
        <w:gridCol w:w="704"/>
        <w:gridCol w:w="1985"/>
        <w:gridCol w:w="4677"/>
        <w:gridCol w:w="709"/>
        <w:gridCol w:w="709"/>
      </w:tblGrid>
      <w:tr w:rsidR="001B21DD" w:rsidTr="001B21DD">
        <w:tc>
          <w:tcPr>
            <w:tcW w:w="704" w:type="dxa"/>
          </w:tcPr>
          <w:p w:rsidR="001B21DD" w:rsidRDefault="001B21DD" w:rsidP="00F20833">
            <w:pPr>
              <w:pStyle w:val="a0"/>
            </w:pPr>
            <w:bookmarkStart w:id="11" w:name="_Hlk113371054"/>
            <w:r>
              <w:rPr>
                <w:rFonts w:hint="eastAsia"/>
              </w:rPr>
              <w:t>序号</w:t>
            </w:r>
          </w:p>
        </w:tc>
        <w:tc>
          <w:tcPr>
            <w:tcW w:w="1985" w:type="dxa"/>
          </w:tcPr>
          <w:p w:rsidR="001B21DD" w:rsidRDefault="001B21DD" w:rsidP="00F20833">
            <w:pPr>
              <w:pStyle w:val="a0"/>
            </w:pPr>
            <w:r>
              <w:rPr>
                <w:rFonts w:hint="eastAsia"/>
              </w:rPr>
              <w:t>设备名称、型号</w:t>
            </w:r>
          </w:p>
        </w:tc>
        <w:tc>
          <w:tcPr>
            <w:tcW w:w="4677" w:type="dxa"/>
          </w:tcPr>
          <w:p w:rsidR="001B21DD" w:rsidRDefault="001B21DD" w:rsidP="00F20833">
            <w:pPr>
              <w:pStyle w:val="a0"/>
            </w:pPr>
            <w:r>
              <w:rPr>
                <w:rFonts w:hint="eastAsia"/>
              </w:rPr>
              <w:t>性能参数</w:t>
            </w:r>
          </w:p>
        </w:tc>
        <w:tc>
          <w:tcPr>
            <w:tcW w:w="709" w:type="dxa"/>
          </w:tcPr>
          <w:p w:rsidR="001B21DD" w:rsidRDefault="001B21DD" w:rsidP="00F20833">
            <w:pPr>
              <w:pStyle w:val="a0"/>
            </w:pPr>
            <w:r>
              <w:rPr>
                <w:rFonts w:hint="eastAsia"/>
              </w:rPr>
              <w:t>单位</w:t>
            </w:r>
          </w:p>
        </w:tc>
        <w:tc>
          <w:tcPr>
            <w:tcW w:w="709" w:type="dxa"/>
          </w:tcPr>
          <w:p w:rsidR="001B21DD" w:rsidRDefault="001B21DD" w:rsidP="00F20833">
            <w:pPr>
              <w:pStyle w:val="a0"/>
            </w:pPr>
            <w:r>
              <w:rPr>
                <w:rFonts w:hint="eastAsia"/>
              </w:rPr>
              <w:t>数量</w:t>
            </w:r>
          </w:p>
        </w:tc>
      </w:tr>
      <w:tr w:rsidR="001B21DD" w:rsidTr="001B21DD">
        <w:tc>
          <w:tcPr>
            <w:tcW w:w="704" w:type="dxa"/>
          </w:tcPr>
          <w:p w:rsidR="001B21DD" w:rsidRDefault="001B21DD" w:rsidP="00F20833">
            <w:pPr>
              <w:pStyle w:val="a0"/>
            </w:pPr>
            <w:r>
              <w:rPr>
                <w:rFonts w:hint="eastAsia"/>
              </w:rPr>
              <w:t>1</w:t>
            </w:r>
          </w:p>
        </w:tc>
        <w:tc>
          <w:tcPr>
            <w:tcW w:w="1985" w:type="dxa"/>
          </w:tcPr>
          <w:p w:rsidR="001B21DD" w:rsidRDefault="001B21DD" w:rsidP="00F20833">
            <w:pPr>
              <w:pStyle w:val="a0"/>
            </w:pPr>
            <w:r w:rsidRPr="001B21DD">
              <w:rPr>
                <w:rFonts w:hint="eastAsia"/>
              </w:rPr>
              <w:t>消费机（挂式、卧式）</w:t>
            </w:r>
            <w:r w:rsidRPr="001B21DD">
              <w:rPr>
                <w:rFonts w:hint="eastAsia"/>
              </w:rPr>
              <w:t>A711</w:t>
            </w:r>
            <w:r w:rsidRPr="001B21DD">
              <w:rPr>
                <w:rFonts w:hint="eastAsia"/>
              </w:rPr>
              <w:t>、</w:t>
            </w:r>
            <w:r w:rsidRPr="001B21DD">
              <w:rPr>
                <w:rFonts w:hint="eastAsia"/>
              </w:rPr>
              <w:t>A811</w:t>
            </w:r>
          </w:p>
        </w:tc>
        <w:tc>
          <w:tcPr>
            <w:tcW w:w="4677" w:type="dxa"/>
          </w:tcPr>
          <w:p w:rsidR="001B21DD" w:rsidRDefault="001B21DD" w:rsidP="001B21DD">
            <w:pPr>
              <w:pStyle w:val="a0"/>
            </w:pPr>
            <w:r>
              <w:rPr>
                <w:rFonts w:hint="eastAsia"/>
              </w:rPr>
              <w:t>1</w:t>
            </w:r>
            <w:r>
              <w:rPr>
                <w:rFonts w:hint="eastAsia"/>
              </w:rPr>
              <w:t>）中央处理器：采用</w:t>
            </w:r>
            <w:r>
              <w:rPr>
                <w:rFonts w:hint="eastAsia"/>
              </w:rPr>
              <w:t>64</w:t>
            </w:r>
            <w:r>
              <w:rPr>
                <w:rFonts w:hint="eastAsia"/>
              </w:rPr>
              <w:t>位</w:t>
            </w:r>
            <w:r>
              <w:rPr>
                <w:rFonts w:hint="eastAsia"/>
              </w:rPr>
              <w:t>Cortex- A53</w:t>
            </w:r>
            <w:r>
              <w:rPr>
                <w:rFonts w:hint="eastAsia"/>
              </w:rPr>
              <w:t>四核</w:t>
            </w:r>
            <w:r>
              <w:rPr>
                <w:rFonts w:hint="eastAsia"/>
              </w:rPr>
              <w:t>CPU</w:t>
            </w:r>
            <w:r>
              <w:rPr>
                <w:rFonts w:hint="eastAsia"/>
              </w:rPr>
              <w:t>架构，主频</w:t>
            </w:r>
            <w:r>
              <w:rPr>
                <w:rFonts w:hint="eastAsia"/>
              </w:rPr>
              <w:t>1.4GHz</w:t>
            </w:r>
            <w:r>
              <w:rPr>
                <w:rFonts w:hint="eastAsia"/>
              </w:rPr>
              <w:t>；</w:t>
            </w:r>
          </w:p>
          <w:p w:rsidR="001B21DD" w:rsidRDefault="001B21DD" w:rsidP="001B21DD">
            <w:pPr>
              <w:pStyle w:val="a0"/>
            </w:pPr>
            <w:r>
              <w:rPr>
                <w:rFonts w:hint="eastAsia"/>
              </w:rPr>
              <w:t>2</w:t>
            </w:r>
            <w:r>
              <w:rPr>
                <w:rFonts w:hint="eastAsia"/>
              </w:rPr>
              <w:t>）存储器：</w:t>
            </w:r>
            <w:r>
              <w:rPr>
                <w:rFonts w:hint="eastAsia"/>
              </w:rPr>
              <w:t xml:space="preserve">4G FLASH </w:t>
            </w:r>
            <w:r>
              <w:rPr>
                <w:rFonts w:hint="eastAsia"/>
              </w:rPr>
              <w:t>、</w:t>
            </w:r>
            <w:r>
              <w:rPr>
                <w:rFonts w:hint="eastAsia"/>
              </w:rPr>
              <w:t>1G DDR3</w:t>
            </w:r>
            <w:r>
              <w:rPr>
                <w:rFonts w:hint="eastAsia"/>
              </w:rPr>
              <w:t>；</w:t>
            </w:r>
          </w:p>
          <w:p w:rsidR="001B21DD" w:rsidRDefault="001B21DD" w:rsidP="001B21DD">
            <w:pPr>
              <w:pStyle w:val="a0"/>
            </w:pPr>
            <w:r>
              <w:rPr>
                <w:rFonts w:hint="eastAsia"/>
              </w:rPr>
              <w:t>3</w:t>
            </w:r>
            <w:r>
              <w:rPr>
                <w:rFonts w:hint="eastAsia"/>
              </w:rPr>
              <w:t>）操作系统：安卓</w:t>
            </w:r>
            <w:r>
              <w:rPr>
                <w:rFonts w:hint="eastAsia"/>
              </w:rPr>
              <w:t>6.0</w:t>
            </w:r>
            <w:r>
              <w:rPr>
                <w:rFonts w:hint="eastAsia"/>
              </w:rPr>
              <w:t>系统；</w:t>
            </w:r>
          </w:p>
          <w:p w:rsidR="001B21DD" w:rsidRDefault="001B21DD" w:rsidP="001B21DD">
            <w:pPr>
              <w:pStyle w:val="a0"/>
            </w:pPr>
            <w:r>
              <w:rPr>
                <w:rFonts w:hint="eastAsia"/>
              </w:rPr>
              <w:t>4</w:t>
            </w:r>
            <w:r>
              <w:rPr>
                <w:rFonts w:hint="eastAsia"/>
              </w:rPr>
              <w:t>）读卡器：标配</w:t>
            </w:r>
            <w:r>
              <w:rPr>
                <w:rFonts w:hint="eastAsia"/>
              </w:rPr>
              <w:t>13.56MHz</w:t>
            </w:r>
            <w:r>
              <w:rPr>
                <w:rFonts w:hint="eastAsia"/>
              </w:rPr>
              <w:t>读头：支持读写符合</w:t>
            </w:r>
            <w:r>
              <w:rPr>
                <w:rFonts w:hint="eastAsia"/>
              </w:rPr>
              <w:t>ISO14443 TYPEA/B</w:t>
            </w:r>
            <w:r>
              <w:rPr>
                <w:rFonts w:hint="eastAsia"/>
              </w:rPr>
              <w:t>射频卡。</w:t>
            </w:r>
            <w:r>
              <w:rPr>
                <w:rFonts w:hint="eastAsia"/>
              </w:rPr>
              <w:t>M1</w:t>
            </w:r>
            <w:r>
              <w:rPr>
                <w:rFonts w:hint="eastAsia"/>
              </w:rPr>
              <w:t>卡读卡距离</w:t>
            </w:r>
            <w:r>
              <w:rPr>
                <w:rFonts w:hint="eastAsia"/>
              </w:rPr>
              <w:t>0~7cm</w:t>
            </w:r>
            <w:r>
              <w:rPr>
                <w:rFonts w:hint="eastAsia"/>
              </w:rPr>
              <w:t>，</w:t>
            </w:r>
            <w:r>
              <w:rPr>
                <w:rFonts w:hint="eastAsia"/>
              </w:rPr>
              <w:t>CPU</w:t>
            </w:r>
            <w:r>
              <w:rPr>
                <w:rFonts w:hint="eastAsia"/>
              </w:rPr>
              <w:t>卡读卡距离</w:t>
            </w:r>
            <w:r>
              <w:rPr>
                <w:rFonts w:hint="eastAsia"/>
              </w:rPr>
              <w:t>0~5cm</w:t>
            </w:r>
            <w:r>
              <w:rPr>
                <w:rFonts w:hint="eastAsia"/>
              </w:rPr>
              <w:t>，交易时间不大于</w:t>
            </w:r>
            <w:r>
              <w:rPr>
                <w:rFonts w:hint="eastAsia"/>
              </w:rPr>
              <w:t>500ms</w:t>
            </w:r>
            <w:r>
              <w:rPr>
                <w:rFonts w:hint="eastAsia"/>
              </w:rPr>
              <w:t>；</w:t>
            </w:r>
          </w:p>
          <w:p w:rsidR="001B21DD" w:rsidRDefault="001B21DD" w:rsidP="001B21DD">
            <w:pPr>
              <w:pStyle w:val="a0"/>
            </w:pPr>
            <w:r>
              <w:rPr>
                <w:rFonts w:hint="eastAsia"/>
              </w:rPr>
              <w:t>5</w:t>
            </w:r>
            <w:r>
              <w:rPr>
                <w:rFonts w:hint="eastAsia"/>
              </w:rPr>
              <w:t>）通讯：以太网：</w:t>
            </w:r>
            <w:r>
              <w:rPr>
                <w:rFonts w:hint="eastAsia"/>
              </w:rPr>
              <w:t>10/100Mbps</w:t>
            </w:r>
            <w:r>
              <w:rPr>
                <w:rFonts w:hint="eastAsia"/>
              </w:rPr>
              <w:t>自适应。</w:t>
            </w:r>
            <w:r>
              <w:rPr>
                <w:rFonts w:hint="eastAsia"/>
              </w:rPr>
              <w:t>WIFI</w:t>
            </w:r>
            <w:r>
              <w:rPr>
                <w:rFonts w:hint="eastAsia"/>
              </w:rPr>
              <w:t>：</w:t>
            </w:r>
            <w:r>
              <w:rPr>
                <w:rFonts w:hint="eastAsia"/>
              </w:rPr>
              <w:t>IEEE802.11</w:t>
            </w:r>
            <w:r>
              <w:rPr>
                <w:rFonts w:hint="eastAsia"/>
              </w:rPr>
              <w:t>无线标准，支持安全认证机制和加密类型，支持频段</w:t>
            </w:r>
            <w:r>
              <w:rPr>
                <w:rFonts w:hint="eastAsia"/>
              </w:rPr>
              <w:t>2.4GHz</w:t>
            </w:r>
            <w:r>
              <w:rPr>
                <w:rFonts w:hint="eastAsia"/>
              </w:rPr>
              <w:t>。使用</w:t>
            </w:r>
            <w:r>
              <w:rPr>
                <w:rFonts w:hint="eastAsia"/>
              </w:rPr>
              <w:t>USB</w:t>
            </w:r>
            <w:r>
              <w:rPr>
                <w:rFonts w:hint="eastAsia"/>
              </w:rPr>
              <w:t>设备接入</w:t>
            </w:r>
            <w:r>
              <w:rPr>
                <w:rFonts w:hint="eastAsia"/>
              </w:rPr>
              <w:t>WIFI</w:t>
            </w:r>
            <w:r>
              <w:rPr>
                <w:rFonts w:hint="eastAsia"/>
              </w:rPr>
              <w:t>网络。蓝牙：采用蓝牙</w:t>
            </w:r>
            <w:r>
              <w:rPr>
                <w:rFonts w:hint="eastAsia"/>
              </w:rPr>
              <w:t>4.0</w:t>
            </w:r>
            <w:r>
              <w:rPr>
                <w:rFonts w:hint="eastAsia"/>
              </w:rPr>
              <w:t>，兼容支持</w:t>
            </w:r>
            <w:r>
              <w:rPr>
                <w:rFonts w:hint="eastAsia"/>
              </w:rPr>
              <w:t>3.0</w:t>
            </w:r>
            <w:r>
              <w:rPr>
                <w:rFonts w:hint="eastAsia"/>
              </w:rPr>
              <w:t>、</w:t>
            </w:r>
            <w:r>
              <w:rPr>
                <w:rFonts w:hint="eastAsia"/>
              </w:rPr>
              <w:t>2.1</w:t>
            </w:r>
            <w:r>
              <w:rPr>
                <w:rFonts w:hint="eastAsia"/>
              </w:rPr>
              <w:t>、</w:t>
            </w:r>
            <w:r>
              <w:rPr>
                <w:rFonts w:hint="eastAsia"/>
              </w:rPr>
              <w:t>2.0</w:t>
            </w:r>
            <w:r>
              <w:rPr>
                <w:rFonts w:hint="eastAsia"/>
              </w:rPr>
              <w:t>通讯。</w:t>
            </w:r>
            <w:r>
              <w:rPr>
                <w:rFonts w:hint="eastAsia"/>
              </w:rPr>
              <w:t>4G</w:t>
            </w:r>
            <w:r>
              <w:rPr>
                <w:rFonts w:hint="eastAsia"/>
              </w:rPr>
              <w:t>：全网通讯模块，支持</w:t>
            </w:r>
            <w:r>
              <w:rPr>
                <w:rFonts w:hint="eastAsia"/>
              </w:rPr>
              <w:t>7</w:t>
            </w:r>
            <w:r>
              <w:rPr>
                <w:rFonts w:hint="eastAsia"/>
              </w:rPr>
              <w:t>模</w:t>
            </w:r>
            <w:r>
              <w:rPr>
                <w:rFonts w:hint="eastAsia"/>
              </w:rPr>
              <w:t>13</w:t>
            </w:r>
            <w:r>
              <w:rPr>
                <w:rFonts w:hint="eastAsia"/>
              </w:rPr>
              <w:t>频段</w:t>
            </w:r>
          </w:p>
          <w:p w:rsidR="001B21DD" w:rsidRDefault="001B21DD" w:rsidP="001B21DD">
            <w:pPr>
              <w:pStyle w:val="a0"/>
            </w:pPr>
            <w:r>
              <w:rPr>
                <w:rFonts w:hint="eastAsia"/>
              </w:rPr>
              <w:t>6</w:t>
            </w:r>
            <w:r>
              <w:rPr>
                <w:rFonts w:hint="eastAsia"/>
              </w:rPr>
              <w:t>）显示屏：前置屏幕：</w:t>
            </w:r>
            <w:r>
              <w:rPr>
                <w:rFonts w:hint="eastAsia"/>
              </w:rPr>
              <w:t>7</w:t>
            </w:r>
            <w:r>
              <w:rPr>
                <w:rFonts w:hint="eastAsia"/>
              </w:rPr>
              <w:t>英寸液晶显示屏；工作温度：</w:t>
            </w:r>
            <w:r>
              <w:rPr>
                <w:rFonts w:hint="eastAsia"/>
              </w:rPr>
              <w:t>-35~85</w:t>
            </w:r>
            <w:r>
              <w:rPr>
                <w:rFonts w:hint="eastAsia"/>
              </w:rPr>
              <w:t>°</w:t>
            </w:r>
            <w:r>
              <w:rPr>
                <w:rFonts w:hint="eastAsia"/>
              </w:rPr>
              <w:t>C</w:t>
            </w:r>
            <w:r>
              <w:rPr>
                <w:rFonts w:hint="eastAsia"/>
              </w:rPr>
              <w:t>；可视角度：左右</w:t>
            </w:r>
            <w:r>
              <w:rPr>
                <w:rFonts w:hint="eastAsia"/>
              </w:rPr>
              <w:t>160</w:t>
            </w:r>
            <w:r>
              <w:rPr>
                <w:rFonts w:hint="eastAsia"/>
              </w:rPr>
              <w:t>°、上下</w:t>
            </w:r>
            <w:r>
              <w:rPr>
                <w:rFonts w:hint="eastAsia"/>
              </w:rPr>
              <w:t>160</w:t>
            </w:r>
            <w:r>
              <w:rPr>
                <w:rFonts w:hint="eastAsia"/>
              </w:rPr>
              <w:t>°；分辨率：</w:t>
            </w:r>
            <w:r>
              <w:rPr>
                <w:rFonts w:hint="eastAsia"/>
              </w:rPr>
              <w:t>1024*600</w:t>
            </w:r>
            <w:r>
              <w:rPr>
                <w:rFonts w:hint="eastAsia"/>
              </w:rPr>
              <w:t>；后置屏幕：</w:t>
            </w:r>
            <w:r>
              <w:rPr>
                <w:rFonts w:hint="eastAsia"/>
              </w:rPr>
              <w:t>3.5</w:t>
            </w:r>
            <w:r>
              <w:rPr>
                <w:rFonts w:hint="eastAsia"/>
              </w:rPr>
              <w:t>英寸液晶显示屏；分辨率</w:t>
            </w:r>
            <w:r>
              <w:rPr>
                <w:rFonts w:hint="eastAsia"/>
              </w:rPr>
              <w:t>480*320</w:t>
            </w:r>
          </w:p>
          <w:p w:rsidR="001B21DD" w:rsidRDefault="001B21DD" w:rsidP="001B21DD">
            <w:pPr>
              <w:pStyle w:val="a0"/>
            </w:pPr>
            <w:r>
              <w:rPr>
                <w:rFonts w:hint="eastAsia"/>
              </w:rPr>
              <w:lastRenderedPageBreak/>
              <w:t>7</w:t>
            </w:r>
            <w:r>
              <w:rPr>
                <w:rFonts w:hint="eastAsia"/>
              </w:rPr>
              <w:t>）按键键盘：</w:t>
            </w:r>
            <w:r>
              <w:rPr>
                <w:rFonts w:hint="eastAsia"/>
              </w:rPr>
              <w:t>10</w:t>
            </w:r>
            <w:r>
              <w:rPr>
                <w:rFonts w:hint="eastAsia"/>
              </w:rPr>
              <w:t>个数字键</w:t>
            </w:r>
            <w:r>
              <w:rPr>
                <w:rFonts w:hint="eastAsia"/>
              </w:rPr>
              <w:t>/</w:t>
            </w:r>
            <w:r>
              <w:rPr>
                <w:rFonts w:hint="eastAsia"/>
              </w:rPr>
              <w:t>字母键、</w:t>
            </w:r>
            <w:r>
              <w:rPr>
                <w:rFonts w:hint="eastAsia"/>
              </w:rPr>
              <w:t>6</w:t>
            </w:r>
            <w:r>
              <w:rPr>
                <w:rFonts w:hint="eastAsia"/>
              </w:rPr>
              <w:t>个功能键，</w:t>
            </w:r>
            <w:r>
              <w:rPr>
                <w:rFonts w:hint="eastAsia"/>
              </w:rPr>
              <w:t>1</w:t>
            </w:r>
            <w:r>
              <w:rPr>
                <w:rFonts w:hint="eastAsia"/>
              </w:rPr>
              <w:t>个开关机按钮、</w:t>
            </w:r>
            <w:r>
              <w:rPr>
                <w:rFonts w:hint="eastAsia"/>
              </w:rPr>
              <w:t>1</w:t>
            </w:r>
            <w:r>
              <w:rPr>
                <w:rFonts w:hint="eastAsia"/>
              </w:rPr>
              <w:t>个取消键、</w:t>
            </w:r>
            <w:r>
              <w:rPr>
                <w:rFonts w:hint="eastAsia"/>
              </w:rPr>
              <w:t>2</w:t>
            </w:r>
            <w:r>
              <w:rPr>
                <w:rFonts w:hint="eastAsia"/>
              </w:rPr>
              <w:t>个确认键；</w:t>
            </w:r>
          </w:p>
          <w:p w:rsidR="001B21DD" w:rsidRDefault="001B21DD" w:rsidP="001B21DD">
            <w:pPr>
              <w:pStyle w:val="a0"/>
            </w:pPr>
            <w:r>
              <w:rPr>
                <w:rFonts w:hint="eastAsia"/>
              </w:rPr>
              <w:t>8</w:t>
            </w:r>
            <w:r>
              <w:rPr>
                <w:rFonts w:hint="eastAsia"/>
              </w:rPr>
              <w:t>）供电：双供电模式，可使用</w:t>
            </w:r>
            <w:r>
              <w:rPr>
                <w:rFonts w:hint="eastAsia"/>
              </w:rPr>
              <w:t>AC100~240V</w:t>
            </w:r>
            <w:r>
              <w:rPr>
                <w:rFonts w:hint="eastAsia"/>
              </w:rPr>
              <w:t>，</w:t>
            </w:r>
            <w:r>
              <w:rPr>
                <w:rFonts w:hint="eastAsia"/>
              </w:rPr>
              <w:t>50~60Hz</w:t>
            </w:r>
            <w:r>
              <w:rPr>
                <w:rFonts w:hint="eastAsia"/>
              </w:rPr>
              <w:t>供电；也可使用</w:t>
            </w:r>
            <w:r>
              <w:rPr>
                <w:rFonts w:hint="eastAsia"/>
              </w:rPr>
              <w:t>DC12V</w:t>
            </w:r>
            <w:r>
              <w:rPr>
                <w:rFonts w:hint="eastAsia"/>
              </w:rPr>
              <w:t>供电；后备锂电池：</w:t>
            </w:r>
            <w:r>
              <w:rPr>
                <w:rFonts w:hint="eastAsia"/>
              </w:rPr>
              <w:t>7.4V</w:t>
            </w:r>
            <w:r>
              <w:rPr>
                <w:rFonts w:hint="eastAsia"/>
              </w:rPr>
              <w:t>锂电池，容量</w:t>
            </w:r>
            <w:r>
              <w:rPr>
                <w:rFonts w:hint="eastAsia"/>
              </w:rPr>
              <w:t>2000mAH</w:t>
            </w:r>
            <w:r>
              <w:rPr>
                <w:rFonts w:hint="eastAsia"/>
              </w:rPr>
              <w:t>（机壳设计时预留</w:t>
            </w:r>
            <w:r>
              <w:rPr>
                <w:rFonts w:hint="eastAsia"/>
              </w:rPr>
              <w:t>4000mAH</w:t>
            </w:r>
            <w:r>
              <w:rPr>
                <w:rFonts w:hint="eastAsia"/>
              </w:rPr>
              <w:t>位置，以便扩容）支持</w:t>
            </w:r>
            <w:r>
              <w:rPr>
                <w:rFonts w:hint="eastAsia"/>
              </w:rPr>
              <w:t>6</w:t>
            </w:r>
            <w:r>
              <w:rPr>
                <w:rFonts w:hint="eastAsia"/>
              </w:rPr>
              <w:t>小时应用；</w:t>
            </w:r>
          </w:p>
          <w:p w:rsidR="001B21DD" w:rsidRDefault="001B21DD" w:rsidP="001B21DD">
            <w:pPr>
              <w:pStyle w:val="a0"/>
            </w:pPr>
            <w:r>
              <w:rPr>
                <w:rFonts w:hint="eastAsia"/>
              </w:rPr>
              <w:t>9</w:t>
            </w:r>
            <w:r>
              <w:rPr>
                <w:rFonts w:hint="eastAsia"/>
              </w:rPr>
              <w:t>）二维码扫码区：可识别基于</w:t>
            </w:r>
            <w:r>
              <w:rPr>
                <w:rFonts w:hint="eastAsia"/>
              </w:rPr>
              <w:t>GM</w:t>
            </w:r>
            <w:r>
              <w:rPr>
                <w:rFonts w:hint="eastAsia"/>
              </w:rPr>
              <w:t>、</w:t>
            </w:r>
            <w:r>
              <w:rPr>
                <w:rFonts w:hint="eastAsia"/>
              </w:rPr>
              <w:t>DM</w:t>
            </w:r>
            <w:r>
              <w:rPr>
                <w:rFonts w:hint="eastAsia"/>
              </w:rPr>
              <w:t>，</w:t>
            </w:r>
            <w:r>
              <w:rPr>
                <w:rFonts w:hint="eastAsia"/>
              </w:rPr>
              <w:t>PDF417</w:t>
            </w:r>
            <w:r>
              <w:rPr>
                <w:rFonts w:hint="eastAsia"/>
              </w:rPr>
              <w:t>，</w:t>
            </w:r>
            <w:r>
              <w:rPr>
                <w:rFonts w:hint="eastAsia"/>
              </w:rPr>
              <w:t>QR</w:t>
            </w:r>
            <w:r>
              <w:rPr>
                <w:rFonts w:hint="eastAsia"/>
              </w:rPr>
              <w:t>的手机二维条码图像。识别速度在</w:t>
            </w:r>
            <w:r>
              <w:rPr>
                <w:rFonts w:hint="eastAsia"/>
              </w:rPr>
              <w:t>1S</w:t>
            </w:r>
            <w:r>
              <w:rPr>
                <w:rFonts w:hint="eastAsia"/>
              </w:rPr>
              <w:t>以内；</w:t>
            </w:r>
          </w:p>
          <w:p w:rsidR="001B21DD" w:rsidRDefault="001B21DD" w:rsidP="001B21DD">
            <w:pPr>
              <w:pStyle w:val="a0"/>
            </w:pPr>
            <w:r>
              <w:rPr>
                <w:rFonts w:hint="eastAsia"/>
              </w:rPr>
              <w:t>10</w:t>
            </w:r>
            <w:r>
              <w:rPr>
                <w:rFonts w:hint="eastAsia"/>
              </w:rPr>
              <w:t>）密封性：以避免粉尘、微粒或其他污染物聚集粘附在镜头、电路板等，造成识别性能降低；防护等级</w:t>
            </w:r>
            <w:r>
              <w:rPr>
                <w:rFonts w:hint="eastAsia"/>
              </w:rPr>
              <w:t>IP65</w:t>
            </w:r>
            <w:r>
              <w:rPr>
                <w:rFonts w:hint="eastAsia"/>
              </w:rPr>
              <w:t>；和手机接触的玻璃层，需要具有防刮、防磨性、防反射。莫式硬度</w:t>
            </w:r>
            <w:r>
              <w:rPr>
                <w:rFonts w:hint="eastAsia"/>
              </w:rPr>
              <w:t>6</w:t>
            </w:r>
            <w:r>
              <w:rPr>
                <w:rFonts w:hint="eastAsia"/>
              </w:rPr>
              <w:t>级，采用定焦模式工作，在手机和玻璃层接触距离为最佳图像识别距离；</w:t>
            </w:r>
          </w:p>
          <w:p w:rsidR="001B21DD" w:rsidRDefault="001B21DD" w:rsidP="001B21DD">
            <w:pPr>
              <w:pStyle w:val="a0"/>
            </w:pPr>
            <w:r>
              <w:rPr>
                <w:rFonts w:hint="eastAsia"/>
              </w:rPr>
              <w:t>11</w:t>
            </w:r>
            <w:r>
              <w:rPr>
                <w:rFonts w:hint="eastAsia"/>
              </w:rPr>
              <w:t>）摄像头：动态像素</w:t>
            </w:r>
            <w:r>
              <w:rPr>
                <w:rFonts w:hint="eastAsia"/>
              </w:rPr>
              <w:t>130</w:t>
            </w:r>
            <w:r>
              <w:rPr>
                <w:rFonts w:hint="eastAsia"/>
              </w:rPr>
              <w:t>万；捕捉画面</w:t>
            </w:r>
            <w:r>
              <w:rPr>
                <w:rFonts w:hint="eastAsia"/>
              </w:rPr>
              <w:t>640*480</w:t>
            </w:r>
            <w:r>
              <w:rPr>
                <w:rFonts w:hint="eastAsia"/>
              </w:rPr>
              <w:t>；视像解析度</w:t>
            </w:r>
            <w:r>
              <w:rPr>
                <w:rFonts w:hint="eastAsia"/>
              </w:rPr>
              <w:t>640*480</w:t>
            </w:r>
            <w:r>
              <w:rPr>
                <w:rFonts w:hint="eastAsia"/>
              </w:rPr>
              <w:t>；支持隐蔽化处理。</w:t>
            </w:r>
          </w:p>
        </w:tc>
        <w:tc>
          <w:tcPr>
            <w:tcW w:w="709" w:type="dxa"/>
          </w:tcPr>
          <w:p w:rsidR="001B21DD" w:rsidRDefault="001B21DD" w:rsidP="00F20833">
            <w:pPr>
              <w:pStyle w:val="a0"/>
            </w:pPr>
            <w:r>
              <w:rPr>
                <w:rFonts w:hint="eastAsia"/>
              </w:rPr>
              <w:lastRenderedPageBreak/>
              <w:t>台</w:t>
            </w:r>
          </w:p>
        </w:tc>
        <w:tc>
          <w:tcPr>
            <w:tcW w:w="709" w:type="dxa"/>
          </w:tcPr>
          <w:p w:rsidR="001B21DD" w:rsidRDefault="001B21DD" w:rsidP="00F20833">
            <w:pPr>
              <w:pStyle w:val="a0"/>
            </w:pPr>
            <w:r>
              <w:rPr>
                <w:rFonts w:hint="eastAsia"/>
              </w:rPr>
              <w:t>1</w:t>
            </w:r>
            <w:r>
              <w:t>50</w:t>
            </w:r>
          </w:p>
        </w:tc>
      </w:tr>
      <w:tr w:rsidR="001B21DD" w:rsidTr="001B21DD">
        <w:tc>
          <w:tcPr>
            <w:tcW w:w="704" w:type="dxa"/>
          </w:tcPr>
          <w:p w:rsidR="001B21DD" w:rsidRDefault="001B21DD" w:rsidP="00F20833">
            <w:pPr>
              <w:pStyle w:val="a0"/>
            </w:pPr>
            <w:r>
              <w:rPr>
                <w:rFonts w:hint="eastAsia"/>
              </w:rPr>
              <w:lastRenderedPageBreak/>
              <w:t>2</w:t>
            </w:r>
          </w:p>
        </w:tc>
        <w:tc>
          <w:tcPr>
            <w:tcW w:w="1985" w:type="dxa"/>
          </w:tcPr>
          <w:p w:rsidR="001B21DD" w:rsidRDefault="001B21DD" w:rsidP="00F20833">
            <w:pPr>
              <w:pStyle w:val="a0"/>
            </w:pPr>
            <w:r w:rsidRPr="001B21DD">
              <w:rPr>
                <w:rFonts w:hint="eastAsia"/>
              </w:rPr>
              <w:t>智能刷卡终端</w:t>
            </w:r>
            <w:r w:rsidRPr="001B21DD">
              <w:t>C712</w:t>
            </w:r>
          </w:p>
        </w:tc>
        <w:tc>
          <w:tcPr>
            <w:tcW w:w="4677" w:type="dxa"/>
          </w:tcPr>
          <w:p w:rsidR="001B21DD" w:rsidRDefault="001B21DD" w:rsidP="00F20833">
            <w:pPr>
              <w:pStyle w:val="a0"/>
            </w:pPr>
            <w:r w:rsidRPr="001B21DD">
              <w:rPr>
                <w:rFonts w:hint="eastAsia"/>
              </w:rPr>
              <w:t>中央处理器：八核，主频</w:t>
            </w:r>
            <w:r w:rsidRPr="001B21DD">
              <w:rPr>
                <w:rFonts w:hint="eastAsia"/>
              </w:rPr>
              <w:t>1.2GHz</w:t>
            </w:r>
            <w:r w:rsidRPr="001B21DD">
              <w:rPr>
                <w:rFonts w:hint="eastAsia"/>
              </w:rPr>
              <w:t>以上；内存：</w:t>
            </w:r>
            <w:r w:rsidRPr="001B21DD">
              <w:rPr>
                <w:rFonts w:hint="eastAsia"/>
              </w:rPr>
              <w:t>2GB DDR3</w:t>
            </w:r>
            <w:r w:rsidRPr="001B21DD">
              <w:rPr>
                <w:rFonts w:hint="eastAsia"/>
              </w:rPr>
              <w:t>；显示屏：</w:t>
            </w:r>
            <w:r w:rsidRPr="001B21DD">
              <w:rPr>
                <w:rFonts w:hint="eastAsia"/>
              </w:rPr>
              <w:t>15.6</w:t>
            </w:r>
            <w:r w:rsidRPr="001B21DD">
              <w:rPr>
                <w:rFonts w:hint="eastAsia"/>
              </w:rPr>
              <w:t>吋，背光可控，多点触控电容式触摸屏，屏幕分辨率为</w:t>
            </w:r>
            <w:r w:rsidRPr="001B21DD">
              <w:rPr>
                <w:rFonts w:hint="eastAsia"/>
              </w:rPr>
              <w:t>1366*768</w:t>
            </w:r>
            <w:r w:rsidRPr="001B21DD">
              <w:rPr>
                <w:rFonts w:hint="eastAsia"/>
              </w:rPr>
              <w:t>；</w:t>
            </w:r>
            <w:r w:rsidRPr="001B21DD">
              <w:rPr>
                <w:rFonts w:hint="eastAsia"/>
              </w:rPr>
              <w:t>A</w:t>
            </w:r>
            <w:r w:rsidRPr="001B21DD">
              <w:rPr>
                <w:rFonts w:hint="eastAsia"/>
              </w:rPr>
              <w:t>级屏；最大亮度不低于</w:t>
            </w:r>
            <w:r w:rsidRPr="001B21DD">
              <w:rPr>
                <w:rFonts w:hint="eastAsia"/>
              </w:rPr>
              <w:t>350cd/</w:t>
            </w:r>
            <w:r w:rsidRPr="001B21DD">
              <w:rPr>
                <w:rFonts w:hint="eastAsia"/>
              </w:rPr>
              <w:t>平方；寿命</w:t>
            </w:r>
            <w:r w:rsidRPr="001B21DD">
              <w:rPr>
                <w:rFonts w:hint="eastAsia"/>
              </w:rPr>
              <w:t>&gt;50000h</w:t>
            </w:r>
            <w:r w:rsidRPr="001B21DD">
              <w:rPr>
                <w:rFonts w:hint="eastAsia"/>
              </w:rPr>
              <w:t>；按键键盘：</w:t>
            </w:r>
            <w:r w:rsidRPr="001B21DD">
              <w:rPr>
                <w:rFonts w:hint="eastAsia"/>
              </w:rPr>
              <w:t>1</w:t>
            </w:r>
            <w:r w:rsidRPr="001B21DD">
              <w:rPr>
                <w:rFonts w:hint="eastAsia"/>
              </w:rPr>
              <w:t>个开关机按钮（带锁）；读卡：内置读卡器，支持符合</w:t>
            </w:r>
            <w:r w:rsidRPr="001B21DD">
              <w:rPr>
                <w:rFonts w:hint="eastAsia"/>
              </w:rPr>
              <w:t>ISO14443A</w:t>
            </w:r>
            <w:r w:rsidRPr="001B21DD">
              <w:rPr>
                <w:rFonts w:hint="eastAsia"/>
              </w:rPr>
              <w:t>的</w:t>
            </w:r>
            <w:r w:rsidRPr="001B21DD">
              <w:rPr>
                <w:rFonts w:hint="eastAsia"/>
              </w:rPr>
              <w:t>13.56M</w:t>
            </w:r>
            <w:r w:rsidRPr="001B21DD">
              <w:rPr>
                <w:rFonts w:hint="eastAsia"/>
              </w:rPr>
              <w:t>卡（</w:t>
            </w:r>
            <w:r w:rsidRPr="001B21DD">
              <w:rPr>
                <w:rFonts w:hint="eastAsia"/>
              </w:rPr>
              <w:t>M1</w:t>
            </w:r>
            <w:r w:rsidRPr="001B21DD">
              <w:rPr>
                <w:rFonts w:hint="eastAsia"/>
              </w:rPr>
              <w:t>和</w:t>
            </w:r>
            <w:r w:rsidRPr="001B21DD">
              <w:rPr>
                <w:rFonts w:hint="eastAsia"/>
              </w:rPr>
              <w:t>CPU</w:t>
            </w:r>
            <w:r w:rsidRPr="001B21DD">
              <w:rPr>
                <w:rFonts w:hint="eastAsia"/>
              </w:rPr>
              <w:t>卡）</w:t>
            </w:r>
          </w:p>
        </w:tc>
        <w:tc>
          <w:tcPr>
            <w:tcW w:w="709" w:type="dxa"/>
          </w:tcPr>
          <w:p w:rsidR="001B21DD" w:rsidRDefault="001B21DD" w:rsidP="00F20833">
            <w:pPr>
              <w:pStyle w:val="a0"/>
            </w:pPr>
            <w:r>
              <w:rPr>
                <w:rFonts w:hint="eastAsia"/>
              </w:rPr>
              <w:t>台</w:t>
            </w:r>
          </w:p>
        </w:tc>
        <w:tc>
          <w:tcPr>
            <w:tcW w:w="709" w:type="dxa"/>
          </w:tcPr>
          <w:p w:rsidR="001B21DD" w:rsidRDefault="001B21DD" w:rsidP="00F20833">
            <w:pPr>
              <w:pStyle w:val="a0"/>
            </w:pPr>
            <w:r>
              <w:rPr>
                <w:rFonts w:hint="eastAsia"/>
              </w:rPr>
              <w:t>1</w:t>
            </w:r>
            <w:r>
              <w:t>7</w:t>
            </w:r>
          </w:p>
        </w:tc>
      </w:tr>
      <w:tr w:rsidR="001B21DD" w:rsidTr="001B21DD">
        <w:tc>
          <w:tcPr>
            <w:tcW w:w="704" w:type="dxa"/>
          </w:tcPr>
          <w:p w:rsidR="001B21DD" w:rsidRDefault="001B21DD" w:rsidP="00F20833">
            <w:pPr>
              <w:pStyle w:val="a0"/>
            </w:pPr>
            <w:r>
              <w:rPr>
                <w:rFonts w:hint="eastAsia"/>
              </w:rPr>
              <w:t>3</w:t>
            </w:r>
          </w:p>
        </w:tc>
        <w:tc>
          <w:tcPr>
            <w:tcW w:w="1985" w:type="dxa"/>
          </w:tcPr>
          <w:p w:rsidR="001B21DD" w:rsidRDefault="001B21DD" w:rsidP="00F20833">
            <w:pPr>
              <w:pStyle w:val="a0"/>
            </w:pPr>
            <w:r w:rsidRPr="001B21DD">
              <w:rPr>
                <w:rFonts w:hint="eastAsia"/>
              </w:rPr>
              <w:t>集中控制设备</w:t>
            </w:r>
            <w:r w:rsidRPr="001B21DD">
              <w:t>DL6206</w:t>
            </w:r>
          </w:p>
        </w:tc>
        <w:tc>
          <w:tcPr>
            <w:tcW w:w="4677" w:type="dxa"/>
          </w:tcPr>
          <w:p w:rsidR="001B21DD" w:rsidRDefault="001B21DD" w:rsidP="00F20833">
            <w:pPr>
              <w:pStyle w:val="a0"/>
            </w:pPr>
            <w:r w:rsidRPr="001B21DD">
              <w:rPr>
                <w:rFonts w:hint="eastAsia"/>
              </w:rPr>
              <w:t>通讯接口：</w:t>
            </w:r>
            <w:r w:rsidRPr="001B21DD">
              <w:rPr>
                <w:rFonts w:hint="eastAsia"/>
              </w:rPr>
              <w:t>TCP</w:t>
            </w:r>
            <w:r w:rsidRPr="001B21DD">
              <w:rPr>
                <w:rFonts w:hint="eastAsia"/>
              </w:rPr>
              <w:t>、</w:t>
            </w:r>
            <w:r w:rsidRPr="001B21DD">
              <w:rPr>
                <w:rFonts w:hint="eastAsia"/>
              </w:rPr>
              <w:t>485</w:t>
            </w:r>
            <w:r w:rsidRPr="001B21DD">
              <w:rPr>
                <w:rFonts w:hint="eastAsia"/>
              </w:rPr>
              <w:t>；脱机记录：</w:t>
            </w:r>
            <w:r w:rsidRPr="001B21DD">
              <w:rPr>
                <w:rFonts w:hint="eastAsia"/>
              </w:rPr>
              <w:t>10</w:t>
            </w:r>
            <w:r w:rsidRPr="001B21DD">
              <w:rPr>
                <w:rFonts w:hint="eastAsia"/>
              </w:rPr>
              <w:t>万；供电电压：</w:t>
            </w:r>
            <w:r w:rsidRPr="001B21DD">
              <w:rPr>
                <w:rFonts w:hint="eastAsia"/>
              </w:rPr>
              <w:t>AC220V</w:t>
            </w:r>
            <w:r w:rsidRPr="001B21DD">
              <w:rPr>
                <w:rFonts w:hint="eastAsia"/>
              </w:rPr>
              <w:t>±</w:t>
            </w:r>
            <w:r w:rsidRPr="001B21DD">
              <w:rPr>
                <w:rFonts w:hint="eastAsia"/>
              </w:rPr>
              <w:t>10</w:t>
            </w:r>
            <w:r w:rsidRPr="001B21DD">
              <w:rPr>
                <w:rFonts w:hint="eastAsia"/>
              </w:rPr>
              <w:t>％；功耗：</w:t>
            </w:r>
            <w:r w:rsidRPr="001B21DD">
              <w:rPr>
                <w:rFonts w:hint="eastAsia"/>
              </w:rPr>
              <w:t>&lt;10W</w:t>
            </w:r>
            <w:r w:rsidRPr="001B21DD">
              <w:rPr>
                <w:rFonts w:hint="eastAsia"/>
              </w:rPr>
              <w:t>；温度范围：﹣</w:t>
            </w:r>
            <w:r w:rsidRPr="001B21DD">
              <w:rPr>
                <w:rFonts w:hint="eastAsia"/>
              </w:rPr>
              <w:t>10</w:t>
            </w:r>
            <w:r w:rsidRPr="001B21DD">
              <w:rPr>
                <w:rFonts w:hint="eastAsia"/>
              </w:rPr>
              <w:t>℃——</w:t>
            </w:r>
            <w:r w:rsidRPr="001B21DD">
              <w:rPr>
                <w:rFonts w:hint="eastAsia"/>
              </w:rPr>
              <w:t>50</w:t>
            </w:r>
            <w:r w:rsidRPr="001B21DD">
              <w:rPr>
                <w:rFonts w:hint="eastAsia"/>
              </w:rPr>
              <w:t>℃；适度范围：</w:t>
            </w:r>
            <w:r w:rsidRPr="001B21DD">
              <w:rPr>
                <w:rFonts w:hint="eastAsia"/>
              </w:rPr>
              <w:t xml:space="preserve">15% </w:t>
            </w:r>
            <w:r w:rsidRPr="001B21DD">
              <w:rPr>
                <w:rFonts w:hint="eastAsia"/>
              </w:rPr>
              <w:t>—</w:t>
            </w:r>
            <w:r w:rsidRPr="001B21DD">
              <w:rPr>
                <w:rFonts w:hint="eastAsia"/>
              </w:rPr>
              <w:t xml:space="preserve"> 85%</w:t>
            </w:r>
            <w:r w:rsidRPr="001B21DD">
              <w:rPr>
                <w:rFonts w:hint="eastAsia"/>
              </w:rPr>
              <w:t>；处理器：</w:t>
            </w:r>
            <w:r w:rsidRPr="001B21DD">
              <w:rPr>
                <w:rFonts w:hint="eastAsia"/>
              </w:rPr>
              <w:t>ARM7</w:t>
            </w:r>
            <w:r w:rsidRPr="001B21DD">
              <w:rPr>
                <w:rFonts w:hint="eastAsia"/>
              </w:rPr>
              <w:t>；存储容量：</w:t>
            </w:r>
            <w:r w:rsidRPr="001B21DD">
              <w:rPr>
                <w:rFonts w:hint="eastAsia"/>
              </w:rPr>
              <w:t>32Mbit</w:t>
            </w:r>
            <w:r w:rsidRPr="001B21DD">
              <w:rPr>
                <w:rFonts w:hint="eastAsia"/>
              </w:rPr>
              <w:t>；数据保存时间：</w:t>
            </w:r>
            <w:r w:rsidRPr="001B21DD">
              <w:rPr>
                <w:rFonts w:hint="eastAsia"/>
              </w:rPr>
              <w:t>10</w:t>
            </w:r>
            <w:r w:rsidRPr="001B21DD">
              <w:rPr>
                <w:rFonts w:hint="eastAsia"/>
              </w:rPr>
              <w:t>年；</w:t>
            </w:r>
            <w:r w:rsidRPr="001B21DD">
              <w:rPr>
                <w:rFonts w:hint="eastAsia"/>
              </w:rPr>
              <w:t>WEB</w:t>
            </w:r>
            <w:r w:rsidRPr="001B21DD">
              <w:rPr>
                <w:rFonts w:hint="eastAsia"/>
              </w:rPr>
              <w:t>配置：支持。</w:t>
            </w:r>
          </w:p>
        </w:tc>
        <w:tc>
          <w:tcPr>
            <w:tcW w:w="709" w:type="dxa"/>
          </w:tcPr>
          <w:p w:rsidR="001B21DD" w:rsidRDefault="001B21DD" w:rsidP="00F20833">
            <w:pPr>
              <w:pStyle w:val="a0"/>
            </w:pPr>
            <w:r>
              <w:rPr>
                <w:rFonts w:hint="eastAsia"/>
              </w:rPr>
              <w:t>台</w:t>
            </w:r>
          </w:p>
        </w:tc>
        <w:tc>
          <w:tcPr>
            <w:tcW w:w="709" w:type="dxa"/>
          </w:tcPr>
          <w:p w:rsidR="001B21DD" w:rsidRDefault="001B21DD" w:rsidP="00F20833">
            <w:pPr>
              <w:pStyle w:val="a0"/>
            </w:pPr>
            <w:r>
              <w:rPr>
                <w:rFonts w:hint="eastAsia"/>
              </w:rPr>
              <w:t>1</w:t>
            </w:r>
            <w:r>
              <w:t>7</w:t>
            </w:r>
          </w:p>
        </w:tc>
      </w:tr>
      <w:tr w:rsidR="001B21DD" w:rsidTr="001B21DD">
        <w:tc>
          <w:tcPr>
            <w:tcW w:w="704" w:type="dxa"/>
          </w:tcPr>
          <w:p w:rsidR="001B21DD" w:rsidRDefault="001B21DD" w:rsidP="00F20833">
            <w:pPr>
              <w:pStyle w:val="a0"/>
            </w:pPr>
            <w:r>
              <w:rPr>
                <w:rFonts w:hint="eastAsia"/>
              </w:rPr>
              <w:t>4</w:t>
            </w:r>
          </w:p>
        </w:tc>
        <w:tc>
          <w:tcPr>
            <w:tcW w:w="1985" w:type="dxa"/>
          </w:tcPr>
          <w:p w:rsidR="001B21DD" w:rsidRDefault="001B21DD" w:rsidP="00F20833">
            <w:pPr>
              <w:pStyle w:val="a0"/>
            </w:pPr>
            <w:r w:rsidRPr="001B21DD">
              <w:rPr>
                <w:rFonts w:hint="eastAsia"/>
              </w:rPr>
              <w:t>浴室控制开关</w:t>
            </w:r>
            <w:r w:rsidRPr="001B21DD">
              <w:t>R09</w:t>
            </w:r>
          </w:p>
        </w:tc>
        <w:tc>
          <w:tcPr>
            <w:tcW w:w="4677" w:type="dxa"/>
          </w:tcPr>
          <w:p w:rsidR="001B21DD" w:rsidRDefault="001B21DD" w:rsidP="00F20833">
            <w:pPr>
              <w:pStyle w:val="a0"/>
            </w:pPr>
            <w:r w:rsidRPr="001B21DD">
              <w:rPr>
                <w:rFonts w:hint="eastAsia"/>
              </w:rPr>
              <w:t>通讯方式：</w:t>
            </w:r>
            <w:r w:rsidRPr="001B21DD">
              <w:rPr>
                <w:rFonts w:hint="eastAsia"/>
              </w:rPr>
              <w:t>485</w:t>
            </w:r>
            <w:r w:rsidRPr="001B21DD">
              <w:rPr>
                <w:rFonts w:hint="eastAsia"/>
              </w:rPr>
              <w:t>；尺寸：</w:t>
            </w:r>
            <w:r w:rsidRPr="001B21DD">
              <w:rPr>
                <w:rFonts w:hint="eastAsia"/>
              </w:rPr>
              <w:t>86*86mm</w:t>
            </w:r>
            <w:r w:rsidRPr="001B21DD">
              <w:rPr>
                <w:rFonts w:hint="eastAsia"/>
              </w:rPr>
              <w:t>；开关插座</w:t>
            </w:r>
            <w:r w:rsidRPr="001B21DD">
              <w:rPr>
                <w:rFonts w:hint="eastAsia"/>
              </w:rPr>
              <w:t xml:space="preserve">: </w:t>
            </w:r>
            <w:r w:rsidRPr="001B21DD">
              <w:rPr>
                <w:rFonts w:hint="eastAsia"/>
              </w:rPr>
              <w:t>单开；使用寿命：</w:t>
            </w:r>
            <w:r w:rsidRPr="001B21DD">
              <w:rPr>
                <w:rFonts w:hint="eastAsia"/>
              </w:rPr>
              <w:t>10</w:t>
            </w:r>
            <w:r w:rsidRPr="001B21DD">
              <w:rPr>
                <w:rFonts w:hint="eastAsia"/>
              </w:rPr>
              <w:t>万次以上。</w:t>
            </w:r>
          </w:p>
        </w:tc>
        <w:tc>
          <w:tcPr>
            <w:tcW w:w="709" w:type="dxa"/>
          </w:tcPr>
          <w:p w:rsidR="001B21DD" w:rsidRDefault="001B21DD" w:rsidP="00F20833">
            <w:pPr>
              <w:pStyle w:val="a0"/>
            </w:pPr>
            <w:r>
              <w:rPr>
                <w:rFonts w:hint="eastAsia"/>
              </w:rPr>
              <w:t>个</w:t>
            </w:r>
          </w:p>
        </w:tc>
        <w:tc>
          <w:tcPr>
            <w:tcW w:w="709" w:type="dxa"/>
          </w:tcPr>
          <w:p w:rsidR="001B21DD" w:rsidRDefault="001B21DD" w:rsidP="00F20833">
            <w:pPr>
              <w:pStyle w:val="a0"/>
            </w:pPr>
            <w:r>
              <w:rPr>
                <w:rFonts w:hint="eastAsia"/>
              </w:rPr>
              <w:t>2</w:t>
            </w:r>
            <w:r>
              <w:t>92</w:t>
            </w:r>
          </w:p>
        </w:tc>
      </w:tr>
      <w:tr w:rsidR="001B21DD" w:rsidTr="001B21DD">
        <w:tc>
          <w:tcPr>
            <w:tcW w:w="704" w:type="dxa"/>
          </w:tcPr>
          <w:p w:rsidR="001B21DD" w:rsidRDefault="001B21DD" w:rsidP="00F20833">
            <w:pPr>
              <w:pStyle w:val="a0"/>
            </w:pPr>
            <w:r>
              <w:rPr>
                <w:rFonts w:hint="eastAsia"/>
              </w:rPr>
              <w:t>5</w:t>
            </w:r>
          </w:p>
        </w:tc>
        <w:tc>
          <w:tcPr>
            <w:tcW w:w="1985" w:type="dxa"/>
          </w:tcPr>
          <w:p w:rsidR="001B21DD" w:rsidRDefault="001B21DD" w:rsidP="00F20833">
            <w:pPr>
              <w:pStyle w:val="a0"/>
            </w:pPr>
            <w:r w:rsidRPr="001B21DD">
              <w:rPr>
                <w:rFonts w:hint="eastAsia"/>
              </w:rPr>
              <w:t>电动阀</w:t>
            </w:r>
            <w:r w:rsidRPr="001B21DD">
              <w:rPr>
                <w:rFonts w:hint="eastAsia"/>
              </w:rPr>
              <w:t>/</w:t>
            </w:r>
            <w:r w:rsidRPr="001B21DD">
              <w:rPr>
                <w:rFonts w:hint="eastAsia"/>
              </w:rPr>
              <w:t>电磁阀</w:t>
            </w:r>
            <w:r w:rsidRPr="001B21DD">
              <w:t>DN15</w:t>
            </w:r>
          </w:p>
        </w:tc>
        <w:tc>
          <w:tcPr>
            <w:tcW w:w="4677" w:type="dxa"/>
          </w:tcPr>
          <w:p w:rsidR="001B21DD" w:rsidRDefault="001B21DD" w:rsidP="00F20833">
            <w:pPr>
              <w:pStyle w:val="a0"/>
            </w:pPr>
            <w:r w:rsidRPr="001B21DD">
              <w:rPr>
                <w:rFonts w:hint="eastAsia"/>
              </w:rPr>
              <w:t>产品规格：</w:t>
            </w:r>
            <w:r w:rsidRPr="001B21DD">
              <w:rPr>
                <w:rFonts w:hint="eastAsia"/>
              </w:rPr>
              <w:t>DN15</w:t>
            </w:r>
            <w:r w:rsidRPr="001B21DD">
              <w:rPr>
                <w:rFonts w:hint="eastAsia"/>
              </w:rPr>
              <w:t>；连接螺纹：</w:t>
            </w:r>
            <w:r w:rsidRPr="001B21DD">
              <w:rPr>
                <w:rFonts w:hint="eastAsia"/>
              </w:rPr>
              <w:t>ZG1/2</w:t>
            </w:r>
            <w:r w:rsidRPr="001B21DD">
              <w:rPr>
                <w:rFonts w:hint="eastAsia"/>
              </w:rPr>
              <w:t>″；工作电流：≤</w:t>
            </w:r>
            <w:r w:rsidRPr="001B21DD">
              <w:rPr>
                <w:rFonts w:hint="eastAsia"/>
              </w:rPr>
              <w:t>80 mA</w:t>
            </w:r>
            <w:r w:rsidRPr="001B21DD">
              <w:rPr>
                <w:rFonts w:hint="eastAsia"/>
              </w:rPr>
              <w:t>；使用材料：锻压黄铜阀门、四氟乙烯球封，聚碳酸脂外壳；工作方式：两线制；正向通电开阀、反向通电关阀、到位自动断电；工作电压：</w:t>
            </w:r>
            <w:r w:rsidRPr="001B21DD">
              <w:rPr>
                <w:rFonts w:hint="eastAsia"/>
              </w:rPr>
              <w:t>5v</w:t>
            </w:r>
            <w:r w:rsidRPr="001B21DD">
              <w:rPr>
                <w:rFonts w:hint="eastAsia"/>
              </w:rPr>
              <w:t>；电机内阻：</w:t>
            </w:r>
            <w:r w:rsidRPr="001B21DD">
              <w:rPr>
                <w:rFonts w:hint="eastAsia"/>
              </w:rPr>
              <w:lastRenderedPageBreak/>
              <w:t>16</w:t>
            </w:r>
            <w:r w:rsidRPr="001B21DD">
              <w:rPr>
                <w:rFonts w:hint="eastAsia"/>
              </w:rPr>
              <w:t>Ω；动作时间：≤</w:t>
            </w:r>
            <w:r w:rsidRPr="001B21DD">
              <w:rPr>
                <w:rFonts w:hint="eastAsia"/>
              </w:rPr>
              <w:t>2.5S</w:t>
            </w:r>
            <w:r w:rsidRPr="001B21DD">
              <w:rPr>
                <w:rFonts w:hint="eastAsia"/>
              </w:rPr>
              <w:t>；介质温度：≤</w:t>
            </w:r>
            <w:r w:rsidRPr="001B21DD">
              <w:rPr>
                <w:rFonts w:hint="eastAsia"/>
              </w:rPr>
              <w:t>90</w:t>
            </w:r>
            <w:r w:rsidRPr="001B21DD">
              <w:rPr>
                <w:rFonts w:hint="eastAsia"/>
              </w:rPr>
              <w:t>℃；工作压力：≤</w:t>
            </w:r>
            <w:r w:rsidRPr="001B21DD">
              <w:rPr>
                <w:rFonts w:hint="eastAsia"/>
              </w:rPr>
              <w:t>1.6MPa</w:t>
            </w:r>
            <w:r w:rsidRPr="001B21DD">
              <w:rPr>
                <w:rFonts w:hint="eastAsia"/>
              </w:rPr>
              <w:t>；工作寿命：≥</w:t>
            </w:r>
            <w:r w:rsidRPr="001B21DD">
              <w:rPr>
                <w:rFonts w:hint="eastAsia"/>
              </w:rPr>
              <w:t>5</w:t>
            </w:r>
            <w:r w:rsidRPr="001B21DD">
              <w:rPr>
                <w:rFonts w:hint="eastAsia"/>
              </w:rPr>
              <w:t>万次；耐压：</w:t>
            </w:r>
            <w:r w:rsidRPr="001B21DD">
              <w:rPr>
                <w:rFonts w:hint="eastAsia"/>
              </w:rPr>
              <w:t>1.6Mpa</w:t>
            </w:r>
            <w:r w:rsidRPr="001B21DD">
              <w:rPr>
                <w:rFonts w:hint="eastAsia"/>
              </w:rPr>
              <w:t>；使用寿命：</w:t>
            </w:r>
            <w:r w:rsidRPr="001B21DD">
              <w:rPr>
                <w:rFonts w:hint="eastAsia"/>
              </w:rPr>
              <w:t>10</w:t>
            </w:r>
            <w:r w:rsidRPr="001B21DD">
              <w:rPr>
                <w:rFonts w:hint="eastAsia"/>
              </w:rPr>
              <w:t>万次以上。</w:t>
            </w:r>
          </w:p>
        </w:tc>
        <w:tc>
          <w:tcPr>
            <w:tcW w:w="709" w:type="dxa"/>
          </w:tcPr>
          <w:p w:rsidR="001B21DD" w:rsidRDefault="001B21DD" w:rsidP="00F20833">
            <w:pPr>
              <w:pStyle w:val="a0"/>
            </w:pPr>
            <w:r>
              <w:rPr>
                <w:rFonts w:hint="eastAsia"/>
              </w:rPr>
              <w:lastRenderedPageBreak/>
              <w:t>个</w:t>
            </w:r>
          </w:p>
        </w:tc>
        <w:tc>
          <w:tcPr>
            <w:tcW w:w="709" w:type="dxa"/>
          </w:tcPr>
          <w:p w:rsidR="001B21DD" w:rsidRDefault="001B21DD" w:rsidP="00F20833">
            <w:pPr>
              <w:pStyle w:val="a0"/>
            </w:pPr>
            <w:r>
              <w:rPr>
                <w:rFonts w:hint="eastAsia"/>
              </w:rPr>
              <w:t>2</w:t>
            </w:r>
            <w:r>
              <w:t>92</w:t>
            </w:r>
          </w:p>
        </w:tc>
      </w:tr>
      <w:tr w:rsidR="001B21DD" w:rsidTr="001B21DD">
        <w:tc>
          <w:tcPr>
            <w:tcW w:w="704" w:type="dxa"/>
          </w:tcPr>
          <w:p w:rsidR="001B21DD" w:rsidRDefault="001B21DD" w:rsidP="00F20833">
            <w:pPr>
              <w:pStyle w:val="a0"/>
            </w:pPr>
            <w:r>
              <w:rPr>
                <w:rFonts w:hint="eastAsia"/>
              </w:rPr>
              <w:lastRenderedPageBreak/>
              <w:t>6</w:t>
            </w:r>
          </w:p>
        </w:tc>
        <w:tc>
          <w:tcPr>
            <w:tcW w:w="1985" w:type="dxa"/>
          </w:tcPr>
          <w:p w:rsidR="001B21DD" w:rsidRDefault="001B21DD" w:rsidP="00F20833">
            <w:pPr>
              <w:pStyle w:val="a0"/>
            </w:pPr>
            <w:r>
              <w:rPr>
                <w:rFonts w:hint="eastAsia"/>
              </w:rPr>
              <w:t>设备安装集成</w:t>
            </w:r>
          </w:p>
        </w:tc>
        <w:tc>
          <w:tcPr>
            <w:tcW w:w="4677" w:type="dxa"/>
          </w:tcPr>
          <w:p w:rsidR="001B21DD" w:rsidRDefault="001B21DD" w:rsidP="00F20833">
            <w:pPr>
              <w:pStyle w:val="a0"/>
            </w:pPr>
          </w:p>
        </w:tc>
        <w:tc>
          <w:tcPr>
            <w:tcW w:w="709" w:type="dxa"/>
          </w:tcPr>
          <w:p w:rsidR="001B21DD" w:rsidRDefault="001B21DD" w:rsidP="00F20833">
            <w:pPr>
              <w:pStyle w:val="a0"/>
            </w:pPr>
            <w:r>
              <w:rPr>
                <w:rFonts w:hint="eastAsia"/>
              </w:rPr>
              <w:t>1</w:t>
            </w:r>
          </w:p>
        </w:tc>
        <w:tc>
          <w:tcPr>
            <w:tcW w:w="709" w:type="dxa"/>
          </w:tcPr>
          <w:p w:rsidR="001B21DD" w:rsidRDefault="001B21DD" w:rsidP="00F20833">
            <w:pPr>
              <w:pStyle w:val="a0"/>
            </w:pPr>
            <w:r>
              <w:rPr>
                <w:rFonts w:hint="eastAsia"/>
              </w:rPr>
              <w:t>项</w:t>
            </w:r>
          </w:p>
        </w:tc>
      </w:tr>
      <w:bookmarkEnd w:id="11"/>
    </w:tbl>
    <w:p w:rsidR="00F20833" w:rsidRPr="00F20833" w:rsidRDefault="00F20833" w:rsidP="00F20833">
      <w:pPr>
        <w:pStyle w:val="a0"/>
      </w:pPr>
    </w:p>
    <w:p w:rsidR="007053BB" w:rsidRDefault="007053BB"/>
    <w:p w:rsidR="007053BB" w:rsidRDefault="00F26D0C">
      <w:pPr>
        <w:widowControl/>
        <w:spacing w:line="360" w:lineRule="auto"/>
        <w:jc w:val="left"/>
        <w:rPr>
          <w:b/>
          <w:sz w:val="32"/>
          <w:szCs w:val="32"/>
        </w:rPr>
      </w:pPr>
      <w:r>
        <w:rPr>
          <w:b/>
          <w:sz w:val="32"/>
          <w:szCs w:val="32"/>
        </w:rPr>
        <w:t xml:space="preserve"> </w:t>
      </w:r>
      <w:r>
        <w:rPr>
          <w:b/>
          <w:sz w:val="32"/>
          <w:szCs w:val="32"/>
        </w:rPr>
        <w:br w:type="page"/>
      </w:r>
    </w:p>
    <w:p w:rsidR="007053BB" w:rsidRDefault="00F26D0C">
      <w:pPr>
        <w:pStyle w:val="1"/>
        <w:rPr>
          <w:sz w:val="24"/>
        </w:rPr>
      </w:pPr>
      <w:bookmarkStart w:id="12" w:name="_Toc113376261"/>
      <w:bookmarkEnd w:id="10"/>
      <w:r>
        <w:rPr>
          <w:rFonts w:hint="eastAsia"/>
        </w:rPr>
        <w:lastRenderedPageBreak/>
        <w:t>第四部分</w:t>
      </w:r>
      <w:r>
        <w:t xml:space="preserve"> </w:t>
      </w:r>
      <w:r>
        <w:rPr>
          <w:rFonts w:hint="eastAsia"/>
        </w:rPr>
        <w:t>商务条款</w:t>
      </w:r>
      <w:bookmarkEnd w:id="12"/>
    </w:p>
    <w:p w:rsidR="007053BB" w:rsidRDefault="00F26D0C">
      <w:pPr>
        <w:spacing w:line="360" w:lineRule="auto"/>
        <w:rPr>
          <w:b/>
          <w:color w:val="000000"/>
          <w:sz w:val="24"/>
        </w:rPr>
      </w:pPr>
      <w:r>
        <w:rPr>
          <w:rFonts w:hint="eastAsia"/>
          <w:b/>
          <w:color w:val="000000"/>
          <w:sz w:val="24"/>
        </w:rPr>
        <w:t>1.</w:t>
      </w:r>
      <w:r>
        <w:rPr>
          <w:b/>
          <w:color w:val="000000"/>
          <w:sz w:val="24"/>
        </w:rPr>
        <w:t>交货期</w:t>
      </w:r>
    </w:p>
    <w:p w:rsidR="007053BB" w:rsidRDefault="00F20833">
      <w:pPr>
        <w:spacing w:line="360" w:lineRule="auto"/>
        <w:ind w:firstLineChars="200" w:firstLine="480"/>
        <w:rPr>
          <w:color w:val="000000"/>
          <w:sz w:val="24"/>
        </w:rPr>
      </w:pPr>
      <w:r>
        <w:rPr>
          <w:rFonts w:hint="eastAsia"/>
          <w:color w:val="000000"/>
          <w:sz w:val="24"/>
        </w:rPr>
        <w:t>2</w:t>
      </w:r>
      <w:r>
        <w:rPr>
          <w:color w:val="000000"/>
          <w:sz w:val="24"/>
        </w:rPr>
        <w:t>022</w:t>
      </w:r>
      <w:r>
        <w:rPr>
          <w:rFonts w:hint="eastAsia"/>
          <w:color w:val="000000"/>
          <w:sz w:val="24"/>
        </w:rPr>
        <w:t>年</w:t>
      </w:r>
      <w:r>
        <w:rPr>
          <w:rFonts w:hint="eastAsia"/>
          <w:color w:val="000000"/>
          <w:sz w:val="24"/>
        </w:rPr>
        <w:t>9</w:t>
      </w:r>
      <w:r>
        <w:rPr>
          <w:rFonts w:hint="eastAsia"/>
          <w:color w:val="000000"/>
          <w:sz w:val="24"/>
        </w:rPr>
        <w:t>月</w:t>
      </w:r>
      <w:r>
        <w:rPr>
          <w:rFonts w:hint="eastAsia"/>
          <w:color w:val="000000"/>
          <w:sz w:val="24"/>
        </w:rPr>
        <w:t>2</w:t>
      </w:r>
      <w:r>
        <w:rPr>
          <w:color w:val="000000"/>
          <w:sz w:val="24"/>
        </w:rPr>
        <w:t>0</w:t>
      </w:r>
      <w:r>
        <w:rPr>
          <w:rFonts w:hint="eastAsia"/>
          <w:color w:val="000000"/>
          <w:sz w:val="24"/>
        </w:rPr>
        <w:t>日</w:t>
      </w:r>
      <w:r w:rsidR="0014580C">
        <w:rPr>
          <w:rFonts w:hint="eastAsia"/>
          <w:color w:val="000000"/>
          <w:sz w:val="24"/>
        </w:rPr>
        <w:t>安装完毕</w:t>
      </w:r>
      <w:r w:rsidR="00F26D0C">
        <w:rPr>
          <w:color w:val="000000"/>
          <w:sz w:val="24"/>
        </w:rPr>
        <w:t>。</w:t>
      </w:r>
    </w:p>
    <w:p w:rsidR="007053BB" w:rsidRDefault="00F26D0C">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7053BB" w:rsidRDefault="00F26D0C">
      <w:pPr>
        <w:spacing w:line="360" w:lineRule="auto"/>
        <w:ind w:firstLineChars="200" w:firstLine="480"/>
        <w:rPr>
          <w:rFonts w:hint="eastAsia"/>
          <w:color w:val="000000"/>
          <w:sz w:val="24"/>
        </w:rPr>
      </w:pPr>
      <w:r>
        <w:rPr>
          <w:color w:val="000000"/>
          <w:sz w:val="24"/>
        </w:rPr>
        <w:t>南通大学指定地点。</w:t>
      </w:r>
    </w:p>
    <w:p w:rsidR="00D306BB" w:rsidRDefault="00D306BB" w:rsidP="00D306BB">
      <w:pPr>
        <w:spacing w:line="360" w:lineRule="auto"/>
        <w:rPr>
          <w:b/>
          <w:color w:val="000000"/>
          <w:sz w:val="24"/>
        </w:rPr>
      </w:pPr>
      <w:r>
        <w:rPr>
          <w:b/>
          <w:color w:val="000000"/>
          <w:sz w:val="24"/>
        </w:rPr>
        <w:t>3.</w:t>
      </w:r>
      <w:r>
        <w:rPr>
          <w:rFonts w:hint="eastAsia"/>
          <w:b/>
          <w:color w:val="000000"/>
          <w:sz w:val="24"/>
        </w:rPr>
        <w:t>付款方式</w:t>
      </w:r>
    </w:p>
    <w:p w:rsidR="00D306BB" w:rsidRDefault="00D306BB" w:rsidP="00D306BB">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用户收到货物并验收合格后，凭卖方开具的增值税专用发票支付全款。</w:t>
      </w:r>
    </w:p>
    <w:p w:rsidR="00D306BB" w:rsidRDefault="00D306BB" w:rsidP="00D306BB">
      <w:pPr>
        <w:spacing w:line="360" w:lineRule="auto"/>
        <w:rPr>
          <w:b/>
          <w:color w:val="000000" w:themeColor="text1"/>
          <w:sz w:val="24"/>
        </w:rPr>
      </w:pPr>
      <w:r>
        <w:rPr>
          <w:b/>
          <w:color w:val="000000" w:themeColor="text1"/>
          <w:sz w:val="24"/>
        </w:rPr>
        <w:t>4</w:t>
      </w:r>
      <w:r>
        <w:rPr>
          <w:rFonts w:hint="eastAsia"/>
          <w:b/>
          <w:color w:val="000000" w:themeColor="text1"/>
          <w:sz w:val="24"/>
        </w:rPr>
        <w:t>、保修期及售后服务</w:t>
      </w:r>
    </w:p>
    <w:p w:rsidR="00D306BB" w:rsidRDefault="00D306BB" w:rsidP="00D306BB">
      <w:pPr>
        <w:pStyle w:val="a0"/>
        <w:spacing w:after="0" w:line="360" w:lineRule="auto"/>
        <w:ind w:firstLineChars="200" w:firstLine="480"/>
        <w:rPr>
          <w:sz w:val="21"/>
        </w:rPr>
      </w:pPr>
      <w:r>
        <w:rPr>
          <w:rFonts w:hint="eastAsia"/>
          <w:color w:val="000000" w:themeColor="text1"/>
        </w:rPr>
        <w:t>验收合格后整套免费保修</w:t>
      </w:r>
      <w:r>
        <w:rPr>
          <w:color w:val="000000" w:themeColor="text1"/>
          <w:u w:val="single"/>
        </w:rPr>
        <w:t xml:space="preserve"> </w:t>
      </w:r>
      <w:r>
        <w:rPr>
          <w:rFonts w:hint="eastAsia"/>
          <w:color w:val="000000" w:themeColor="text1"/>
          <w:u w:val="single"/>
        </w:rPr>
        <w:t>三</w:t>
      </w:r>
      <w:r>
        <w:rPr>
          <w:color w:val="000000" w:themeColor="text1"/>
          <w:u w:val="single"/>
        </w:rPr>
        <w:t xml:space="preserve"> </w:t>
      </w:r>
      <w:r>
        <w:rPr>
          <w:rFonts w:hint="eastAsia"/>
          <w:color w:val="000000" w:themeColor="text1"/>
        </w:rPr>
        <w:t>年，保修期自愿延长不限。</w:t>
      </w:r>
    </w:p>
    <w:p w:rsidR="00D306BB" w:rsidRPr="00D306BB" w:rsidRDefault="00D306BB" w:rsidP="00D306BB">
      <w:pPr>
        <w:pStyle w:val="a0"/>
      </w:pPr>
    </w:p>
    <w:p w:rsidR="007053BB" w:rsidRDefault="00F26D0C">
      <w:pPr>
        <w:widowControl/>
        <w:spacing w:line="360" w:lineRule="auto"/>
        <w:ind w:firstLineChars="200" w:firstLine="420"/>
        <w:jc w:val="left"/>
        <w:rPr>
          <w:b/>
          <w:bCs/>
          <w:kern w:val="44"/>
          <w:sz w:val="44"/>
          <w:szCs w:val="44"/>
        </w:rPr>
      </w:pPr>
      <w:r>
        <w:br w:type="page"/>
      </w:r>
    </w:p>
    <w:p w:rsidR="007053BB" w:rsidRDefault="00F26D0C">
      <w:pPr>
        <w:pStyle w:val="1"/>
      </w:pPr>
      <w:bookmarkStart w:id="13" w:name="_Toc113376262"/>
      <w:r>
        <w:lastRenderedPageBreak/>
        <w:t>第五部分</w:t>
      </w:r>
      <w:r>
        <w:t xml:space="preserve"> </w:t>
      </w:r>
      <w:r>
        <w:t>附</w:t>
      </w:r>
      <w:r>
        <w:t xml:space="preserve">  </w:t>
      </w:r>
      <w:r>
        <w:t>件</w:t>
      </w:r>
      <w:bookmarkEnd w:id="13"/>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4" w:name="_Toc113376263"/>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4"/>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、我方如中标，将保证遵守单一来源采购文件对投标人的所有要求和规定，履行自己在投标文件（含修改书）中承诺的全部责任和义务。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5" w:name="_Toc11337626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5"/>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lastRenderedPageBreak/>
        <w:t>注：请按照单价报价。</w:t>
      </w:r>
    </w:p>
    <w:p w:rsidR="007053BB" w:rsidRDefault="00F26D0C">
      <w:pPr>
        <w:pStyle w:val="2"/>
        <w:spacing w:before="0" w:beforeAutospacing="0" w:after="0" w:afterAutospacing="0"/>
        <w:rPr>
          <w:rFonts w:ascii="Times New Roman" w:hAnsi="Times New Roman"/>
          <w:b w:val="0"/>
          <w:sz w:val="24"/>
          <w:szCs w:val="24"/>
        </w:rPr>
      </w:pPr>
      <w:bookmarkStart w:id="16" w:name="_Toc113376265"/>
      <w:r>
        <w:rPr>
          <w:rFonts w:ascii="Times New Roman" w:hAnsi="Times New Roman"/>
          <w:b w:val="0"/>
          <w:sz w:val="24"/>
          <w:szCs w:val="24"/>
        </w:rPr>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7" w:name="_Toc113376266"/>
      <w:r>
        <w:rPr>
          <w:rFonts w:ascii="Times New Roman" w:hAnsi="Times New Roman"/>
          <w:b w:val="0"/>
          <w:sz w:val="24"/>
          <w:szCs w:val="24"/>
        </w:rPr>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7"/>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lastRenderedPageBreak/>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8" w:name="_Toc11337626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8"/>
    </w:p>
    <w:p w:rsidR="007053BB" w:rsidRDefault="00F26D0C" w:rsidP="00D306BB">
      <w:pPr>
        <w:spacing w:beforeLines="100" w:afterLines="100" w:line="360" w:lineRule="auto"/>
        <w:jc w:val="center"/>
        <w:rPr>
          <w:b/>
          <w:sz w:val="44"/>
          <w:szCs w:val="44"/>
        </w:rPr>
      </w:pPr>
      <w:r>
        <w:rPr>
          <w:b/>
          <w:sz w:val="44"/>
          <w:szCs w:val="44"/>
        </w:rPr>
        <w:t>法定代表人资格证明</w:t>
      </w:r>
    </w:p>
    <w:p w:rsidR="007053BB" w:rsidRDefault="00F26D0C" w:rsidP="00D306BB">
      <w:pPr>
        <w:spacing w:afterLines="100"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A42771">
      <w:pPr>
        <w:pStyle w:val="2"/>
        <w:spacing w:before="260" w:beforeAutospacing="0" w:after="260" w:afterAutospacing="0" w:line="416" w:lineRule="auto"/>
        <w:rPr>
          <w:rFonts w:ascii="Times New Roman" w:hAnsi="Times New Roman"/>
          <w:kern w:val="0"/>
          <w:sz w:val="28"/>
          <w:szCs w:val="28"/>
        </w:rPr>
      </w:pPr>
      <w:r w:rsidRPr="00A42771">
        <w:rPr>
          <w:rFonts w:ascii="Times New Roman" w:hAnsi="Times New Roman"/>
          <w:noProof/>
          <w:sz w:val="30"/>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431C8B" w:rsidRDefault="00431C8B">
                  <w:pPr>
                    <w:jc w:val="center"/>
                  </w:pPr>
                </w:p>
                <w:p w:rsidR="00431C8B" w:rsidRDefault="00431C8B">
                  <w:pPr>
                    <w:jc w:val="center"/>
                  </w:pPr>
                </w:p>
                <w:p w:rsidR="00431C8B" w:rsidRDefault="00431C8B">
                  <w:pPr>
                    <w:jc w:val="center"/>
                  </w:pPr>
                </w:p>
                <w:p w:rsidR="00431C8B" w:rsidRDefault="00431C8B">
                  <w:pPr>
                    <w:jc w:val="center"/>
                  </w:pPr>
                </w:p>
                <w:p w:rsidR="00431C8B" w:rsidRDefault="00431C8B">
                  <w:pPr>
                    <w:jc w:val="center"/>
                  </w:pPr>
                </w:p>
                <w:p w:rsidR="00431C8B" w:rsidRDefault="00431C8B">
                  <w:pPr>
                    <w:jc w:val="center"/>
                  </w:pPr>
                  <w:r>
                    <w:rPr>
                      <w:rFonts w:hint="eastAsia"/>
                      <w:sz w:val="24"/>
                    </w:rPr>
                    <w:t>法定代表人身份证复印件粘贴处（反面）</w:t>
                  </w:r>
                </w:p>
              </w:txbxContent>
            </v:textbox>
          </v:shape>
        </w:pict>
      </w:r>
      <w:r w:rsidRPr="00A42771">
        <w:rPr>
          <w:rFonts w:ascii="Times New Roman" w:hAnsi="Times New Roman"/>
          <w:noProof/>
          <w:sz w:val="30"/>
        </w:rPr>
        <w:pict>
          <v:shape id="_x0000_s1027" type="#_x0000_t202" style="position:absolute;left:0;text-align:left;margin-left:12.6pt;margin-top:23.2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431C8B" w:rsidRDefault="00431C8B">
                  <w:pPr>
                    <w:jc w:val="center"/>
                  </w:pPr>
                </w:p>
                <w:p w:rsidR="00431C8B" w:rsidRDefault="00431C8B">
                  <w:pPr>
                    <w:jc w:val="center"/>
                  </w:pPr>
                </w:p>
                <w:p w:rsidR="00431C8B" w:rsidRDefault="00431C8B">
                  <w:pPr>
                    <w:jc w:val="center"/>
                  </w:pPr>
                </w:p>
                <w:p w:rsidR="00431C8B" w:rsidRDefault="00431C8B">
                  <w:pPr>
                    <w:jc w:val="center"/>
                  </w:pPr>
                </w:p>
                <w:p w:rsidR="00431C8B" w:rsidRDefault="00431C8B">
                  <w:pPr>
                    <w:jc w:val="center"/>
                  </w:pPr>
                </w:p>
                <w:p w:rsidR="00431C8B" w:rsidRDefault="00431C8B">
                  <w:pPr>
                    <w:jc w:val="center"/>
                  </w:pPr>
                  <w:r>
                    <w:rPr>
                      <w:rFonts w:hint="eastAsia"/>
                      <w:sz w:val="24"/>
                    </w:rPr>
                    <w:t>法定代表人身份证复印件粘贴处（正面）</w:t>
                  </w:r>
                </w:p>
              </w:txbxContent>
            </v:textbox>
          </v:shape>
        </w:pict>
      </w:r>
      <w:r w:rsidR="00F26D0C">
        <w:rPr>
          <w:rFonts w:ascii="Times New Roman" w:hAnsi="Times New Roman"/>
          <w:sz w:val="30"/>
        </w:rPr>
        <w:br w:type="page"/>
      </w:r>
      <w:bookmarkStart w:id="19" w:name="_Toc113376268"/>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9"/>
    </w:p>
    <w:p w:rsidR="007053BB" w:rsidRDefault="00F26D0C" w:rsidP="00D306BB">
      <w:pPr>
        <w:spacing w:beforeLines="100" w:afterLines="100"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A42771">
      <w:pPr>
        <w:spacing w:line="360" w:lineRule="auto"/>
        <w:ind w:rightChars="-167" w:right="-351"/>
        <w:rPr>
          <w:sz w:val="28"/>
          <w:szCs w:val="28"/>
        </w:rPr>
      </w:pPr>
      <w:r>
        <w:rPr>
          <w:noProof/>
          <w:sz w:val="28"/>
          <w:szCs w:val="28"/>
        </w:rPr>
        <w:pict>
          <v:shape id="Text Box 3" o:spid="_x0000_s1028" type="#_x0000_t202" style="position:absolute;left:0;text-align:left;margin-left:216.25pt;margin-top:-10.3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431C8B" w:rsidRDefault="00431C8B"/>
                <w:p w:rsidR="00431C8B" w:rsidRDefault="00431C8B"/>
                <w:p w:rsidR="00431C8B" w:rsidRDefault="00431C8B"/>
                <w:p w:rsidR="00431C8B" w:rsidRDefault="00431C8B"/>
                <w:p w:rsidR="00431C8B" w:rsidRDefault="00431C8B">
                  <w:pPr>
                    <w:jc w:val="center"/>
                    <w:rPr>
                      <w:sz w:val="24"/>
                    </w:rPr>
                  </w:pPr>
                  <w:r>
                    <w:rPr>
                      <w:rFonts w:hint="eastAsia"/>
                      <w:sz w:val="24"/>
                    </w:rPr>
                    <w:t>被授权人身份证复印件粘贴处</w:t>
                  </w:r>
                </w:p>
                <w:p w:rsidR="00431C8B" w:rsidRDefault="00431C8B">
                  <w:pPr>
                    <w:jc w:val="center"/>
                  </w:pPr>
                  <w:r>
                    <w:rPr>
                      <w:rFonts w:hint="eastAsia"/>
                      <w:sz w:val="24"/>
                    </w:rPr>
                    <w:t>（反面）</w:t>
                  </w:r>
                </w:p>
              </w:txbxContent>
            </v:textbox>
          </v:shape>
        </w:pict>
      </w:r>
      <w:r>
        <w:rPr>
          <w:noProof/>
          <w:sz w:val="28"/>
          <w:szCs w:val="28"/>
        </w:rPr>
        <w:pict>
          <v:shape id="_x0000_s1029" type="#_x0000_t202" style="position:absolute;left:0;text-align:left;margin-left:4.75pt;margin-top:-10.15pt;width:200.3pt;height:171.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431C8B" w:rsidRDefault="00431C8B"/>
                <w:p w:rsidR="00431C8B" w:rsidRDefault="00431C8B"/>
                <w:p w:rsidR="00431C8B" w:rsidRDefault="00431C8B"/>
                <w:p w:rsidR="00431C8B" w:rsidRDefault="00431C8B"/>
                <w:p w:rsidR="00431C8B" w:rsidRDefault="00431C8B">
                  <w:pPr>
                    <w:jc w:val="center"/>
                    <w:rPr>
                      <w:sz w:val="24"/>
                    </w:rPr>
                  </w:pPr>
                  <w:r>
                    <w:rPr>
                      <w:rFonts w:hint="eastAsia"/>
                      <w:sz w:val="24"/>
                    </w:rPr>
                    <w:t>被授权人身份证复印件粘贴处</w:t>
                  </w:r>
                </w:p>
                <w:p w:rsidR="00431C8B" w:rsidRDefault="00431C8B">
                  <w:pPr>
                    <w:jc w:val="center"/>
                  </w:pPr>
                  <w:r>
                    <w:rPr>
                      <w:rFonts w:hint="eastAsia"/>
                      <w:sz w:val="24"/>
                    </w:rPr>
                    <w:t>（正面）</w:t>
                  </w:r>
                </w:p>
              </w:txbxContent>
            </v:textbox>
          </v:shape>
        </w:pic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20" w:name="_Toc42777890"/>
      <w:bookmarkStart w:id="21" w:name="_Toc11337626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0"/>
      <w:bookmarkEnd w:id="21"/>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2" w:name="_Toc51598428"/>
      <w:bookmarkStart w:id="23" w:name="_Toc49847305"/>
      <w:bookmarkStart w:id="24" w:name="_Toc52798261"/>
      <w:bookmarkStart w:id="25" w:name="_Toc50642504"/>
      <w:bookmarkStart w:id="26" w:name="_Toc53153323"/>
      <w:bookmarkStart w:id="27" w:name="_Toc50645818"/>
      <w:bookmarkStart w:id="28" w:name="_Toc113376270"/>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9" w:name="_Toc50642505"/>
      <w:bookmarkStart w:id="30" w:name="_Toc53153324"/>
      <w:bookmarkStart w:id="31" w:name="_Toc49847306"/>
      <w:bookmarkStart w:id="32" w:name="_Toc50645819"/>
      <w:bookmarkStart w:id="33" w:name="_Toc51598429"/>
      <w:bookmarkStart w:id="34" w:name="_Toc52798262"/>
      <w:bookmarkStart w:id="35" w:name="_Toc113376271"/>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9"/>
      <w:bookmarkEnd w:id="30"/>
      <w:bookmarkEnd w:id="31"/>
      <w:bookmarkEnd w:id="32"/>
      <w:bookmarkEnd w:id="33"/>
      <w:bookmarkEnd w:id="34"/>
      <w:bookmarkEnd w:id="35"/>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956" w:rsidRDefault="00D22956" w:rsidP="007053BB">
      <w:r>
        <w:separator/>
      </w:r>
    </w:p>
  </w:endnote>
  <w:endnote w:type="continuationSeparator" w:id="0">
    <w:p w:rsidR="00D22956" w:rsidRDefault="00D22956" w:rsidP="007053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C8B" w:rsidRDefault="00A42771">
    <w:pPr>
      <w:pStyle w:val="a9"/>
      <w:framePr w:wrap="around" w:vAnchor="text" w:hAnchor="margin" w:xAlign="center" w:y="1"/>
      <w:rPr>
        <w:rStyle w:val="af0"/>
      </w:rPr>
    </w:pPr>
    <w:r>
      <w:rPr>
        <w:rStyle w:val="af0"/>
      </w:rPr>
      <w:fldChar w:fldCharType="begin"/>
    </w:r>
    <w:r w:rsidR="00431C8B">
      <w:rPr>
        <w:rStyle w:val="af0"/>
      </w:rPr>
      <w:instrText xml:space="preserve">PAGE  </w:instrText>
    </w:r>
    <w:r>
      <w:rPr>
        <w:rStyle w:val="af0"/>
      </w:rPr>
      <w:fldChar w:fldCharType="end"/>
    </w:r>
  </w:p>
  <w:p w:rsidR="00431C8B" w:rsidRDefault="00431C8B">
    <w:pPr>
      <w:pStyle w:val="a9"/>
    </w:pPr>
  </w:p>
  <w:p w:rsidR="00431C8B" w:rsidRDefault="00431C8B"/>
  <w:p w:rsidR="00431C8B" w:rsidRDefault="00431C8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C8B" w:rsidRDefault="00A42771">
    <w:pPr>
      <w:pStyle w:val="a9"/>
      <w:framePr w:wrap="around" w:vAnchor="text" w:hAnchor="margin" w:xAlign="center" w:y="1"/>
      <w:rPr>
        <w:rStyle w:val="af0"/>
      </w:rPr>
    </w:pPr>
    <w:r>
      <w:rPr>
        <w:rStyle w:val="af0"/>
      </w:rPr>
      <w:fldChar w:fldCharType="begin"/>
    </w:r>
    <w:r w:rsidR="00431C8B">
      <w:rPr>
        <w:rStyle w:val="af0"/>
      </w:rPr>
      <w:instrText xml:space="preserve">PAGE  </w:instrText>
    </w:r>
    <w:r>
      <w:rPr>
        <w:rStyle w:val="af0"/>
      </w:rPr>
      <w:fldChar w:fldCharType="separate"/>
    </w:r>
    <w:r w:rsidR="00D306BB">
      <w:rPr>
        <w:rStyle w:val="af0"/>
        <w:noProof/>
      </w:rPr>
      <w:t>12</w:t>
    </w:r>
    <w:r>
      <w:rPr>
        <w:rStyle w:val="af0"/>
      </w:rPr>
      <w:fldChar w:fldCharType="end"/>
    </w:r>
  </w:p>
  <w:p w:rsidR="00431C8B" w:rsidRDefault="00431C8B">
    <w:pPr>
      <w:pStyle w:val="a9"/>
    </w:pPr>
  </w:p>
  <w:p w:rsidR="00431C8B" w:rsidRDefault="00431C8B"/>
  <w:p w:rsidR="00431C8B" w:rsidRDefault="00431C8B"/>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C8B" w:rsidRDefault="00431C8B">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956" w:rsidRDefault="00D22956" w:rsidP="007053BB">
      <w:r>
        <w:separator/>
      </w:r>
    </w:p>
  </w:footnote>
  <w:footnote w:type="continuationSeparator" w:id="0">
    <w:p w:rsidR="00D22956" w:rsidRDefault="00D22956" w:rsidP="007053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819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391"/>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80C"/>
    <w:rsid w:val="00145B30"/>
    <w:rsid w:val="0014760E"/>
    <w:rsid w:val="00147AFB"/>
    <w:rsid w:val="00150413"/>
    <w:rsid w:val="00150D44"/>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1DD"/>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18EB"/>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766D6"/>
    <w:rsid w:val="002800C1"/>
    <w:rsid w:val="002805B8"/>
    <w:rsid w:val="00281ED2"/>
    <w:rsid w:val="00282443"/>
    <w:rsid w:val="002849EF"/>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C8B"/>
    <w:rsid w:val="00431D65"/>
    <w:rsid w:val="00431E94"/>
    <w:rsid w:val="0043250B"/>
    <w:rsid w:val="0043347A"/>
    <w:rsid w:val="0043501F"/>
    <w:rsid w:val="00440341"/>
    <w:rsid w:val="00441A98"/>
    <w:rsid w:val="00443318"/>
    <w:rsid w:val="00443706"/>
    <w:rsid w:val="004469D3"/>
    <w:rsid w:val="00446AE8"/>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353"/>
    <w:rsid w:val="00527C7C"/>
    <w:rsid w:val="00532285"/>
    <w:rsid w:val="00532C73"/>
    <w:rsid w:val="00534DC1"/>
    <w:rsid w:val="005359C9"/>
    <w:rsid w:val="00536DCD"/>
    <w:rsid w:val="0053740D"/>
    <w:rsid w:val="00537A9B"/>
    <w:rsid w:val="00540564"/>
    <w:rsid w:val="00542383"/>
    <w:rsid w:val="00542504"/>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4B56"/>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4C"/>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26AE8"/>
    <w:rsid w:val="006305AF"/>
    <w:rsid w:val="00632CD7"/>
    <w:rsid w:val="0063574C"/>
    <w:rsid w:val="00636683"/>
    <w:rsid w:val="00636AAA"/>
    <w:rsid w:val="00640471"/>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6CA3"/>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1FB"/>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01B"/>
    <w:rsid w:val="00926102"/>
    <w:rsid w:val="009279B9"/>
    <w:rsid w:val="00930C5E"/>
    <w:rsid w:val="00931F1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0B8D"/>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5BC"/>
    <w:rsid w:val="00A41751"/>
    <w:rsid w:val="00A42223"/>
    <w:rsid w:val="00A42771"/>
    <w:rsid w:val="00A439DD"/>
    <w:rsid w:val="00A454DB"/>
    <w:rsid w:val="00A45B6C"/>
    <w:rsid w:val="00A500FC"/>
    <w:rsid w:val="00A50255"/>
    <w:rsid w:val="00A51BF1"/>
    <w:rsid w:val="00A531F2"/>
    <w:rsid w:val="00A56C7F"/>
    <w:rsid w:val="00A60225"/>
    <w:rsid w:val="00A60C0F"/>
    <w:rsid w:val="00A6132A"/>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12E3"/>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956"/>
    <w:rsid w:val="00D22B30"/>
    <w:rsid w:val="00D22D44"/>
    <w:rsid w:val="00D24103"/>
    <w:rsid w:val="00D259A2"/>
    <w:rsid w:val="00D25F63"/>
    <w:rsid w:val="00D306BB"/>
    <w:rsid w:val="00D3072D"/>
    <w:rsid w:val="00D31D1A"/>
    <w:rsid w:val="00D321E0"/>
    <w:rsid w:val="00D3259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03EAF"/>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833"/>
    <w:rsid w:val="00F20D19"/>
    <w:rsid w:val="00F21F62"/>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annotation text" w:qFormat="1"/>
    <w:lsdException w:name="header" w:semiHidden="0" w:unhideWhenUsed="0" w:qFormat="1"/>
    <w:lsdException w:name="footer" w:semiHidden="0" w:unhideWhenUsed="0" w:qFormat="1"/>
    <w:lsdException w:name="caption" w:locked="1" w:uiPriority="0" w:qFormat="1"/>
    <w:lsdException w:name="annotation reference"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Normal Table" w:qFormat="1"/>
    <w:lsdException w:name="annotation subject" w:qFormat="1"/>
    <w:lsdException w:name="Balloon Text" w:unhideWhenUsed="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Char"/>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rsid w:val="007053BB"/>
    <w:pPr>
      <w:spacing w:after="120"/>
    </w:pPr>
    <w:rPr>
      <w:sz w:val="24"/>
      <w:szCs w:val="20"/>
    </w:rPr>
  </w:style>
  <w:style w:type="paragraph" w:styleId="a4">
    <w:name w:val="Document Map"/>
    <w:basedOn w:val="a"/>
    <w:link w:val="Char0"/>
    <w:uiPriority w:val="99"/>
    <w:semiHidden/>
    <w:qFormat/>
    <w:rsid w:val="007053BB"/>
    <w:pPr>
      <w:shd w:val="clear" w:color="auto" w:fill="000080"/>
    </w:pPr>
    <w:rPr>
      <w:kern w:val="0"/>
      <w:sz w:val="2"/>
    </w:rPr>
  </w:style>
  <w:style w:type="paragraph" w:styleId="a5">
    <w:name w:val="annotation text"/>
    <w:basedOn w:val="a"/>
    <w:link w:val="Char1"/>
    <w:uiPriority w:val="99"/>
    <w:semiHidden/>
    <w:unhideWhenUsed/>
    <w:qFormat/>
    <w:rsid w:val="007053BB"/>
    <w:pPr>
      <w:jc w:val="left"/>
    </w:pPr>
  </w:style>
  <w:style w:type="paragraph" w:styleId="30">
    <w:name w:val="toc 3"/>
    <w:basedOn w:val="a"/>
    <w:next w:val="a"/>
    <w:uiPriority w:val="39"/>
    <w:qFormat/>
    <w:locked/>
    <w:rsid w:val="007053BB"/>
    <w:pPr>
      <w:ind w:leftChars="400" w:left="840"/>
    </w:pPr>
  </w:style>
  <w:style w:type="paragraph" w:styleId="a6">
    <w:name w:val="Plain Text"/>
    <w:basedOn w:val="a"/>
    <w:link w:val="Char2"/>
    <w:uiPriority w:val="99"/>
    <w:qFormat/>
    <w:rsid w:val="007053BB"/>
    <w:pPr>
      <w:jc w:val="left"/>
    </w:pPr>
    <w:rPr>
      <w:rFonts w:ascii="宋体" w:hAnsi="Courier New"/>
      <w:kern w:val="0"/>
      <w:sz w:val="20"/>
      <w:szCs w:val="21"/>
    </w:rPr>
  </w:style>
  <w:style w:type="paragraph" w:styleId="a7">
    <w:name w:val="Date"/>
    <w:basedOn w:val="a"/>
    <w:next w:val="a"/>
    <w:link w:val="Char3"/>
    <w:uiPriority w:val="99"/>
    <w:qFormat/>
    <w:rsid w:val="007053BB"/>
    <w:pPr>
      <w:ind w:leftChars="2500" w:left="2500"/>
    </w:pPr>
    <w:rPr>
      <w:rFonts w:eastAsia="黑体"/>
      <w:kern w:val="0"/>
      <w:sz w:val="24"/>
      <w:szCs w:val="20"/>
    </w:rPr>
  </w:style>
  <w:style w:type="paragraph" w:styleId="a8">
    <w:name w:val="Balloon Text"/>
    <w:basedOn w:val="a"/>
    <w:link w:val="Char4"/>
    <w:uiPriority w:val="99"/>
    <w:semiHidden/>
    <w:qFormat/>
    <w:rsid w:val="007053BB"/>
    <w:rPr>
      <w:sz w:val="18"/>
      <w:szCs w:val="20"/>
    </w:rPr>
  </w:style>
  <w:style w:type="paragraph" w:styleId="a9">
    <w:name w:val="footer"/>
    <w:basedOn w:val="a"/>
    <w:link w:val="Char5"/>
    <w:uiPriority w:val="99"/>
    <w:qFormat/>
    <w:rsid w:val="007053BB"/>
    <w:pPr>
      <w:tabs>
        <w:tab w:val="center" w:pos="4153"/>
        <w:tab w:val="right" w:pos="8306"/>
      </w:tabs>
      <w:snapToGrid w:val="0"/>
      <w:jc w:val="left"/>
    </w:pPr>
    <w:rPr>
      <w:sz w:val="18"/>
      <w:szCs w:val="20"/>
    </w:rPr>
  </w:style>
  <w:style w:type="paragraph" w:styleId="aa">
    <w:name w:val="header"/>
    <w:basedOn w:val="a"/>
    <w:link w:val="Char6"/>
    <w:uiPriority w:val="99"/>
    <w:qFormat/>
    <w:rsid w:val="007053BB"/>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7053BB"/>
    <w:pPr>
      <w:tabs>
        <w:tab w:val="right" w:leader="dot" w:pos="8834"/>
      </w:tabs>
    </w:pPr>
  </w:style>
  <w:style w:type="paragraph" w:styleId="31">
    <w:name w:val="Body Text Indent 3"/>
    <w:basedOn w:val="a"/>
    <w:qFormat/>
    <w:rsid w:val="007053BB"/>
    <w:pPr>
      <w:spacing w:line="360" w:lineRule="auto"/>
      <w:ind w:firstLineChars="200" w:firstLine="480"/>
    </w:pPr>
    <w:rPr>
      <w:rFonts w:hAnsi="宋体"/>
      <w:sz w:val="24"/>
      <w:szCs w:val="20"/>
    </w:rPr>
  </w:style>
  <w:style w:type="paragraph" w:styleId="20">
    <w:name w:val="toc 2"/>
    <w:basedOn w:val="a"/>
    <w:next w:val="a"/>
    <w:uiPriority w:val="39"/>
    <w:qFormat/>
    <w:locked/>
    <w:rsid w:val="007053BB"/>
    <w:pPr>
      <w:ind w:leftChars="200" w:left="420"/>
    </w:pPr>
  </w:style>
  <w:style w:type="paragraph" w:styleId="ab">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c">
    <w:name w:val="Title"/>
    <w:basedOn w:val="a"/>
    <w:next w:val="a"/>
    <w:link w:val="Char7"/>
    <w:qFormat/>
    <w:locked/>
    <w:rsid w:val="007053BB"/>
    <w:pPr>
      <w:spacing w:before="240" w:after="60"/>
      <w:jc w:val="center"/>
      <w:outlineLvl w:val="0"/>
    </w:pPr>
    <w:rPr>
      <w:rFonts w:asciiTheme="majorHAnsi" w:hAnsiTheme="majorHAnsi" w:cstheme="majorBidi"/>
      <w:b/>
      <w:bCs/>
      <w:sz w:val="32"/>
      <w:szCs w:val="32"/>
    </w:rPr>
  </w:style>
  <w:style w:type="paragraph" w:styleId="ad">
    <w:name w:val="annotation subject"/>
    <w:basedOn w:val="a5"/>
    <w:next w:val="a5"/>
    <w:link w:val="Char8"/>
    <w:uiPriority w:val="99"/>
    <w:semiHidden/>
    <w:unhideWhenUsed/>
    <w:qFormat/>
    <w:rsid w:val="007053BB"/>
    <w:rPr>
      <w:b/>
      <w:bCs/>
    </w:rPr>
  </w:style>
  <w:style w:type="table" w:styleId="ae">
    <w:name w:val="Table Grid"/>
    <w:basedOn w:val="a2"/>
    <w:uiPriority w:val="39"/>
    <w:qFormat/>
    <w:rsid w:val="007053B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Strong"/>
    <w:uiPriority w:val="22"/>
    <w:qFormat/>
    <w:locked/>
    <w:rsid w:val="007053BB"/>
    <w:rPr>
      <w:b/>
      <w:bCs/>
    </w:rPr>
  </w:style>
  <w:style w:type="character" w:styleId="af0">
    <w:name w:val="page number"/>
    <w:uiPriority w:val="99"/>
    <w:qFormat/>
    <w:rsid w:val="007053BB"/>
    <w:rPr>
      <w:rFonts w:cs="Times New Roman"/>
    </w:rPr>
  </w:style>
  <w:style w:type="character" w:styleId="af1">
    <w:name w:val="FollowedHyperlink"/>
    <w:uiPriority w:val="99"/>
    <w:qFormat/>
    <w:rsid w:val="007053BB"/>
    <w:rPr>
      <w:rFonts w:cs="Times New Roman"/>
      <w:color w:val="800080"/>
      <w:u w:val="single"/>
    </w:rPr>
  </w:style>
  <w:style w:type="character" w:styleId="af2">
    <w:name w:val="Hyperlink"/>
    <w:uiPriority w:val="99"/>
    <w:qFormat/>
    <w:rsid w:val="007053BB"/>
    <w:rPr>
      <w:rFonts w:cs="Times New Roman"/>
      <w:color w:val="0000FF"/>
      <w:u w:val="single"/>
    </w:rPr>
  </w:style>
  <w:style w:type="character" w:styleId="af3">
    <w:name w:val="annotation reference"/>
    <w:basedOn w:val="a1"/>
    <w:uiPriority w:val="99"/>
    <w:semiHidden/>
    <w:unhideWhenUsed/>
    <w:qFormat/>
    <w:rsid w:val="007053BB"/>
    <w:rPr>
      <w:sz w:val="21"/>
      <w:szCs w:val="21"/>
    </w:rPr>
  </w:style>
  <w:style w:type="character" w:customStyle="1" w:styleId="Char3">
    <w:name w:val="日期 Char"/>
    <w:link w:val="a7"/>
    <w:uiPriority w:val="99"/>
    <w:qFormat/>
    <w:locked/>
    <w:rsid w:val="007053BB"/>
    <w:rPr>
      <w:rFonts w:eastAsia="黑体" w:cs="Times New Roman"/>
      <w:sz w:val="24"/>
    </w:rPr>
  </w:style>
  <w:style w:type="character" w:customStyle="1" w:styleId="Char6">
    <w:name w:val="页眉 Char"/>
    <w:link w:val="aa"/>
    <w:uiPriority w:val="99"/>
    <w:qFormat/>
    <w:locked/>
    <w:rsid w:val="007053BB"/>
    <w:rPr>
      <w:rFonts w:cs="Times New Roman"/>
      <w:kern w:val="2"/>
      <w:sz w:val="18"/>
    </w:rPr>
  </w:style>
  <w:style w:type="character" w:customStyle="1" w:styleId="Char5">
    <w:name w:val="页脚 Char"/>
    <w:link w:val="a9"/>
    <w:uiPriority w:val="99"/>
    <w:qFormat/>
    <w:locked/>
    <w:rsid w:val="007053BB"/>
    <w:rPr>
      <w:rFonts w:cs="Times New Roman"/>
      <w:kern w:val="2"/>
      <w:sz w:val="18"/>
    </w:rPr>
  </w:style>
  <w:style w:type="character" w:customStyle="1" w:styleId="Char">
    <w:name w:val="正文文本 Char"/>
    <w:link w:val="a0"/>
    <w:uiPriority w:val="99"/>
    <w:qFormat/>
    <w:locked/>
    <w:rsid w:val="007053BB"/>
    <w:rPr>
      <w:rFonts w:cs="Times New Roman"/>
      <w:kern w:val="2"/>
      <w:sz w:val="24"/>
    </w:rPr>
  </w:style>
  <w:style w:type="paragraph" w:customStyle="1" w:styleId="af4">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Char2">
    <w:name w:val="纯文本 Char"/>
    <w:link w:val="a6"/>
    <w:uiPriority w:val="99"/>
    <w:semiHidden/>
    <w:qFormat/>
    <w:locked/>
    <w:rsid w:val="007053BB"/>
    <w:rPr>
      <w:rFonts w:ascii="宋体" w:hAnsi="Courier New" w:cs="Times New Roman"/>
      <w:sz w:val="21"/>
    </w:rPr>
  </w:style>
  <w:style w:type="paragraph" w:customStyle="1" w:styleId="CharCharCharChar">
    <w:name w:val="Char Char Char Char"/>
    <w:basedOn w:val="a4"/>
    <w:uiPriority w:val="99"/>
    <w:qFormat/>
    <w:rsid w:val="007053BB"/>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sid w:val="007053BB"/>
    <w:rPr>
      <w:rFonts w:cs="Times New Roman"/>
      <w:sz w:val="2"/>
    </w:rPr>
  </w:style>
  <w:style w:type="character" w:customStyle="1" w:styleId="Char4">
    <w:name w:val="批注框文本 Char"/>
    <w:link w:val="a8"/>
    <w:uiPriority w:val="99"/>
    <w:semiHidden/>
    <w:qFormat/>
    <w:locked/>
    <w:rsid w:val="007053BB"/>
    <w:rPr>
      <w:rFonts w:cs="Times New Roman"/>
      <w:kern w:val="2"/>
      <w:sz w:val="18"/>
    </w:rPr>
  </w:style>
  <w:style w:type="character" w:customStyle="1" w:styleId="2Char">
    <w:name w:val="标题 2 Char"/>
    <w:link w:val="2"/>
    <w:qFormat/>
    <w:rsid w:val="007053BB"/>
    <w:rPr>
      <w:rFonts w:ascii="Cambria" w:hAnsi="Cambria"/>
      <w:b/>
      <w:bCs/>
      <w:kern w:val="2"/>
      <w:sz w:val="32"/>
      <w:szCs w:val="32"/>
    </w:rPr>
  </w:style>
  <w:style w:type="character" w:customStyle="1" w:styleId="1Char">
    <w:name w:val="标题 1 Char"/>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5">
    <w:name w:val="List Paragraph"/>
    <w:basedOn w:val="a"/>
    <w:uiPriority w:val="34"/>
    <w:qFormat/>
    <w:rsid w:val="007053BB"/>
    <w:pPr>
      <w:ind w:firstLineChars="200" w:firstLine="420"/>
    </w:pPr>
  </w:style>
  <w:style w:type="character" w:customStyle="1" w:styleId="af6">
    <w:name w:val="页脚 字符"/>
    <w:uiPriority w:val="99"/>
    <w:qFormat/>
    <w:locked/>
    <w:rsid w:val="007053BB"/>
    <w:rPr>
      <w:rFonts w:cs="Times New Roman"/>
      <w:kern w:val="2"/>
      <w:sz w:val="18"/>
    </w:rPr>
  </w:style>
  <w:style w:type="character" w:customStyle="1" w:styleId="11">
    <w:name w:val="标题 1 字符"/>
    <w:qFormat/>
    <w:rsid w:val="007053BB"/>
    <w:rPr>
      <w:b/>
      <w:bCs/>
      <w:kern w:val="44"/>
      <w:sz w:val="44"/>
      <w:szCs w:val="44"/>
    </w:rPr>
  </w:style>
  <w:style w:type="paragraph" w:customStyle="1" w:styleId="Style36">
    <w:name w:val="_Style 36"/>
    <w:basedOn w:val="a"/>
    <w:next w:val="af5"/>
    <w:link w:val="Char9"/>
    <w:uiPriority w:val="34"/>
    <w:qFormat/>
    <w:rsid w:val="007053BB"/>
    <w:pPr>
      <w:ind w:firstLineChars="200" w:firstLine="420"/>
    </w:pPr>
  </w:style>
  <w:style w:type="character" w:customStyle="1" w:styleId="Char9">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Char7">
    <w:name w:val="标题 Char"/>
    <w:basedOn w:val="a1"/>
    <w:link w:val="ac"/>
    <w:qFormat/>
    <w:rsid w:val="007053BB"/>
    <w:rPr>
      <w:rFonts w:asciiTheme="majorHAnsi" w:hAnsiTheme="majorHAnsi" w:cstheme="majorBidi"/>
      <w:b/>
      <w:bCs/>
      <w:kern w:val="2"/>
      <w:sz w:val="32"/>
      <w:szCs w:val="32"/>
    </w:rPr>
  </w:style>
  <w:style w:type="character" w:customStyle="1" w:styleId="3Char">
    <w:name w:val="标题 3 Char"/>
    <w:basedOn w:val="a1"/>
    <w:link w:val="3"/>
    <w:qFormat/>
    <w:rsid w:val="007053BB"/>
    <w:rPr>
      <w:bCs/>
      <w:kern w:val="2"/>
      <w:sz w:val="24"/>
      <w:szCs w:val="32"/>
    </w:rPr>
  </w:style>
  <w:style w:type="paragraph" w:customStyle="1" w:styleId="af7">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5"/>
    <w:link w:val="af8"/>
    <w:uiPriority w:val="34"/>
    <w:qFormat/>
    <w:rsid w:val="007053BB"/>
    <w:pPr>
      <w:ind w:firstLineChars="200" w:firstLine="420"/>
    </w:pPr>
  </w:style>
  <w:style w:type="character" w:customStyle="1" w:styleId="af8">
    <w:name w:val="列表段落 字符"/>
    <w:link w:val="Style47"/>
    <w:uiPriority w:val="34"/>
    <w:qFormat/>
    <w:rsid w:val="007053BB"/>
    <w:rPr>
      <w:rFonts w:ascii="Times New Roman" w:hAnsi="Times New Roman" w:cs="Times New Roman"/>
      <w:kern w:val="2"/>
      <w:sz w:val="21"/>
      <w:szCs w:val="24"/>
    </w:rPr>
  </w:style>
  <w:style w:type="character" w:customStyle="1" w:styleId="Char1">
    <w:name w:val="批注文字 Char"/>
    <w:basedOn w:val="a1"/>
    <w:link w:val="a5"/>
    <w:uiPriority w:val="99"/>
    <w:semiHidden/>
    <w:qFormat/>
    <w:rsid w:val="007053BB"/>
    <w:rPr>
      <w:kern w:val="2"/>
      <w:sz w:val="21"/>
      <w:szCs w:val="24"/>
    </w:rPr>
  </w:style>
  <w:style w:type="character" w:customStyle="1" w:styleId="Char8">
    <w:name w:val="批注主题 Char"/>
    <w:basedOn w:val="Char1"/>
    <w:link w:val="ad"/>
    <w:uiPriority w:val="99"/>
    <w:semiHidden/>
    <w:qFormat/>
    <w:rsid w:val="007053BB"/>
    <w:rPr>
      <w:b/>
      <w:bCs/>
      <w:kern w:val="2"/>
      <w:sz w:val="21"/>
      <w:szCs w:val="24"/>
    </w:rPr>
  </w:style>
  <w:style w:type="paragraph" w:customStyle="1" w:styleId="Style54">
    <w:name w:val="_Style 54"/>
    <w:basedOn w:val="a"/>
    <w:next w:val="af5"/>
    <w:uiPriority w:val="34"/>
    <w:qFormat/>
    <w:rsid w:val="007053BB"/>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13A749-68E8-4CE4-AC2D-8B7CEADFB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2194</Words>
  <Characters>12509</Characters>
  <Application>Microsoft Office Word</Application>
  <DocSecurity>0</DocSecurity>
  <Lines>104</Lines>
  <Paragraphs>29</Paragraphs>
  <ScaleCrop>false</ScaleCrop>
  <Company>微软中国</Company>
  <LinksUpToDate>false</LinksUpToDate>
  <CharactersWithSpaces>14674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2022-05-21T06:51:00Z</cp:lastPrinted>
  <dcterms:created xsi:type="dcterms:W3CDTF">2022-09-06T09:07:00Z</dcterms:created>
  <dcterms:modified xsi:type="dcterms:W3CDTF">2022-09-06T09:07:00Z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