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26277F">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26277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24279D">
        <w:rPr>
          <w:rFonts w:ascii="宋体" w:hAnsi="宋体" w:hint="eastAsia"/>
          <w:b/>
          <w:color w:val="000000" w:themeColor="text1"/>
          <w:sz w:val="32"/>
          <w:szCs w:val="32"/>
        </w:rPr>
        <w:t>燃料电池测试系统</w:t>
      </w:r>
    </w:p>
    <w:p w:rsidR="005F6D21" w:rsidRDefault="0026277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-1</w:t>
      </w:r>
      <w:r w:rsidR="006C6190">
        <w:rPr>
          <w:rFonts w:ascii="宋体"/>
          <w:b/>
          <w:color w:val="000000" w:themeColor="text1"/>
          <w:sz w:val="32"/>
          <w:szCs w:val="32"/>
        </w:rPr>
        <w:t>3</w:t>
      </w:r>
      <w:r w:rsidR="00A35A18">
        <w:rPr>
          <w:rFonts w:ascii="宋体"/>
          <w:b/>
          <w:color w:val="000000" w:themeColor="text1"/>
          <w:sz w:val="32"/>
          <w:szCs w:val="32"/>
        </w:rPr>
        <w:t>8</w:t>
      </w:r>
    </w:p>
    <w:p w:rsidR="005F6D21" w:rsidRDefault="005F6D21">
      <w:pPr>
        <w:jc w:val="center"/>
        <w:rPr>
          <w:rFonts w:eastAsia="黑体"/>
          <w:color w:val="000000" w:themeColor="text1"/>
          <w:sz w:val="36"/>
          <w:szCs w:val="36"/>
          <w:u w:val="single"/>
        </w:rPr>
      </w:pPr>
      <w:bookmarkStart w:id="0" w:name="_GoBack"/>
      <w:bookmarkEnd w:id="0"/>
    </w:p>
    <w:p w:rsidR="005F6D21" w:rsidRDefault="005F6D21">
      <w:pPr>
        <w:jc w:val="center"/>
        <w:rPr>
          <w:rFonts w:eastAsia="黑体"/>
          <w:color w:val="000000" w:themeColor="text1"/>
          <w:sz w:val="32"/>
        </w:rPr>
      </w:pPr>
    </w:p>
    <w:p w:rsidR="005F6D21" w:rsidRDefault="005F6D21">
      <w:pPr>
        <w:jc w:val="center"/>
        <w:rPr>
          <w:color w:val="000000" w:themeColor="text1"/>
          <w:sz w:val="32"/>
        </w:rPr>
      </w:pPr>
    </w:p>
    <w:p w:rsidR="005F6D21" w:rsidRPr="00981AF5"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24279D" w:rsidRDefault="0024279D">
      <w:pPr>
        <w:jc w:val="center"/>
        <w:rPr>
          <w:rFonts w:eastAsia="黑体"/>
          <w:color w:val="000000" w:themeColor="text1"/>
          <w:sz w:val="32"/>
        </w:rPr>
      </w:pPr>
    </w:p>
    <w:p w:rsidR="0024279D" w:rsidRDefault="0024279D">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2627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26277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7</w:t>
      </w:r>
      <w:r>
        <w:rPr>
          <w:rFonts w:eastAsia="宋体" w:hint="eastAsia"/>
          <w:b/>
          <w:color w:val="000000" w:themeColor="text1"/>
          <w:sz w:val="32"/>
          <w:szCs w:val="32"/>
        </w:rPr>
        <w:t>月</w:t>
      </w:r>
    </w:p>
    <w:p w:rsidR="005F6D21" w:rsidRDefault="0026277F" w:rsidP="005908A1">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D86C59" w:rsidRDefault="00D528C5">
      <w:pPr>
        <w:pStyle w:val="1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sidR="0026277F">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7604810" w:history="1">
        <w:r w:rsidR="00D86C59" w:rsidRPr="006B2226">
          <w:rPr>
            <w:rStyle w:val="aff"/>
            <w:noProof/>
          </w:rPr>
          <w:t>第一部分公开招标采购公告</w:t>
        </w:r>
        <w:r w:rsidR="00D86C59">
          <w:rPr>
            <w:noProof/>
            <w:webHidden/>
          </w:rPr>
          <w:tab/>
        </w:r>
        <w:r w:rsidR="00D86C59">
          <w:rPr>
            <w:noProof/>
            <w:webHidden/>
          </w:rPr>
          <w:fldChar w:fldCharType="begin"/>
        </w:r>
        <w:r w:rsidR="00D86C59">
          <w:rPr>
            <w:noProof/>
            <w:webHidden/>
          </w:rPr>
          <w:instrText xml:space="preserve"> PAGEREF _Toc77604810 \h </w:instrText>
        </w:r>
        <w:r w:rsidR="00D86C59">
          <w:rPr>
            <w:noProof/>
            <w:webHidden/>
          </w:rPr>
        </w:r>
        <w:r w:rsidR="00D86C59">
          <w:rPr>
            <w:noProof/>
            <w:webHidden/>
          </w:rPr>
          <w:fldChar w:fldCharType="separate"/>
        </w:r>
        <w:r w:rsidR="00D86C59">
          <w:rPr>
            <w:noProof/>
            <w:webHidden/>
          </w:rPr>
          <w:t>3</w:t>
        </w:r>
        <w:r w:rsidR="00D86C59">
          <w:rPr>
            <w:noProof/>
            <w:webHidden/>
          </w:rPr>
          <w:fldChar w:fldCharType="end"/>
        </w:r>
      </w:hyperlink>
    </w:p>
    <w:p w:rsidR="00D86C59" w:rsidRDefault="004025A2">
      <w:pPr>
        <w:pStyle w:val="11"/>
        <w:tabs>
          <w:tab w:val="right" w:leader="dot" w:pos="9742"/>
        </w:tabs>
        <w:rPr>
          <w:rFonts w:asciiTheme="minorHAnsi" w:eastAsiaTheme="minorEastAsia" w:hAnsiTheme="minorHAnsi" w:cstheme="minorBidi"/>
          <w:noProof/>
          <w:szCs w:val="22"/>
        </w:rPr>
      </w:pPr>
      <w:hyperlink w:anchor="_Toc77604811" w:history="1">
        <w:r w:rsidR="00D86C59" w:rsidRPr="006B2226">
          <w:rPr>
            <w:rStyle w:val="aff"/>
            <w:noProof/>
          </w:rPr>
          <w:t>第二部分投标人须知</w:t>
        </w:r>
        <w:r w:rsidR="00D86C59">
          <w:rPr>
            <w:noProof/>
            <w:webHidden/>
          </w:rPr>
          <w:tab/>
        </w:r>
        <w:r w:rsidR="00D86C59">
          <w:rPr>
            <w:noProof/>
            <w:webHidden/>
          </w:rPr>
          <w:fldChar w:fldCharType="begin"/>
        </w:r>
        <w:r w:rsidR="00D86C59">
          <w:rPr>
            <w:noProof/>
            <w:webHidden/>
          </w:rPr>
          <w:instrText xml:space="preserve"> PAGEREF _Toc77604811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2" w:history="1">
        <w:r w:rsidR="00D86C59" w:rsidRPr="006B2226">
          <w:rPr>
            <w:rStyle w:val="aff"/>
            <w:noProof/>
          </w:rPr>
          <w:t>一、招标文件</w:t>
        </w:r>
        <w:r w:rsidR="00D86C59">
          <w:rPr>
            <w:noProof/>
            <w:webHidden/>
          </w:rPr>
          <w:tab/>
        </w:r>
        <w:r w:rsidR="00D86C59">
          <w:rPr>
            <w:noProof/>
            <w:webHidden/>
          </w:rPr>
          <w:fldChar w:fldCharType="begin"/>
        </w:r>
        <w:r w:rsidR="00D86C59">
          <w:rPr>
            <w:noProof/>
            <w:webHidden/>
          </w:rPr>
          <w:instrText xml:space="preserve"> PAGEREF _Toc77604812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3" w:history="1">
        <w:r w:rsidR="00D86C59" w:rsidRPr="006B2226">
          <w:rPr>
            <w:rStyle w:val="aff"/>
            <w:noProof/>
          </w:rPr>
          <w:t>二、投标文件</w:t>
        </w:r>
        <w:r w:rsidR="00D86C59">
          <w:rPr>
            <w:noProof/>
            <w:webHidden/>
          </w:rPr>
          <w:tab/>
        </w:r>
        <w:r w:rsidR="00D86C59">
          <w:rPr>
            <w:noProof/>
            <w:webHidden/>
          </w:rPr>
          <w:fldChar w:fldCharType="begin"/>
        </w:r>
        <w:r w:rsidR="00D86C59">
          <w:rPr>
            <w:noProof/>
            <w:webHidden/>
          </w:rPr>
          <w:instrText xml:space="preserve"> PAGEREF _Toc77604813 \h </w:instrText>
        </w:r>
        <w:r w:rsidR="00D86C59">
          <w:rPr>
            <w:noProof/>
            <w:webHidden/>
          </w:rPr>
        </w:r>
        <w:r w:rsidR="00D86C59">
          <w:rPr>
            <w:noProof/>
            <w:webHidden/>
          </w:rPr>
          <w:fldChar w:fldCharType="separate"/>
        </w:r>
        <w:r w:rsidR="00D86C59">
          <w:rPr>
            <w:noProof/>
            <w:webHidden/>
          </w:rPr>
          <w:t>6</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4" w:history="1">
        <w:r w:rsidR="00D86C59" w:rsidRPr="006B2226">
          <w:rPr>
            <w:rStyle w:val="aff"/>
            <w:noProof/>
          </w:rPr>
          <w:t>三、投标细则</w:t>
        </w:r>
        <w:r w:rsidR="00D86C59">
          <w:rPr>
            <w:noProof/>
            <w:webHidden/>
          </w:rPr>
          <w:tab/>
        </w:r>
        <w:r w:rsidR="00D86C59">
          <w:rPr>
            <w:noProof/>
            <w:webHidden/>
          </w:rPr>
          <w:fldChar w:fldCharType="begin"/>
        </w:r>
        <w:r w:rsidR="00D86C59">
          <w:rPr>
            <w:noProof/>
            <w:webHidden/>
          </w:rPr>
          <w:instrText xml:space="preserve"> PAGEREF _Toc77604814 \h </w:instrText>
        </w:r>
        <w:r w:rsidR="00D86C59">
          <w:rPr>
            <w:noProof/>
            <w:webHidden/>
          </w:rPr>
        </w:r>
        <w:r w:rsidR="00D86C59">
          <w:rPr>
            <w:noProof/>
            <w:webHidden/>
          </w:rPr>
          <w:fldChar w:fldCharType="separate"/>
        </w:r>
        <w:r w:rsidR="00D86C59">
          <w:rPr>
            <w:noProof/>
            <w:webHidden/>
          </w:rPr>
          <w:t>7</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5" w:history="1">
        <w:r w:rsidR="00D86C59" w:rsidRPr="006B2226">
          <w:rPr>
            <w:rStyle w:val="aff"/>
            <w:noProof/>
          </w:rPr>
          <w:t>四、评标</w:t>
        </w:r>
        <w:r w:rsidR="00D86C59">
          <w:rPr>
            <w:noProof/>
            <w:webHidden/>
          </w:rPr>
          <w:tab/>
        </w:r>
        <w:r w:rsidR="00D86C59">
          <w:rPr>
            <w:noProof/>
            <w:webHidden/>
          </w:rPr>
          <w:fldChar w:fldCharType="begin"/>
        </w:r>
        <w:r w:rsidR="00D86C59">
          <w:rPr>
            <w:noProof/>
            <w:webHidden/>
          </w:rPr>
          <w:instrText xml:space="preserve"> PAGEREF _Toc77604815 \h </w:instrText>
        </w:r>
        <w:r w:rsidR="00D86C59">
          <w:rPr>
            <w:noProof/>
            <w:webHidden/>
          </w:rPr>
        </w:r>
        <w:r w:rsidR="00D86C59">
          <w:rPr>
            <w:noProof/>
            <w:webHidden/>
          </w:rPr>
          <w:fldChar w:fldCharType="separate"/>
        </w:r>
        <w:r w:rsidR="00D86C59">
          <w:rPr>
            <w:noProof/>
            <w:webHidden/>
          </w:rPr>
          <w:t>8</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6" w:history="1">
        <w:r w:rsidR="00D86C59" w:rsidRPr="006B2226">
          <w:rPr>
            <w:rStyle w:val="aff"/>
            <w:noProof/>
          </w:rPr>
          <w:t>五、评标方法及评分标准</w:t>
        </w:r>
        <w:r w:rsidR="00D86C59">
          <w:rPr>
            <w:noProof/>
            <w:webHidden/>
          </w:rPr>
          <w:tab/>
        </w:r>
        <w:r w:rsidR="00D86C59">
          <w:rPr>
            <w:noProof/>
            <w:webHidden/>
          </w:rPr>
          <w:fldChar w:fldCharType="begin"/>
        </w:r>
        <w:r w:rsidR="00D86C59">
          <w:rPr>
            <w:noProof/>
            <w:webHidden/>
          </w:rPr>
          <w:instrText xml:space="preserve"> PAGEREF _Toc77604816 \h </w:instrText>
        </w:r>
        <w:r w:rsidR="00D86C59">
          <w:rPr>
            <w:noProof/>
            <w:webHidden/>
          </w:rPr>
        </w:r>
        <w:r w:rsidR="00D86C59">
          <w:rPr>
            <w:noProof/>
            <w:webHidden/>
          </w:rPr>
          <w:fldChar w:fldCharType="separate"/>
        </w:r>
        <w:r w:rsidR="00D86C59">
          <w:rPr>
            <w:noProof/>
            <w:webHidden/>
          </w:rPr>
          <w:t>9</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7" w:history="1">
        <w:r w:rsidR="00D86C59" w:rsidRPr="006B2226">
          <w:rPr>
            <w:rStyle w:val="aff"/>
            <w:noProof/>
          </w:rPr>
          <w:t>六、定标</w:t>
        </w:r>
        <w:r w:rsidR="00D86C59">
          <w:rPr>
            <w:noProof/>
            <w:webHidden/>
          </w:rPr>
          <w:tab/>
        </w:r>
        <w:r w:rsidR="00D86C59">
          <w:rPr>
            <w:noProof/>
            <w:webHidden/>
          </w:rPr>
          <w:fldChar w:fldCharType="begin"/>
        </w:r>
        <w:r w:rsidR="00D86C59">
          <w:rPr>
            <w:noProof/>
            <w:webHidden/>
          </w:rPr>
          <w:instrText xml:space="preserve"> PAGEREF _Toc77604817 \h </w:instrText>
        </w:r>
        <w:r w:rsidR="00D86C59">
          <w:rPr>
            <w:noProof/>
            <w:webHidden/>
          </w:rPr>
        </w:r>
        <w:r w:rsidR="00D86C59">
          <w:rPr>
            <w:noProof/>
            <w:webHidden/>
          </w:rPr>
          <w:fldChar w:fldCharType="separate"/>
        </w:r>
        <w:r w:rsidR="00D86C59">
          <w:rPr>
            <w:noProof/>
            <w:webHidden/>
          </w:rPr>
          <w:t>11</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8" w:history="1">
        <w:r w:rsidR="00D86C59" w:rsidRPr="006B2226">
          <w:rPr>
            <w:rStyle w:val="aff"/>
            <w:noProof/>
          </w:rPr>
          <w:t>七、合同的签订</w:t>
        </w:r>
        <w:r w:rsidR="00D86C59">
          <w:rPr>
            <w:noProof/>
            <w:webHidden/>
          </w:rPr>
          <w:tab/>
        </w:r>
        <w:r w:rsidR="00D86C59">
          <w:rPr>
            <w:noProof/>
            <w:webHidden/>
          </w:rPr>
          <w:fldChar w:fldCharType="begin"/>
        </w:r>
        <w:r w:rsidR="00D86C59">
          <w:rPr>
            <w:noProof/>
            <w:webHidden/>
          </w:rPr>
          <w:instrText xml:space="preserve"> PAGEREF _Toc77604818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19" w:history="1">
        <w:r w:rsidR="00D86C59" w:rsidRPr="006B2226">
          <w:rPr>
            <w:rStyle w:val="aff"/>
            <w:noProof/>
          </w:rPr>
          <w:t>八、质量履约保证金</w:t>
        </w:r>
        <w:r w:rsidR="00D86C59">
          <w:rPr>
            <w:noProof/>
            <w:webHidden/>
          </w:rPr>
          <w:tab/>
        </w:r>
        <w:r w:rsidR="00D86C59">
          <w:rPr>
            <w:noProof/>
            <w:webHidden/>
          </w:rPr>
          <w:fldChar w:fldCharType="begin"/>
        </w:r>
        <w:r w:rsidR="00D86C59">
          <w:rPr>
            <w:noProof/>
            <w:webHidden/>
          </w:rPr>
          <w:instrText xml:space="preserve"> PAGEREF _Toc77604819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20" w:history="1">
        <w:r w:rsidR="00D86C59" w:rsidRPr="006B2226">
          <w:rPr>
            <w:rStyle w:val="aff"/>
            <w:noProof/>
          </w:rPr>
          <w:t>九、其他</w:t>
        </w:r>
        <w:r w:rsidR="00D86C59">
          <w:rPr>
            <w:noProof/>
            <w:webHidden/>
          </w:rPr>
          <w:tab/>
        </w:r>
        <w:r w:rsidR="00D86C59">
          <w:rPr>
            <w:noProof/>
            <w:webHidden/>
          </w:rPr>
          <w:fldChar w:fldCharType="begin"/>
        </w:r>
        <w:r w:rsidR="00D86C59">
          <w:rPr>
            <w:noProof/>
            <w:webHidden/>
          </w:rPr>
          <w:instrText xml:space="preserve"> PAGEREF _Toc77604820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4025A2">
      <w:pPr>
        <w:pStyle w:val="11"/>
        <w:tabs>
          <w:tab w:val="right" w:leader="dot" w:pos="9742"/>
        </w:tabs>
        <w:rPr>
          <w:rFonts w:asciiTheme="minorHAnsi" w:eastAsiaTheme="minorEastAsia" w:hAnsiTheme="minorHAnsi" w:cstheme="minorBidi"/>
          <w:noProof/>
          <w:szCs w:val="22"/>
        </w:rPr>
      </w:pPr>
      <w:hyperlink w:anchor="_Toc77604821" w:history="1">
        <w:r w:rsidR="00D86C59" w:rsidRPr="006B2226">
          <w:rPr>
            <w:rStyle w:val="aff"/>
            <w:noProof/>
          </w:rPr>
          <w:t>第三部分招标货物要求及相关说明</w:t>
        </w:r>
        <w:r w:rsidR="00D86C59">
          <w:rPr>
            <w:noProof/>
            <w:webHidden/>
          </w:rPr>
          <w:tab/>
        </w:r>
        <w:r w:rsidR="00D86C59">
          <w:rPr>
            <w:noProof/>
            <w:webHidden/>
          </w:rPr>
          <w:fldChar w:fldCharType="begin"/>
        </w:r>
        <w:r w:rsidR="00D86C59">
          <w:rPr>
            <w:noProof/>
            <w:webHidden/>
          </w:rPr>
          <w:instrText xml:space="preserve"> PAGEREF _Toc77604821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22" w:history="1">
        <w:r w:rsidR="00D86C59" w:rsidRPr="006B2226">
          <w:rPr>
            <w:rStyle w:val="aff"/>
            <w:rFonts w:asciiTheme="minorEastAsia" w:hAnsiTheme="minorEastAsia"/>
            <w:noProof/>
          </w:rPr>
          <w:t>货物需求一览表</w:t>
        </w:r>
        <w:r w:rsidR="00D86C59">
          <w:rPr>
            <w:noProof/>
            <w:webHidden/>
          </w:rPr>
          <w:tab/>
        </w:r>
        <w:r w:rsidR="00D86C59">
          <w:rPr>
            <w:noProof/>
            <w:webHidden/>
          </w:rPr>
          <w:fldChar w:fldCharType="begin"/>
        </w:r>
        <w:r w:rsidR="00D86C59">
          <w:rPr>
            <w:noProof/>
            <w:webHidden/>
          </w:rPr>
          <w:instrText xml:space="preserve"> PAGEREF _Toc77604822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23" w:history="1">
        <w:r w:rsidR="00D86C59" w:rsidRPr="006B2226">
          <w:rPr>
            <w:rStyle w:val="aff"/>
            <w:rFonts w:asciiTheme="minorEastAsia" w:hAnsiTheme="minorEastAsia"/>
            <w:noProof/>
          </w:rPr>
          <w:t>配置及技术要求</w:t>
        </w:r>
        <w:r w:rsidR="00D86C59">
          <w:rPr>
            <w:noProof/>
            <w:webHidden/>
          </w:rPr>
          <w:tab/>
        </w:r>
        <w:r w:rsidR="00D86C59">
          <w:rPr>
            <w:noProof/>
            <w:webHidden/>
          </w:rPr>
          <w:fldChar w:fldCharType="begin"/>
        </w:r>
        <w:r w:rsidR="00D86C59">
          <w:rPr>
            <w:noProof/>
            <w:webHidden/>
          </w:rPr>
          <w:instrText xml:space="preserve"> PAGEREF _Toc77604823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4025A2">
      <w:pPr>
        <w:pStyle w:val="11"/>
        <w:tabs>
          <w:tab w:val="right" w:leader="dot" w:pos="9742"/>
        </w:tabs>
        <w:rPr>
          <w:rFonts w:asciiTheme="minorHAnsi" w:eastAsiaTheme="minorEastAsia" w:hAnsiTheme="minorHAnsi" w:cstheme="minorBidi"/>
          <w:noProof/>
          <w:szCs w:val="22"/>
        </w:rPr>
      </w:pPr>
      <w:hyperlink w:anchor="_Toc77604824" w:history="1">
        <w:r w:rsidR="00D86C59" w:rsidRPr="006B2226">
          <w:rPr>
            <w:rStyle w:val="aff"/>
            <w:noProof/>
          </w:rPr>
          <w:t>第四部分合同主要条款</w:t>
        </w:r>
        <w:r w:rsidR="00D86C59">
          <w:rPr>
            <w:noProof/>
            <w:webHidden/>
          </w:rPr>
          <w:tab/>
        </w:r>
        <w:r w:rsidR="00D86C59">
          <w:rPr>
            <w:noProof/>
            <w:webHidden/>
          </w:rPr>
          <w:fldChar w:fldCharType="begin"/>
        </w:r>
        <w:r w:rsidR="00D86C59">
          <w:rPr>
            <w:noProof/>
            <w:webHidden/>
          </w:rPr>
          <w:instrText xml:space="preserve"> PAGEREF _Toc77604824 \h </w:instrText>
        </w:r>
        <w:r w:rsidR="00D86C59">
          <w:rPr>
            <w:noProof/>
            <w:webHidden/>
          </w:rPr>
        </w:r>
        <w:r w:rsidR="00D86C59">
          <w:rPr>
            <w:noProof/>
            <w:webHidden/>
          </w:rPr>
          <w:fldChar w:fldCharType="separate"/>
        </w:r>
        <w:r w:rsidR="00D86C59">
          <w:rPr>
            <w:noProof/>
            <w:webHidden/>
          </w:rPr>
          <w:t>14</w:t>
        </w:r>
        <w:r w:rsidR="00D86C59">
          <w:rPr>
            <w:noProof/>
            <w:webHidden/>
          </w:rPr>
          <w:fldChar w:fldCharType="end"/>
        </w:r>
      </w:hyperlink>
    </w:p>
    <w:p w:rsidR="00D86C59" w:rsidRDefault="004025A2">
      <w:pPr>
        <w:pStyle w:val="11"/>
        <w:tabs>
          <w:tab w:val="right" w:leader="dot" w:pos="9742"/>
        </w:tabs>
        <w:rPr>
          <w:rFonts w:asciiTheme="minorHAnsi" w:eastAsiaTheme="minorEastAsia" w:hAnsiTheme="minorHAnsi" w:cstheme="minorBidi"/>
          <w:noProof/>
          <w:szCs w:val="22"/>
        </w:rPr>
      </w:pPr>
      <w:hyperlink w:anchor="_Toc77604825" w:history="1">
        <w:r w:rsidR="00D86C59" w:rsidRPr="006B2226">
          <w:rPr>
            <w:rStyle w:val="aff"/>
            <w:noProof/>
          </w:rPr>
          <w:t>第五部分附件</w:t>
        </w:r>
        <w:r w:rsidR="00D86C59">
          <w:rPr>
            <w:noProof/>
            <w:webHidden/>
          </w:rPr>
          <w:tab/>
        </w:r>
        <w:r w:rsidR="00D86C59">
          <w:rPr>
            <w:noProof/>
            <w:webHidden/>
          </w:rPr>
          <w:fldChar w:fldCharType="begin"/>
        </w:r>
        <w:r w:rsidR="00D86C59">
          <w:rPr>
            <w:noProof/>
            <w:webHidden/>
          </w:rPr>
          <w:instrText xml:space="preserve"> PAGEREF _Toc77604825 \h </w:instrText>
        </w:r>
        <w:r w:rsidR="00D86C59">
          <w:rPr>
            <w:noProof/>
            <w:webHidden/>
          </w:rPr>
        </w:r>
        <w:r w:rsidR="00D86C59">
          <w:rPr>
            <w:noProof/>
            <w:webHidden/>
          </w:rPr>
          <w:fldChar w:fldCharType="separate"/>
        </w:r>
        <w:r w:rsidR="00D86C59">
          <w:rPr>
            <w:noProof/>
            <w:webHidden/>
          </w:rPr>
          <w:t>15</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26" w:history="1">
        <w:r w:rsidR="00D86C59" w:rsidRPr="006B2226">
          <w:rPr>
            <w:rStyle w:val="aff"/>
            <w:noProof/>
          </w:rPr>
          <w:t>附件</w:t>
        </w:r>
        <w:r w:rsidR="00D86C59" w:rsidRPr="006B2226">
          <w:rPr>
            <w:rStyle w:val="aff"/>
            <w:noProof/>
          </w:rPr>
          <w:t>1</w:t>
        </w:r>
        <w:r w:rsidR="00D86C59" w:rsidRPr="006B2226">
          <w:rPr>
            <w:rStyle w:val="aff"/>
            <w:noProof/>
          </w:rPr>
          <w:t>：投标函</w:t>
        </w:r>
        <w:r w:rsidR="00D86C59">
          <w:rPr>
            <w:noProof/>
            <w:webHidden/>
          </w:rPr>
          <w:tab/>
        </w:r>
        <w:r w:rsidR="00D86C59">
          <w:rPr>
            <w:noProof/>
            <w:webHidden/>
          </w:rPr>
          <w:fldChar w:fldCharType="begin"/>
        </w:r>
        <w:r w:rsidR="00D86C59">
          <w:rPr>
            <w:noProof/>
            <w:webHidden/>
          </w:rPr>
          <w:instrText xml:space="preserve"> PAGEREF _Toc77604826 \h </w:instrText>
        </w:r>
        <w:r w:rsidR="00D86C59">
          <w:rPr>
            <w:noProof/>
            <w:webHidden/>
          </w:rPr>
        </w:r>
        <w:r w:rsidR="00D86C59">
          <w:rPr>
            <w:noProof/>
            <w:webHidden/>
          </w:rPr>
          <w:fldChar w:fldCharType="separate"/>
        </w:r>
        <w:r w:rsidR="00D86C59">
          <w:rPr>
            <w:noProof/>
            <w:webHidden/>
          </w:rPr>
          <w:t>16</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27" w:history="1">
        <w:r w:rsidR="00D86C59" w:rsidRPr="006B2226">
          <w:rPr>
            <w:rStyle w:val="aff"/>
            <w:noProof/>
          </w:rPr>
          <w:t>附件</w:t>
        </w:r>
        <w:r w:rsidR="00D86C59" w:rsidRPr="006B2226">
          <w:rPr>
            <w:rStyle w:val="aff"/>
            <w:noProof/>
          </w:rPr>
          <w:t>2</w:t>
        </w:r>
        <w:r w:rsidR="00D86C59" w:rsidRPr="006B2226">
          <w:rPr>
            <w:rStyle w:val="aff"/>
            <w:noProof/>
          </w:rPr>
          <w:t>：投标报价总表</w:t>
        </w:r>
        <w:r w:rsidR="00D86C59">
          <w:rPr>
            <w:noProof/>
            <w:webHidden/>
          </w:rPr>
          <w:tab/>
        </w:r>
        <w:r w:rsidR="00D86C59">
          <w:rPr>
            <w:noProof/>
            <w:webHidden/>
          </w:rPr>
          <w:fldChar w:fldCharType="begin"/>
        </w:r>
        <w:r w:rsidR="00D86C59">
          <w:rPr>
            <w:noProof/>
            <w:webHidden/>
          </w:rPr>
          <w:instrText xml:space="preserve"> PAGEREF _Toc77604827 \h </w:instrText>
        </w:r>
        <w:r w:rsidR="00D86C59">
          <w:rPr>
            <w:noProof/>
            <w:webHidden/>
          </w:rPr>
        </w:r>
        <w:r w:rsidR="00D86C59">
          <w:rPr>
            <w:noProof/>
            <w:webHidden/>
          </w:rPr>
          <w:fldChar w:fldCharType="separate"/>
        </w:r>
        <w:r w:rsidR="00D86C59">
          <w:rPr>
            <w:noProof/>
            <w:webHidden/>
          </w:rPr>
          <w:t>17</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28" w:history="1">
        <w:r w:rsidR="00D86C59" w:rsidRPr="006B2226">
          <w:rPr>
            <w:rStyle w:val="aff"/>
            <w:noProof/>
          </w:rPr>
          <w:t>附件</w:t>
        </w:r>
        <w:r w:rsidR="00D86C59" w:rsidRPr="006B2226">
          <w:rPr>
            <w:rStyle w:val="aff"/>
            <w:noProof/>
          </w:rPr>
          <w:t>3</w:t>
        </w:r>
        <w:r w:rsidR="00D86C59" w:rsidRPr="006B2226">
          <w:rPr>
            <w:rStyle w:val="aff"/>
            <w:noProof/>
          </w:rPr>
          <w:t>：配置清单及分项报价表</w:t>
        </w:r>
        <w:r w:rsidR="00D86C59">
          <w:rPr>
            <w:noProof/>
            <w:webHidden/>
          </w:rPr>
          <w:tab/>
        </w:r>
        <w:r w:rsidR="00D86C59">
          <w:rPr>
            <w:noProof/>
            <w:webHidden/>
          </w:rPr>
          <w:fldChar w:fldCharType="begin"/>
        </w:r>
        <w:r w:rsidR="00D86C59">
          <w:rPr>
            <w:noProof/>
            <w:webHidden/>
          </w:rPr>
          <w:instrText xml:space="preserve"> PAGEREF _Toc77604828 \h </w:instrText>
        </w:r>
        <w:r w:rsidR="00D86C59">
          <w:rPr>
            <w:noProof/>
            <w:webHidden/>
          </w:rPr>
        </w:r>
        <w:r w:rsidR="00D86C59">
          <w:rPr>
            <w:noProof/>
            <w:webHidden/>
          </w:rPr>
          <w:fldChar w:fldCharType="separate"/>
        </w:r>
        <w:r w:rsidR="00D86C59">
          <w:rPr>
            <w:noProof/>
            <w:webHidden/>
          </w:rPr>
          <w:t>18</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29" w:history="1">
        <w:r w:rsidR="00D86C59" w:rsidRPr="006B2226">
          <w:rPr>
            <w:rStyle w:val="aff"/>
            <w:noProof/>
          </w:rPr>
          <w:t>附件</w:t>
        </w:r>
        <w:r w:rsidR="00D86C59" w:rsidRPr="006B2226">
          <w:rPr>
            <w:rStyle w:val="aff"/>
            <w:noProof/>
          </w:rPr>
          <w:t>4</w:t>
        </w:r>
        <w:r w:rsidR="00D86C59" w:rsidRPr="006B2226">
          <w:rPr>
            <w:rStyle w:val="aff"/>
            <w:noProof/>
          </w:rPr>
          <w:t>：技术规格响应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_Toc77604829 \h </w:instrText>
        </w:r>
        <w:r w:rsidR="00D86C59">
          <w:rPr>
            <w:noProof/>
            <w:webHidden/>
          </w:rPr>
        </w:r>
        <w:r w:rsidR="00D86C59">
          <w:rPr>
            <w:noProof/>
            <w:webHidden/>
          </w:rPr>
          <w:fldChar w:fldCharType="separate"/>
        </w:r>
        <w:r w:rsidR="00D86C59">
          <w:rPr>
            <w:noProof/>
            <w:webHidden/>
          </w:rPr>
          <w:t>19</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30" w:history="1">
        <w:r w:rsidR="00D86C59" w:rsidRPr="006B2226">
          <w:rPr>
            <w:rStyle w:val="aff"/>
            <w:noProof/>
          </w:rPr>
          <w:t>附件</w:t>
        </w:r>
        <w:r w:rsidR="00D86C59" w:rsidRPr="006B2226">
          <w:rPr>
            <w:rStyle w:val="aff"/>
            <w:noProof/>
          </w:rPr>
          <w:t>5</w:t>
        </w:r>
        <w:r w:rsidR="00D86C59" w:rsidRPr="006B2226">
          <w:rPr>
            <w:rStyle w:val="aff"/>
            <w:noProof/>
          </w:rPr>
          <w:t>：商务条款响应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_Toc77604830 \h </w:instrText>
        </w:r>
        <w:r w:rsidR="00D86C59">
          <w:rPr>
            <w:noProof/>
            <w:webHidden/>
          </w:rPr>
        </w:r>
        <w:r w:rsidR="00D86C59">
          <w:rPr>
            <w:noProof/>
            <w:webHidden/>
          </w:rPr>
          <w:fldChar w:fldCharType="separate"/>
        </w:r>
        <w:r w:rsidR="00D86C59">
          <w:rPr>
            <w:noProof/>
            <w:webHidden/>
          </w:rPr>
          <w:t>20</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31" w:history="1">
        <w:r w:rsidR="00D86C59" w:rsidRPr="006B2226">
          <w:rPr>
            <w:rStyle w:val="aff"/>
            <w:noProof/>
          </w:rPr>
          <w:t>附件</w:t>
        </w:r>
        <w:r w:rsidR="00D86C59" w:rsidRPr="006B2226">
          <w:rPr>
            <w:rStyle w:val="aff"/>
            <w:noProof/>
          </w:rPr>
          <w:t>6</w:t>
        </w:r>
        <w:r w:rsidR="00D86C59" w:rsidRPr="006B2226">
          <w:rPr>
            <w:rStyle w:val="aff"/>
            <w:noProof/>
          </w:rPr>
          <w:t>：法定代表人资格证明</w:t>
        </w:r>
        <w:r w:rsidR="00D86C59">
          <w:rPr>
            <w:noProof/>
            <w:webHidden/>
          </w:rPr>
          <w:tab/>
        </w:r>
        <w:r w:rsidR="00D86C59">
          <w:rPr>
            <w:noProof/>
            <w:webHidden/>
          </w:rPr>
          <w:fldChar w:fldCharType="begin"/>
        </w:r>
        <w:r w:rsidR="00D86C59">
          <w:rPr>
            <w:noProof/>
            <w:webHidden/>
          </w:rPr>
          <w:instrText xml:space="preserve"> PAGEREF _Toc77604831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32" w:history="1">
        <w:r w:rsidR="00D86C59" w:rsidRPr="006B2226">
          <w:rPr>
            <w:rStyle w:val="aff"/>
            <w:noProof/>
          </w:rPr>
          <w:t>附件</w:t>
        </w:r>
        <w:r w:rsidR="00D86C59" w:rsidRPr="006B2226">
          <w:rPr>
            <w:rStyle w:val="aff"/>
            <w:noProof/>
          </w:rPr>
          <w:t>7</w:t>
        </w:r>
        <w:r w:rsidR="00D86C59" w:rsidRPr="006B2226">
          <w:rPr>
            <w:rStyle w:val="aff"/>
            <w:noProof/>
          </w:rPr>
          <w:t>：法定代表人授权书</w:t>
        </w:r>
        <w:r w:rsidR="00D86C59">
          <w:rPr>
            <w:noProof/>
            <w:webHidden/>
          </w:rPr>
          <w:tab/>
        </w:r>
        <w:r w:rsidR="00D86C59">
          <w:rPr>
            <w:noProof/>
            <w:webHidden/>
          </w:rPr>
          <w:fldChar w:fldCharType="begin"/>
        </w:r>
        <w:r w:rsidR="00D86C59">
          <w:rPr>
            <w:noProof/>
            <w:webHidden/>
          </w:rPr>
          <w:instrText xml:space="preserve"> PAGEREF _Toc77604832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33" w:history="1">
        <w:r w:rsidR="00D86C59" w:rsidRPr="006B2226">
          <w:rPr>
            <w:rStyle w:val="aff"/>
            <w:noProof/>
          </w:rPr>
          <w:t>附件</w:t>
        </w:r>
        <w:r w:rsidR="00D86C59" w:rsidRPr="006B2226">
          <w:rPr>
            <w:rStyle w:val="aff"/>
            <w:noProof/>
          </w:rPr>
          <w:t>8</w:t>
        </w:r>
        <w:r w:rsidR="00D86C59" w:rsidRPr="006B2226">
          <w:rPr>
            <w:rStyle w:val="aff"/>
            <w:noProof/>
          </w:rPr>
          <w:t>：无重大违法记录声明</w:t>
        </w:r>
        <w:r w:rsidR="00D86C59">
          <w:rPr>
            <w:noProof/>
            <w:webHidden/>
          </w:rPr>
          <w:tab/>
        </w:r>
        <w:r w:rsidR="00D86C59">
          <w:rPr>
            <w:noProof/>
            <w:webHidden/>
          </w:rPr>
          <w:fldChar w:fldCharType="begin"/>
        </w:r>
        <w:r w:rsidR="00D86C59">
          <w:rPr>
            <w:noProof/>
            <w:webHidden/>
          </w:rPr>
          <w:instrText xml:space="preserve"> PAGEREF _Toc77604833 \h </w:instrText>
        </w:r>
        <w:r w:rsidR="00D86C59">
          <w:rPr>
            <w:noProof/>
            <w:webHidden/>
          </w:rPr>
        </w:r>
        <w:r w:rsidR="00D86C59">
          <w:rPr>
            <w:noProof/>
            <w:webHidden/>
          </w:rPr>
          <w:fldChar w:fldCharType="separate"/>
        </w:r>
        <w:r w:rsidR="00D86C59">
          <w:rPr>
            <w:noProof/>
            <w:webHidden/>
          </w:rPr>
          <w:t>23</w:t>
        </w:r>
        <w:r w:rsidR="00D86C59">
          <w:rPr>
            <w:noProof/>
            <w:webHidden/>
          </w:rPr>
          <w:fldChar w:fldCharType="end"/>
        </w:r>
      </w:hyperlink>
    </w:p>
    <w:p w:rsidR="00D86C59" w:rsidRDefault="004025A2">
      <w:pPr>
        <w:pStyle w:val="21"/>
        <w:tabs>
          <w:tab w:val="right" w:leader="dot" w:pos="9742"/>
        </w:tabs>
        <w:rPr>
          <w:rFonts w:asciiTheme="minorHAnsi" w:eastAsiaTheme="minorEastAsia" w:hAnsiTheme="minorHAnsi" w:cstheme="minorBidi"/>
          <w:noProof/>
          <w:szCs w:val="22"/>
        </w:rPr>
      </w:pPr>
      <w:hyperlink w:anchor="_Toc77604834" w:history="1">
        <w:r w:rsidR="00D86C59" w:rsidRPr="006B2226">
          <w:rPr>
            <w:rStyle w:val="aff"/>
            <w:noProof/>
          </w:rPr>
          <w:t>附件</w:t>
        </w:r>
        <w:r w:rsidR="00D86C59" w:rsidRPr="006B2226">
          <w:rPr>
            <w:rStyle w:val="aff"/>
            <w:noProof/>
          </w:rPr>
          <w:t>9</w:t>
        </w:r>
        <w:r w:rsidR="00D86C59" w:rsidRPr="006B2226">
          <w:rPr>
            <w:rStyle w:val="aff"/>
            <w:noProof/>
          </w:rPr>
          <w:t>：诚信承诺书</w:t>
        </w:r>
        <w:r w:rsidR="00D86C59">
          <w:rPr>
            <w:noProof/>
            <w:webHidden/>
          </w:rPr>
          <w:tab/>
        </w:r>
        <w:r w:rsidR="00D86C59">
          <w:rPr>
            <w:noProof/>
            <w:webHidden/>
          </w:rPr>
          <w:fldChar w:fldCharType="begin"/>
        </w:r>
        <w:r w:rsidR="00D86C59">
          <w:rPr>
            <w:noProof/>
            <w:webHidden/>
          </w:rPr>
          <w:instrText xml:space="preserve"> PAGEREF _Toc77604834 \h </w:instrText>
        </w:r>
        <w:r w:rsidR="00D86C59">
          <w:rPr>
            <w:noProof/>
            <w:webHidden/>
          </w:rPr>
        </w:r>
        <w:r w:rsidR="00D86C59">
          <w:rPr>
            <w:noProof/>
            <w:webHidden/>
          </w:rPr>
          <w:fldChar w:fldCharType="separate"/>
        </w:r>
        <w:r w:rsidR="00D86C59">
          <w:rPr>
            <w:noProof/>
            <w:webHidden/>
          </w:rPr>
          <w:t>24</w:t>
        </w:r>
        <w:r w:rsidR="00D86C59">
          <w:rPr>
            <w:noProof/>
            <w:webHidden/>
          </w:rPr>
          <w:fldChar w:fldCharType="end"/>
        </w:r>
      </w:hyperlink>
    </w:p>
    <w:p w:rsidR="005F6D21" w:rsidRDefault="00D528C5" w:rsidP="005908A1">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26277F">
      <w:pPr>
        <w:pStyle w:val="1"/>
        <w:jc w:val="center"/>
        <w:rPr>
          <w:rFonts w:ascii="黑体" w:eastAsia="黑体"/>
          <w:color w:val="000000" w:themeColor="text1"/>
        </w:rPr>
      </w:pPr>
      <w:r>
        <w:rPr>
          <w:color w:val="000000" w:themeColor="text1"/>
        </w:rPr>
        <w:br w:type="page"/>
      </w:r>
      <w:bookmarkStart w:id="1" w:name="_Toc77604810"/>
      <w:r>
        <w:rPr>
          <w:rFonts w:hint="eastAsia"/>
          <w:color w:val="000000" w:themeColor="text1"/>
        </w:rPr>
        <w:lastRenderedPageBreak/>
        <w:t>第一部分公开招标采购公告</w:t>
      </w:r>
      <w:bookmarkEnd w:id="1"/>
    </w:p>
    <w:p w:rsidR="005F6D21" w:rsidRDefault="0026277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24279D">
        <w:rPr>
          <w:rFonts w:ascii="宋体" w:hAnsi="宋体" w:hint="eastAsia"/>
          <w:b/>
          <w:color w:val="000000" w:themeColor="text1"/>
          <w:spacing w:val="4"/>
          <w:sz w:val="24"/>
        </w:rPr>
        <w:t>燃料电池测试系统</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及相关服务，现就相关事宜公告如下：</w:t>
      </w:r>
    </w:p>
    <w:p w:rsidR="005F6D21" w:rsidRDefault="0026277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24279D">
        <w:rPr>
          <w:rFonts w:ascii="宋体" w:hAnsi="宋体" w:hint="eastAsia"/>
          <w:b/>
          <w:color w:val="000000" w:themeColor="text1"/>
          <w:spacing w:val="4"/>
          <w:sz w:val="24"/>
        </w:rPr>
        <w:t>燃料电池测试系统</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w:t>
      </w:r>
    </w:p>
    <w:p w:rsidR="005F6D21" w:rsidRDefault="0026277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-1</w:t>
      </w:r>
      <w:r w:rsidR="0024279D">
        <w:rPr>
          <w:rFonts w:ascii="宋体"/>
          <w:b/>
          <w:color w:val="000000" w:themeColor="text1"/>
          <w:spacing w:val="4"/>
          <w:sz w:val="24"/>
        </w:rPr>
        <w:t>38</w:t>
      </w:r>
    </w:p>
    <w:p w:rsidR="005F6D21" w:rsidRDefault="0026277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BB4D32">
        <w:rPr>
          <w:rFonts w:ascii="宋体" w:hAnsi="宋体"/>
          <w:b/>
          <w:color w:val="000000" w:themeColor="text1"/>
          <w:spacing w:val="4"/>
          <w:sz w:val="24"/>
        </w:rPr>
        <w:t>27.8</w:t>
      </w:r>
      <w:r>
        <w:rPr>
          <w:rFonts w:ascii="宋体" w:hAnsi="宋体" w:hint="eastAsia"/>
          <w:bCs/>
          <w:color w:val="000000" w:themeColor="text1"/>
          <w:sz w:val="24"/>
        </w:rPr>
        <w:t>万元。</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F6D21" w:rsidRDefault="0026277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F6D21" w:rsidRDefault="0026277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F6D21" w:rsidRDefault="0026277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F6D21" w:rsidRDefault="0026277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5F6D21" w:rsidRDefault="0026277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潜在投标人如确定参加投标，请务必在南通大学供应商库(https://ztb.ntu.edu.cn/gyszc.htm)注册并完成</w:t>
      </w:r>
      <w:r w:rsidR="00D86C59">
        <w:rPr>
          <w:rFonts w:ascii="宋体" w:hAnsi="宋体" w:hint="eastAsia"/>
          <w:color w:val="000000" w:themeColor="text1"/>
          <w:spacing w:val="4"/>
          <w:sz w:val="24"/>
        </w:rPr>
        <w:t>登记</w:t>
      </w:r>
      <w:r>
        <w:rPr>
          <w:rFonts w:ascii="宋体" w:hAnsi="宋体" w:hint="eastAsia"/>
          <w:color w:val="000000" w:themeColor="text1"/>
          <w:spacing w:val="4"/>
          <w:sz w:val="24"/>
        </w:rPr>
        <w:t>。若未按上述要求操作，将自行承担所产生的风险。</w:t>
      </w:r>
    </w:p>
    <w:p w:rsidR="005F6D21" w:rsidRDefault="0026277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5F6D2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7001F3">
        <w:rPr>
          <w:rFonts w:ascii="宋体" w:hAnsi="宋体"/>
          <w:color w:val="000000" w:themeColor="text1"/>
          <w:spacing w:val="4"/>
          <w:sz w:val="24"/>
        </w:rPr>
        <w:t>8</w:t>
      </w:r>
      <w:r>
        <w:rPr>
          <w:rFonts w:ascii="宋体" w:hAnsi="宋体" w:hint="eastAsia"/>
          <w:color w:val="000000" w:themeColor="text1"/>
          <w:spacing w:val="4"/>
          <w:sz w:val="24"/>
        </w:rPr>
        <w:t>日</w:t>
      </w:r>
      <w:r w:rsidR="0024279D">
        <w:rPr>
          <w:rFonts w:ascii="宋体" w:hAnsi="宋体"/>
          <w:color w:val="000000" w:themeColor="text1"/>
          <w:spacing w:val="4"/>
          <w:sz w:val="24"/>
        </w:rPr>
        <w:t>14</w:t>
      </w:r>
      <w:r>
        <w:rPr>
          <w:rFonts w:ascii="宋体" w:hAnsi="宋体" w:hint="eastAsia"/>
          <w:color w:val="000000" w:themeColor="text1"/>
          <w:spacing w:val="4"/>
          <w:sz w:val="24"/>
        </w:rPr>
        <w:t>时00分</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7001F3">
        <w:rPr>
          <w:rFonts w:ascii="宋体" w:hAnsi="宋体"/>
          <w:color w:val="000000" w:themeColor="text1"/>
          <w:spacing w:val="4"/>
          <w:sz w:val="24"/>
        </w:rPr>
        <w:t>8</w:t>
      </w:r>
      <w:r>
        <w:rPr>
          <w:rFonts w:ascii="宋体" w:hAnsi="宋体" w:hint="eastAsia"/>
          <w:color w:val="000000" w:themeColor="text1"/>
          <w:spacing w:val="4"/>
          <w:sz w:val="24"/>
        </w:rPr>
        <w:t>日</w:t>
      </w:r>
      <w:r w:rsidR="0024279D">
        <w:rPr>
          <w:rFonts w:ascii="宋体" w:hAnsi="宋体"/>
          <w:color w:val="000000" w:themeColor="text1"/>
          <w:spacing w:val="4"/>
          <w:sz w:val="24"/>
        </w:rPr>
        <w:t>14</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5F6D21" w:rsidRDefault="0026277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5F6D21" w:rsidRDefault="0026277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5F6D21" w:rsidRDefault="0026277F">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5F6D21" w:rsidRDefault="0026277F">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5F6D21" w:rsidRDefault="0026277F">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5F6D21" w:rsidRDefault="0026277F">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D207E3">
        <w:rPr>
          <w:rFonts w:ascii="宋体" w:hAnsi="宋体" w:hint="eastAsia"/>
          <w:color w:val="000000" w:themeColor="text1"/>
          <w:spacing w:val="2"/>
          <w:kern w:val="0"/>
          <w:sz w:val="24"/>
        </w:rPr>
        <w:t>袁小</w:t>
      </w:r>
      <w:r w:rsidR="00D207E3">
        <w:rPr>
          <w:rFonts w:ascii="宋体" w:hAnsi="宋体"/>
          <w:color w:val="000000" w:themeColor="text1"/>
          <w:spacing w:val="2"/>
          <w:kern w:val="0"/>
          <w:sz w:val="24"/>
        </w:rPr>
        <w:t>磊</w:t>
      </w:r>
      <w:r w:rsidR="00D207E3" w:rsidRPr="00D207E3">
        <w:rPr>
          <w:rFonts w:ascii="宋体" w:hAnsi="宋体" w:hint="eastAsia"/>
          <w:color w:val="000000" w:themeColor="text1"/>
          <w:spacing w:val="2"/>
          <w:kern w:val="0"/>
          <w:sz w:val="24"/>
        </w:rPr>
        <w:t>13616273416</w:t>
      </w:r>
    </w:p>
    <w:p w:rsidR="005F6D21" w:rsidRDefault="0026277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5F6D21" w:rsidRDefault="0026277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spacing w:line="360" w:lineRule="auto"/>
        <w:rPr>
          <w:color w:val="000000" w:themeColor="text1"/>
        </w:rPr>
      </w:pPr>
      <w:r>
        <w:rPr>
          <w:color w:val="000000" w:themeColor="text1"/>
          <w:spacing w:val="4"/>
          <w:sz w:val="24"/>
        </w:rPr>
        <w:br w:type="page"/>
      </w:r>
    </w:p>
    <w:p w:rsidR="005F6D21" w:rsidRDefault="0026277F">
      <w:pPr>
        <w:pStyle w:val="1"/>
        <w:jc w:val="center"/>
        <w:rPr>
          <w:color w:val="000000" w:themeColor="text1"/>
        </w:rPr>
      </w:pPr>
      <w:bookmarkStart w:id="2" w:name="_Toc77604811"/>
      <w:r>
        <w:rPr>
          <w:rFonts w:hint="eastAsia"/>
          <w:color w:val="000000" w:themeColor="text1"/>
        </w:rPr>
        <w:lastRenderedPageBreak/>
        <w:t>第二部分投标人须知</w:t>
      </w:r>
      <w:bookmarkEnd w:id="2"/>
    </w:p>
    <w:p w:rsidR="005F6D21" w:rsidRDefault="0026277F">
      <w:pPr>
        <w:pStyle w:val="2"/>
        <w:rPr>
          <w:color w:val="000000" w:themeColor="text1"/>
        </w:rPr>
      </w:pPr>
      <w:bookmarkStart w:id="3" w:name="_Toc77604812"/>
      <w:r>
        <w:rPr>
          <w:rFonts w:hint="eastAsia"/>
          <w:color w:val="000000" w:themeColor="text1"/>
        </w:rPr>
        <w:t>一、招标文件</w:t>
      </w:r>
      <w:bookmarkEnd w:id="3"/>
    </w:p>
    <w:p w:rsidR="005F6D21" w:rsidRDefault="002627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2627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2627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2627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2627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26277F">
      <w:pPr>
        <w:pStyle w:val="2"/>
        <w:rPr>
          <w:color w:val="000000" w:themeColor="text1"/>
        </w:rPr>
      </w:pPr>
      <w:bookmarkStart w:id="4" w:name="_Toc77604813"/>
      <w:r>
        <w:rPr>
          <w:rFonts w:hint="eastAsia"/>
          <w:color w:val="000000" w:themeColor="text1"/>
        </w:rPr>
        <w:lastRenderedPageBreak/>
        <w:t>二、投标文件</w:t>
      </w:r>
      <w:bookmarkEnd w:id="4"/>
    </w:p>
    <w:p w:rsidR="005F6D21" w:rsidRDefault="002627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2627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2627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26277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26277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26277F">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2627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2627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2627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2627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2627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2627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2627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26277F">
      <w:pPr>
        <w:pStyle w:val="2"/>
        <w:rPr>
          <w:color w:val="000000" w:themeColor="text1"/>
        </w:rPr>
      </w:pPr>
      <w:bookmarkStart w:id="5" w:name="_Toc77604814"/>
      <w:r>
        <w:rPr>
          <w:rFonts w:hint="eastAsia"/>
          <w:color w:val="000000" w:themeColor="text1"/>
        </w:rPr>
        <w:t>三、投标细则</w:t>
      </w:r>
      <w:bookmarkEnd w:id="5"/>
    </w:p>
    <w:p w:rsidR="005F6D21" w:rsidRDefault="002627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2627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2627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26277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26277F">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5F6D21" w:rsidRDefault="002627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2627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2627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2627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2627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2627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2627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2627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2627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26277F">
      <w:pPr>
        <w:pStyle w:val="2"/>
        <w:rPr>
          <w:color w:val="000000" w:themeColor="text1"/>
        </w:rPr>
      </w:pPr>
      <w:bookmarkStart w:id="10" w:name="_Toc77604815"/>
      <w:r>
        <w:rPr>
          <w:rFonts w:hint="eastAsia"/>
          <w:color w:val="000000" w:themeColor="text1"/>
        </w:rPr>
        <w:t>四、评标</w:t>
      </w:r>
      <w:bookmarkEnd w:id="10"/>
    </w:p>
    <w:p w:rsidR="005F6D21" w:rsidRDefault="002627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2627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2627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2627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26277F">
      <w:pPr>
        <w:pStyle w:val="2"/>
        <w:rPr>
          <w:color w:val="000000" w:themeColor="text1"/>
        </w:rPr>
      </w:pPr>
      <w:bookmarkStart w:id="11" w:name="_Toc77604816"/>
      <w:r>
        <w:rPr>
          <w:rFonts w:hint="eastAsia"/>
          <w:color w:val="000000" w:themeColor="text1"/>
        </w:rPr>
        <w:t>五、评标方法及评分标准</w:t>
      </w:r>
      <w:bookmarkEnd w:id="11"/>
    </w:p>
    <w:p w:rsidR="005F6D21" w:rsidRDefault="002627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2627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26277F">
      <w:pPr>
        <w:widowControl/>
        <w:jc w:val="left"/>
        <w:rPr>
          <w:b/>
          <w:color w:val="000000" w:themeColor="text1"/>
          <w:sz w:val="24"/>
        </w:rPr>
      </w:pPr>
      <w:r>
        <w:rPr>
          <w:b/>
          <w:color w:val="000000" w:themeColor="text1"/>
          <w:sz w:val="24"/>
        </w:rPr>
        <w:br w:type="page"/>
      </w:r>
    </w:p>
    <w:p w:rsidR="005F6D21" w:rsidRDefault="0026277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26277F">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技术要求</w:t>
            </w:r>
          </w:p>
          <w:p w:rsidR="005F6D21" w:rsidRDefault="0026277F">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性能及品质</w:t>
            </w:r>
          </w:p>
          <w:p w:rsidR="005F6D21" w:rsidRDefault="0026277F">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26277F">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26277F">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保修期</w:t>
            </w:r>
          </w:p>
          <w:p w:rsidR="005F6D21" w:rsidRDefault="0026277F">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服务承诺</w:t>
            </w:r>
          </w:p>
          <w:p w:rsidR="005F6D21" w:rsidRDefault="0026277F">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收费情况</w:t>
            </w:r>
          </w:p>
          <w:p w:rsidR="005F6D21" w:rsidRDefault="0026277F">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业绩</w:t>
            </w:r>
          </w:p>
          <w:p w:rsidR="005F6D21" w:rsidRDefault="0026277F">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投标文件</w:t>
            </w:r>
          </w:p>
          <w:p w:rsidR="005F6D21" w:rsidRDefault="0026277F">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26277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26277F">
      <w:pPr>
        <w:pStyle w:val="2"/>
        <w:rPr>
          <w:color w:val="000000" w:themeColor="text1"/>
        </w:rPr>
      </w:pPr>
      <w:bookmarkStart w:id="12" w:name="_Toc77604817"/>
      <w:r>
        <w:rPr>
          <w:rFonts w:hint="eastAsia"/>
          <w:color w:val="000000" w:themeColor="text1"/>
        </w:rPr>
        <w:t>六、定标</w:t>
      </w:r>
      <w:bookmarkEnd w:id="12"/>
    </w:p>
    <w:p w:rsidR="005F6D21" w:rsidRDefault="002627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2627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2627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2627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2627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26277F">
      <w:pPr>
        <w:pStyle w:val="2"/>
        <w:rPr>
          <w:color w:val="000000" w:themeColor="text1"/>
        </w:rPr>
      </w:pPr>
      <w:bookmarkStart w:id="13" w:name="_Toc77604818"/>
      <w:r>
        <w:rPr>
          <w:rFonts w:hint="eastAsia"/>
          <w:color w:val="000000" w:themeColor="text1"/>
        </w:rPr>
        <w:t>七、合同的签订</w:t>
      </w:r>
      <w:bookmarkEnd w:id="13"/>
    </w:p>
    <w:p w:rsidR="005F6D21" w:rsidRDefault="002627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2627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2627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26277F">
      <w:pPr>
        <w:pStyle w:val="2"/>
        <w:rPr>
          <w:color w:val="000000" w:themeColor="text1"/>
        </w:rPr>
      </w:pPr>
      <w:bookmarkStart w:id="14" w:name="_Toc77604819"/>
      <w:r>
        <w:rPr>
          <w:rFonts w:hint="eastAsia"/>
          <w:color w:val="000000" w:themeColor="text1"/>
        </w:rPr>
        <w:t>八、质量履约保证金</w:t>
      </w:r>
      <w:bookmarkEnd w:id="14"/>
    </w:p>
    <w:p w:rsidR="005F6D21" w:rsidRDefault="0026277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26277F">
      <w:pPr>
        <w:pStyle w:val="2"/>
        <w:rPr>
          <w:color w:val="000000" w:themeColor="text1"/>
        </w:rPr>
      </w:pPr>
      <w:bookmarkStart w:id="15" w:name="_Toc77604820"/>
      <w:r>
        <w:rPr>
          <w:rFonts w:hint="eastAsia"/>
          <w:color w:val="000000" w:themeColor="text1"/>
        </w:rPr>
        <w:t>九、其他</w:t>
      </w:r>
      <w:bookmarkEnd w:id="15"/>
    </w:p>
    <w:p w:rsidR="005F6D21" w:rsidRDefault="0026277F">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26277F">
      <w:pPr>
        <w:pStyle w:val="1"/>
        <w:jc w:val="center"/>
        <w:rPr>
          <w:color w:val="000000" w:themeColor="text1"/>
        </w:rPr>
      </w:pPr>
      <w:r>
        <w:rPr>
          <w:rFonts w:ascii="宋体"/>
          <w:color w:val="000000" w:themeColor="text1"/>
          <w:spacing w:val="4"/>
        </w:rPr>
        <w:br w:type="page"/>
      </w:r>
      <w:bookmarkStart w:id="16" w:name="_Toc77604821"/>
      <w:r>
        <w:rPr>
          <w:rFonts w:hint="eastAsia"/>
          <w:color w:val="000000" w:themeColor="text1"/>
        </w:rPr>
        <w:lastRenderedPageBreak/>
        <w:t>第三部分招标货物要求及相关说明</w:t>
      </w:r>
      <w:bookmarkEnd w:id="16"/>
    </w:p>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7" w:name="_Toc77604822"/>
      <w:r>
        <w:rPr>
          <w:rFonts w:asciiTheme="minorEastAsia" w:eastAsiaTheme="minorEastAsia" w:hAnsiTheme="minorEastAsia" w:hint="eastAsia"/>
          <w:color w:val="000000" w:themeColor="text1"/>
          <w:sz w:val="24"/>
          <w:szCs w:val="24"/>
        </w:rPr>
        <w:t>货物需求一览表</w:t>
      </w:r>
      <w:bookmarkEnd w:id="17"/>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26277F">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24279D">
            <w:pPr>
              <w:widowControl/>
              <w:spacing w:line="288" w:lineRule="auto"/>
              <w:jc w:val="center"/>
              <w:rPr>
                <w:rFonts w:ascii="宋体"/>
                <w:b/>
                <w:color w:val="000000" w:themeColor="text1"/>
                <w:sz w:val="24"/>
              </w:rPr>
            </w:pPr>
            <w:r>
              <w:rPr>
                <w:rFonts w:ascii="宋体" w:hAnsi="宋体" w:hint="eastAsia"/>
                <w:b/>
                <w:color w:val="000000" w:themeColor="text1"/>
                <w:sz w:val="24"/>
              </w:rPr>
              <w:t>燃料电池测试系统</w:t>
            </w:r>
          </w:p>
        </w:tc>
        <w:tc>
          <w:tcPr>
            <w:tcW w:w="1195" w:type="dxa"/>
            <w:vAlign w:val="center"/>
          </w:tcPr>
          <w:p w:rsidR="005F6D21" w:rsidRDefault="00B35E5D">
            <w:pPr>
              <w:widowControl/>
              <w:spacing w:line="288" w:lineRule="auto"/>
              <w:jc w:val="center"/>
              <w:rPr>
                <w:rFonts w:ascii="宋体"/>
                <w:b/>
                <w:color w:val="000000" w:themeColor="text1"/>
                <w:sz w:val="24"/>
              </w:rPr>
            </w:pPr>
            <w:r>
              <w:rPr>
                <w:rFonts w:ascii="宋体" w:hAnsi="宋体"/>
                <w:b/>
                <w:color w:val="000000" w:themeColor="text1"/>
                <w:sz w:val="24"/>
              </w:rPr>
              <w:t>1</w:t>
            </w:r>
            <w:r w:rsidR="0026277F">
              <w:rPr>
                <w:rFonts w:ascii="宋体" w:hAnsi="宋体" w:hint="eastAsia"/>
                <w:b/>
                <w:color w:val="000000" w:themeColor="text1"/>
                <w:sz w:val="24"/>
              </w:rPr>
              <w:t>套</w:t>
            </w:r>
          </w:p>
        </w:tc>
      </w:tr>
    </w:tbl>
    <w:p w:rsidR="005F6D21" w:rsidRPr="007276C8" w:rsidRDefault="0026277F" w:rsidP="007276C8">
      <w:pPr>
        <w:pStyle w:val="2"/>
        <w:spacing w:before="0" w:after="0" w:line="500" w:lineRule="exact"/>
        <w:rPr>
          <w:rFonts w:asciiTheme="minorEastAsia" w:eastAsiaTheme="minorEastAsia" w:hAnsiTheme="minorEastAsia"/>
          <w:color w:val="000000" w:themeColor="text1"/>
          <w:sz w:val="24"/>
          <w:szCs w:val="24"/>
        </w:rPr>
      </w:pPr>
      <w:bookmarkStart w:id="18" w:name="_Toc77604823"/>
      <w:r>
        <w:rPr>
          <w:rFonts w:asciiTheme="minorEastAsia" w:eastAsiaTheme="minorEastAsia" w:hAnsiTheme="minorEastAsia" w:hint="eastAsia"/>
          <w:color w:val="000000" w:themeColor="text1"/>
          <w:sz w:val="24"/>
          <w:szCs w:val="24"/>
        </w:rPr>
        <w:t>配置及技术要求</w:t>
      </w:r>
      <w:bookmarkEnd w:id="18"/>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设备用途：双通道燃料电池性能测试系统为燃料电池分析研究的专门测试系统，根据燃料电池具体性能参数进行设计制作。设备用以评价燃料电池的性能及了解需要进一步优化的相关参数。该系统是取得燃料电池基本放电性能基础分析设备。</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测试功能：燃料电池IV性能测试；燃料流量对燃料电池性能影响；燃料温湿度对燃料电池性能影响；燃料电池压力特性测试等。</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工作条件：供电：AC220-240V，50/60Hz，功率</w:t>
      </w:r>
      <w:r w:rsidRPr="00DA59BF">
        <w:rPr>
          <w:rFonts w:ascii="等线" w:eastAsia="等线" w:hAnsi="等线" w:cs="宋体" w:hint="eastAsia"/>
          <w:bCs/>
          <w:sz w:val="24"/>
        </w:rPr>
        <w:t>≤2kW</w:t>
      </w:r>
      <w:r w:rsidRPr="00DA59BF">
        <w:rPr>
          <w:rFonts w:ascii="宋体" w:hAnsi="宋体" w:cs="宋体" w:hint="eastAsia"/>
          <w:bCs/>
          <w:sz w:val="24"/>
        </w:rPr>
        <w:t>；温度条件：室温~40℃；通风：室内需布置有防爆排风管道系统。</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燃料电池测试通道数：2通道。</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燃料流量控制：氢气流量：</w:t>
      </w:r>
      <w:r w:rsidRPr="00DA59BF">
        <w:rPr>
          <w:rFonts w:ascii="等线" w:eastAsia="等线" w:hAnsi="等线" w:cs="宋体" w:hint="eastAsia"/>
          <w:bCs/>
          <w:sz w:val="24"/>
        </w:rPr>
        <w:t>≤</w:t>
      </w:r>
      <w:r w:rsidRPr="00DA59BF">
        <w:rPr>
          <w:rFonts w:ascii="宋体" w:hAnsi="宋体" w:cs="宋体" w:hint="eastAsia"/>
          <w:bCs/>
          <w:sz w:val="24"/>
        </w:rPr>
        <w:t>0.5SLPM，流量可连续可调；空气流量：</w:t>
      </w:r>
      <w:r w:rsidRPr="00DA59BF">
        <w:rPr>
          <w:rFonts w:ascii="等线" w:eastAsia="等线" w:hAnsi="等线" w:cs="宋体" w:hint="eastAsia"/>
          <w:bCs/>
          <w:sz w:val="24"/>
        </w:rPr>
        <w:t>≤1.5</w:t>
      </w:r>
      <w:r w:rsidRPr="00DA59BF">
        <w:rPr>
          <w:rFonts w:ascii="宋体" w:hAnsi="宋体" w:cs="宋体" w:hint="eastAsia"/>
          <w:bCs/>
          <w:sz w:val="24"/>
        </w:rPr>
        <w:t>SLPM，流量可连续可调；流量控制精度：≤±0.2%FS+ 0.8% RD。</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具备氮气吹扫功能，吹扫流量：</w:t>
      </w:r>
      <w:r w:rsidRPr="00DA59BF">
        <w:rPr>
          <w:rFonts w:ascii="等线" w:eastAsia="等线" w:hAnsi="等线" w:cs="宋体" w:hint="eastAsia"/>
          <w:bCs/>
          <w:sz w:val="24"/>
        </w:rPr>
        <w:t>≤</w:t>
      </w:r>
      <w:r w:rsidRPr="00DA59BF">
        <w:rPr>
          <w:rFonts w:ascii="宋体" w:hAnsi="宋体" w:cs="宋体" w:hint="eastAsia"/>
          <w:bCs/>
          <w:sz w:val="24"/>
        </w:rPr>
        <w:t>2SLPM</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气体温度控制：气体温度范围：RT+10℃～90℃；温度控制精度：≤±1℃。</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加湿控制：加湿方式：鼓泡加湿；*露点控制：RT+10℃～90℃；露点控制精度：≤±2℃ (稳态)；*燃料具备干湿气切换功能。</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压力控制：*燃料手动背压控制范围：10-300kPa.g，背压控制精度：≤±3kPa，压力测量范围：≥300kPa，压力测量精度：≤1kPa。</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单电池热管理：端板加热；温度控制范围：RT+10℃～80℃，温度控制精度：≤±1℃；散热方式：风冷。</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电子负载：*负载功率：≥100W；电压范围：≥10V，电压分辨率：≤1mV；*电流范围：</w:t>
      </w:r>
      <w:r w:rsidRPr="00DA59BF">
        <w:rPr>
          <w:rFonts w:ascii="等线" w:eastAsia="等线" w:hAnsi="等线" w:cs="宋体" w:hint="eastAsia"/>
          <w:bCs/>
          <w:sz w:val="24"/>
        </w:rPr>
        <w:t>≤</w:t>
      </w:r>
      <w:r w:rsidRPr="00DA59BF">
        <w:rPr>
          <w:rFonts w:ascii="宋体" w:hAnsi="宋体" w:cs="宋体" w:hint="eastAsia"/>
          <w:bCs/>
          <w:sz w:val="24"/>
        </w:rPr>
        <w:t>33A，电流分辨率：≤10mA，电流响应时间：&lt;10ms。</w:t>
      </w:r>
    </w:p>
    <w:p w:rsidR="00981AF5" w:rsidRPr="00DA59BF" w:rsidRDefault="00981AF5" w:rsidP="00981AF5">
      <w:pPr>
        <w:numPr>
          <w:ilvl w:val="0"/>
          <w:numId w:val="3"/>
        </w:numPr>
        <w:spacing w:line="440" w:lineRule="exact"/>
        <w:jc w:val="left"/>
        <w:rPr>
          <w:rFonts w:ascii="宋体" w:hAnsi="宋体" w:cs="宋体"/>
          <w:bCs/>
          <w:sz w:val="24"/>
        </w:rPr>
      </w:pPr>
      <w:r w:rsidRPr="00DA59BF">
        <w:rPr>
          <w:rFonts w:ascii="宋体" w:hAnsi="宋体" w:cs="宋体" w:hint="eastAsia"/>
          <w:bCs/>
          <w:sz w:val="24"/>
        </w:rPr>
        <w:t>数据存储：开启软件自动纪录；数据采集周期≤100ms；提供数据库保存与文件保存等记录方式；可导出文本文件。</w:t>
      </w:r>
    </w:p>
    <w:p w:rsidR="00981AF5" w:rsidRPr="00DA59BF" w:rsidRDefault="00C871D8" w:rsidP="00981AF5">
      <w:pPr>
        <w:numPr>
          <w:ilvl w:val="0"/>
          <w:numId w:val="3"/>
        </w:numPr>
        <w:spacing w:line="440" w:lineRule="exact"/>
        <w:jc w:val="left"/>
        <w:rPr>
          <w:rFonts w:ascii="宋体" w:hAnsi="宋体" w:cs="宋体"/>
          <w:bCs/>
          <w:sz w:val="24"/>
        </w:rPr>
      </w:pPr>
      <w:r>
        <w:rPr>
          <w:rFonts w:ascii="宋体" w:hAnsi="宋体" w:cs="宋体" w:hint="eastAsia"/>
          <w:bCs/>
          <w:sz w:val="24"/>
        </w:rPr>
        <w:t xml:space="preserve"> </w:t>
      </w:r>
      <w:r w:rsidR="00981AF5" w:rsidRPr="00DA59BF">
        <w:rPr>
          <w:rFonts w:ascii="宋体" w:hAnsi="宋体" w:cs="宋体" w:hint="eastAsia"/>
          <w:bCs/>
          <w:sz w:val="24"/>
        </w:rPr>
        <w:t>安全保护：必须包含以下自动应急反应功能：卸除负载，降低温度，停止加热，氮气清</w:t>
      </w:r>
      <w:r w:rsidR="00981AF5" w:rsidRPr="00DA59BF">
        <w:rPr>
          <w:rFonts w:ascii="宋体" w:hAnsi="宋体" w:cs="宋体" w:hint="eastAsia"/>
          <w:bCs/>
          <w:sz w:val="24"/>
        </w:rPr>
        <w:lastRenderedPageBreak/>
        <w:t>除，停止燃料供应。</w:t>
      </w:r>
    </w:p>
    <w:p w:rsidR="00B35E5D" w:rsidRDefault="00981AF5" w:rsidP="00981AF5">
      <w:pPr>
        <w:autoSpaceDE w:val="0"/>
        <w:autoSpaceDN w:val="0"/>
        <w:adjustRightInd w:val="0"/>
        <w:spacing w:line="440" w:lineRule="exact"/>
        <w:jc w:val="left"/>
        <w:rPr>
          <w:rFonts w:ascii="宋体" w:hAnsi="宋体" w:cs="宋体"/>
          <w:bCs/>
          <w:kern w:val="0"/>
          <w:sz w:val="24"/>
        </w:rPr>
      </w:pPr>
      <w:r w:rsidRPr="00DA59BF">
        <w:rPr>
          <w:rFonts w:ascii="宋体" w:hAnsi="宋体" w:cs="宋体" w:hint="eastAsia"/>
          <w:bCs/>
          <w:kern w:val="0"/>
          <w:sz w:val="24"/>
        </w:rPr>
        <w:t>启动保护项目：过电流保护,过温保护，低电压保护，过功率保护，变化速率(dV/dI)保护，氢气泄漏保护，自动氮气清除保护，手动氮气清除保护，加湿瓶液位警示保护，进气压力不足警示保护。</w:t>
      </w:r>
    </w:p>
    <w:p w:rsidR="00A7529E" w:rsidRPr="00A7529E" w:rsidRDefault="00A7529E" w:rsidP="00A7529E">
      <w:pPr>
        <w:autoSpaceDE w:val="0"/>
        <w:autoSpaceDN w:val="0"/>
        <w:adjustRightInd w:val="0"/>
        <w:spacing w:line="440" w:lineRule="exact"/>
        <w:jc w:val="left"/>
        <w:rPr>
          <w:rFonts w:ascii="宋体" w:hAnsi="宋体" w:cs="宋体"/>
          <w:bCs/>
          <w:kern w:val="0"/>
          <w:sz w:val="24"/>
        </w:rPr>
      </w:pPr>
      <w:r>
        <w:rPr>
          <w:rFonts w:ascii="宋体" w:hAnsi="宋体" w:cs="宋体" w:hint="eastAsia"/>
          <w:bCs/>
          <w:kern w:val="0"/>
          <w:sz w:val="24"/>
        </w:rPr>
        <w:t>14.</w:t>
      </w:r>
      <w:r w:rsidRPr="00A7529E">
        <w:rPr>
          <w:rFonts w:hint="eastAsia"/>
        </w:rPr>
        <w:t xml:space="preserve"> </w:t>
      </w:r>
      <w:r w:rsidRPr="00A7529E">
        <w:rPr>
          <w:rFonts w:ascii="宋体" w:hAnsi="宋体" w:cs="宋体" w:hint="eastAsia"/>
          <w:bCs/>
          <w:kern w:val="0"/>
          <w:sz w:val="24"/>
        </w:rPr>
        <w:t>流量控制器</w:t>
      </w:r>
      <w:r w:rsidRPr="00A7529E">
        <w:rPr>
          <w:rFonts w:ascii="宋体" w:hAnsi="宋体" w:cs="宋体" w:hint="eastAsia"/>
          <w:bCs/>
          <w:kern w:val="0"/>
          <w:sz w:val="24"/>
        </w:rPr>
        <w:tab/>
        <w:t>ALICAT/BURKERT或同等品牌</w:t>
      </w:r>
    </w:p>
    <w:p w:rsidR="00A7529E" w:rsidRPr="00A7529E" w:rsidRDefault="00A7529E" w:rsidP="00A7529E">
      <w:pPr>
        <w:autoSpaceDE w:val="0"/>
        <w:autoSpaceDN w:val="0"/>
        <w:adjustRightInd w:val="0"/>
        <w:spacing w:line="440" w:lineRule="exact"/>
        <w:jc w:val="left"/>
        <w:rPr>
          <w:rFonts w:ascii="宋体" w:hAnsi="宋体" w:cs="宋体"/>
          <w:bCs/>
          <w:kern w:val="0"/>
          <w:sz w:val="24"/>
        </w:rPr>
      </w:pPr>
      <w:r w:rsidRPr="00A7529E">
        <w:rPr>
          <w:rFonts w:ascii="宋体" w:hAnsi="宋体" w:cs="宋体" w:hint="eastAsia"/>
          <w:bCs/>
          <w:kern w:val="0"/>
          <w:sz w:val="24"/>
        </w:rPr>
        <w:t>电磁阀</w:t>
      </w:r>
      <w:r w:rsidRPr="00A7529E">
        <w:rPr>
          <w:rFonts w:ascii="宋体" w:hAnsi="宋体" w:cs="宋体" w:hint="eastAsia"/>
          <w:bCs/>
          <w:kern w:val="0"/>
          <w:sz w:val="24"/>
        </w:rPr>
        <w:tab/>
        <w:t>BURKERT/ASCO或同等品牌</w:t>
      </w:r>
    </w:p>
    <w:p w:rsidR="00A7529E" w:rsidRPr="00A7529E" w:rsidRDefault="00A7529E" w:rsidP="00A7529E">
      <w:pPr>
        <w:autoSpaceDE w:val="0"/>
        <w:autoSpaceDN w:val="0"/>
        <w:adjustRightInd w:val="0"/>
        <w:spacing w:line="440" w:lineRule="exact"/>
        <w:jc w:val="left"/>
        <w:rPr>
          <w:rFonts w:ascii="宋体" w:hAnsi="宋体" w:cs="宋体"/>
          <w:bCs/>
          <w:kern w:val="0"/>
          <w:sz w:val="24"/>
        </w:rPr>
      </w:pPr>
      <w:r w:rsidRPr="00A7529E">
        <w:rPr>
          <w:rFonts w:ascii="宋体" w:hAnsi="宋体" w:cs="宋体" w:hint="eastAsia"/>
          <w:bCs/>
          <w:kern w:val="0"/>
          <w:sz w:val="24"/>
        </w:rPr>
        <w:t xml:space="preserve">控制系统 </w:t>
      </w:r>
      <w:r w:rsidRPr="00A7529E">
        <w:rPr>
          <w:rFonts w:ascii="宋体" w:hAnsi="宋体" w:cs="宋体" w:hint="eastAsia"/>
          <w:bCs/>
          <w:kern w:val="0"/>
          <w:sz w:val="24"/>
        </w:rPr>
        <w:tab/>
        <w:t>BECKHOFF/NI或同等品牌</w:t>
      </w:r>
    </w:p>
    <w:p w:rsidR="00A7529E" w:rsidRPr="00A7529E" w:rsidRDefault="00A7529E" w:rsidP="00A7529E">
      <w:pPr>
        <w:autoSpaceDE w:val="0"/>
        <w:autoSpaceDN w:val="0"/>
        <w:adjustRightInd w:val="0"/>
        <w:spacing w:line="440" w:lineRule="exact"/>
        <w:jc w:val="left"/>
        <w:rPr>
          <w:rFonts w:ascii="宋体" w:hAnsi="宋体" w:cs="宋体"/>
          <w:bCs/>
          <w:kern w:val="0"/>
          <w:sz w:val="24"/>
        </w:rPr>
      </w:pPr>
      <w:r w:rsidRPr="00A7529E">
        <w:rPr>
          <w:rFonts w:ascii="宋体" w:hAnsi="宋体" w:cs="宋体" w:hint="eastAsia"/>
          <w:bCs/>
          <w:kern w:val="0"/>
          <w:sz w:val="24"/>
        </w:rPr>
        <w:t>采集系统</w:t>
      </w:r>
      <w:r w:rsidRPr="00A7529E">
        <w:rPr>
          <w:rFonts w:ascii="宋体" w:hAnsi="宋体" w:cs="宋体" w:hint="eastAsia"/>
          <w:bCs/>
          <w:kern w:val="0"/>
          <w:sz w:val="24"/>
        </w:rPr>
        <w:tab/>
        <w:t>BECKHOFF/NI或同等品牌</w:t>
      </w:r>
    </w:p>
    <w:p w:rsidR="00A7529E" w:rsidRPr="00A7529E" w:rsidRDefault="00A7529E" w:rsidP="00A7529E">
      <w:pPr>
        <w:autoSpaceDE w:val="0"/>
        <w:autoSpaceDN w:val="0"/>
        <w:adjustRightInd w:val="0"/>
        <w:spacing w:line="440" w:lineRule="exact"/>
        <w:jc w:val="left"/>
        <w:rPr>
          <w:rFonts w:ascii="宋体" w:hAnsi="宋体" w:cs="宋体"/>
          <w:bCs/>
          <w:kern w:val="0"/>
          <w:sz w:val="24"/>
        </w:rPr>
      </w:pPr>
      <w:r w:rsidRPr="00A7529E">
        <w:rPr>
          <w:rFonts w:ascii="宋体" w:hAnsi="宋体" w:cs="宋体" w:hint="eastAsia"/>
          <w:bCs/>
          <w:kern w:val="0"/>
          <w:sz w:val="24"/>
        </w:rPr>
        <w:t>卡套接头及管路</w:t>
      </w:r>
      <w:r w:rsidRPr="00A7529E">
        <w:rPr>
          <w:rFonts w:ascii="宋体" w:hAnsi="宋体" w:cs="宋体" w:hint="eastAsia"/>
          <w:bCs/>
          <w:kern w:val="0"/>
          <w:sz w:val="24"/>
        </w:rPr>
        <w:tab/>
        <w:t>SUPERLOK/JPE或同等品牌</w:t>
      </w:r>
    </w:p>
    <w:p w:rsidR="00A7529E" w:rsidRPr="00A7529E" w:rsidRDefault="00A7529E" w:rsidP="00A7529E">
      <w:pPr>
        <w:autoSpaceDE w:val="0"/>
        <w:autoSpaceDN w:val="0"/>
        <w:adjustRightInd w:val="0"/>
        <w:spacing w:line="440" w:lineRule="exact"/>
        <w:jc w:val="left"/>
        <w:rPr>
          <w:rFonts w:ascii="宋体" w:hAnsi="宋体" w:cs="宋体"/>
          <w:bCs/>
          <w:kern w:val="0"/>
          <w:sz w:val="24"/>
        </w:rPr>
      </w:pPr>
      <w:r w:rsidRPr="00A7529E">
        <w:rPr>
          <w:rFonts w:ascii="宋体" w:hAnsi="宋体" w:cs="宋体" w:hint="eastAsia"/>
          <w:bCs/>
          <w:kern w:val="0"/>
          <w:sz w:val="24"/>
        </w:rPr>
        <w:t>低压电气部件</w:t>
      </w:r>
      <w:r w:rsidRPr="00A7529E">
        <w:rPr>
          <w:rFonts w:ascii="宋体" w:hAnsi="宋体" w:cs="宋体" w:hint="eastAsia"/>
          <w:bCs/>
          <w:kern w:val="0"/>
          <w:sz w:val="24"/>
        </w:rPr>
        <w:tab/>
        <w:t>Schneider/EATON或同等品牌</w:t>
      </w:r>
    </w:p>
    <w:p w:rsidR="00A7529E" w:rsidRPr="00A7529E" w:rsidRDefault="00A7529E" w:rsidP="00A7529E">
      <w:pPr>
        <w:autoSpaceDE w:val="0"/>
        <w:autoSpaceDN w:val="0"/>
        <w:adjustRightInd w:val="0"/>
        <w:spacing w:line="440" w:lineRule="exact"/>
        <w:jc w:val="left"/>
        <w:rPr>
          <w:rFonts w:ascii="宋体" w:hAnsi="宋体" w:cs="宋体"/>
          <w:bCs/>
          <w:sz w:val="24"/>
        </w:rPr>
      </w:pPr>
      <w:r w:rsidRPr="00A7529E">
        <w:rPr>
          <w:rFonts w:ascii="宋体" w:hAnsi="宋体" w:cs="宋体" w:hint="eastAsia"/>
          <w:bCs/>
          <w:kern w:val="0"/>
          <w:sz w:val="24"/>
        </w:rPr>
        <w:t>负载</w:t>
      </w:r>
      <w:r w:rsidRPr="00A7529E">
        <w:rPr>
          <w:rFonts w:ascii="宋体" w:hAnsi="宋体" w:cs="宋体" w:hint="eastAsia"/>
          <w:bCs/>
          <w:kern w:val="0"/>
          <w:sz w:val="24"/>
        </w:rPr>
        <w:tab/>
        <w:t>KIKUSUI/EA或同等品牌</w:t>
      </w:r>
    </w:p>
    <w:p w:rsidR="00B35E5D" w:rsidRPr="00EE5E0F" w:rsidRDefault="00B35E5D" w:rsidP="007276C8">
      <w:pPr>
        <w:widowControl/>
        <w:spacing w:line="440" w:lineRule="exact"/>
        <w:jc w:val="left"/>
        <w:rPr>
          <w:rFonts w:ascii="宋体" w:hAnsi="宋体" w:cs="宋体"/>
          <w:bCs/>
          <w:color w:val="FF0000"/>
          <w:sz w:val="24"/>
        </w:rPr>
      </w:pPr>
      <w:r w:rsidRPr="00EE5E0F">
        <w:rPr>
          <w:rFonts w:ascii="宋体" w:hAnsi="宋体" w:cs="宋体"/>
          <w:bCs/>
          <w:color w:val="FF0000"/>
          <w:sz w:val="24"/>
        </w:rPr>
        <w:br w:type="page"/>
      </w:r>
    </w:p>
    <w:p w:rsidR="005F6D21" w:rsidRPr="00B35E5D" w:rsidRDefault="005F6D21" w:rsidP="00B35E5D">
      <w:pPr>
        <w:autoSpaceDE w:val="0"/>
        <w:autoSpaceDN w:val="0"/>
        <w:adjustRightInd w:val="0"/>
        <w:jc w:val="left"/>
        <w:rPr>
          <w:rFonts w:ascii="宋体" w:hAnsi="宋体" w:cs="宋体"/>
          <w:b/>
          <w:bCs/>
          <w:color w:val="000000"/>
          <w:szCs w:val="21"/>
        </w:rPr>
      </w:pPr>
    </w:p>
    <w:p w:rsidR="005F6D21" w:rsidRDefault="0026277F">
      <w:pPr>
        <w:pStyle w:val="1"/>
        <w:jc w:val="center"/>
        <w:rPr>
          <w:color w:val="000000" w:themeColor="text1"/>
        </w:rPr>
      </w:pPr>
      <w:bookmarkStart w:id="19" w:name="_Toc77604824"/>
      <w:r>
        <w:rPr>
          <w:rFonts w:hint="eastAsia"/>
          <w:color w:val="000000" w:themeColor="text1"/>
        </w:rPr>
        <w:t>第四部分合同主要条款</w:t>
      </w:r>
      <w:bookmarkEnd w:id="19"/>
    </w:p>
    <w:p w:rsidR="005F6D21" w:rsidRDefault="0026277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Default="0026277F">
      <w:pPr>
        <w:spacing w:line="400" w:lineRule="exact"/>
        <w:ind w:firstLineChars="200" w:firstLine="482"/>
        <w:rPr>
          <w:b/>
          <w:bCs/>
          <w:color w:val="000000" w:themeColor="text1"/>
          <w:sz w:val="24"/>
        </w:rPr>
      </w:pPr>
      <w:r>
        <w:rPr>
          <w:b/>
          <w:bCs/>
          <w:color w:val="000000" w:themeColor="text1"/>
          <w:sz w:val="24"/>
        </w:rPr>
        <w:t>2021</w:t>
      </w:r>
      <w:r>
        <w:rPr>
          <w:rFonts w:hint="eastAsia"/>
          <w:b/>
          <w:bCs/>
          <w:color w:val="000000" w:themeColor="text1"/>
          <w:sz w:val="24"/>
        </w:rPr>
        <w:t>年</w:t>
      </w:r>
      <w:r w:rsidR="00910DF2">
        <w:rPr>
          <w:rFonts w:hint="eastAsia"/>
          <w:b/>
          <w:bCs/>
          <w:color w:val="000000" w:themeColor="text1"/>
          <w:sz w:val="24"/>
        </w:rPr>
        <w:t>1</w:t>
      </w:r>
      <w:r w:rsidR="00E23C0D">
        <w:rPr>
          <w:rFonts w:hint="eastAsia"/>
          <w:b/>
          <w:bCs/>
          <w:color w:val="000000" w:themeColor="text1"/>
          <w:sz w:val="24"/>
        </w:rPr>
        <w:t>1</w:t>
      </w:r>
      <w:r>
        <w:rPr>
          <w:b/>
          <w:bCs/>
          <w:color w:val="000000" w:themeColor="text1"/>
          <w:sz w:val="24"/>
        </w:rPr>
        <w:t>月</w:t>
      </w:r>
      <w:r w:rsidR="00E23C0D">
        <w:rPr>
          <w:rFonts w:hint="eastAsia"/>
          <w:b/>
          <w:bCs/>
          <w:color w:val="000000" w:themeColor="text1"/>
          <w:sz w:val="24"/>
        </w:rPr>
        <w:t>2</w:t>
      </w:r>
      <w:r>
        <w:rPr>
          <w:b/>
          <w:bCs/>
          <w:color w:val="000000" w:themeColor="text1"/>
          <w:sz w:val="24"/>
        </w:rPr>
        <w:t>0</w:t>
      </w:r>
      <w:r>
        <w:rPr>
          <w:rFonts w:hint="eastAsia"/>
          <w:b/>
          <w:bCs/>
          <w:color w:val="000000" w:themeColor="text1"/>
          <w:sz w:val="24"/>
        </w:rPr>
        <w:t>日之前（安装完成）</w:t>
      </w:r>
    </w:p>
    <w:p w:rsidR="005F6D21" w:rsidRDefault="0026277F">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5F6D21" w:rsidRDefault="0026277F">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26277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26277F">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26277F">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sidR="00910DF2">
        <w:rPr>
          <w:rFonts w:hint="eastAsia"/>
          <w:color w:val="000000" w:themeColor="text1"/>
          <w:sz w:val="24"/>
          <w:u w:val="single"/>
        </w:rPr>
        <w:t>贰</w:t>
      </w:r>
      <w:r>
        <w:rPr>
          <w:color w:val="000000" w:themeColor="text1"/>
          <w:sz w:val="24"/>
          <w:u w:val="single"/>
        </w:rPr>
        <w:t xml:space="preserve"> </w:t>
      </w:r>
      <w:r>
        <w:rPr>
          <w:rFonts w:hint="eastAsia"/>
          <w:color w:val="000000" w:themeColor="text1"/>
          <w:sz w:val="24"/>
        </w:rPr>
        <w:t>年，保修期自愿延长不限；</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26277F">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26277F">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26277F">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26277F">
      <w:pPr>
        <w:pStyle w:val="1"/>
        <w:jc w:val="center"/>
        <w:rPr>
          <w:rFonts w:ascii="宋体"/>
          <w:b w:val="0"/>
          <w:color w:val="000000" w:themeColor="text1"/>
          <w:spacing w:val="4"/>
        </w:rPr>
      </w:pPr>
      <w:r>
        <w:rPr>
          <w:color w:val="000000" w:themeColor="text1"/>
          <w:sz w:val="24"/>
        </w:rPr>
        <w:br w:type="page"/>
      </w:r>
      <w:bookmarkStart w:id="20" w:name="_Toc77604825"/>
      <w:r>
        <w:rPr>
          <w:rFonts w:hint="eastAsia"/>
          <w:color w:val="000000" w:themeColor="text1"/>
        </w:rPr>
        <w:lastRenderedPageBreak/>
        <w:t>第五部分附件</w:t>
      </w:r>
      <w:bookmarkEnd w:id="20"/>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26277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26277F">
      <w:pPr>
        <w:pStyle w:val="2"/>
        <w:rPr>
          <w:b w:val="0"/>
          <w:color w:val="000000" w:themeColor="text1"/>
          <w:sz w:val="21"/>
          <w:szCs w:val="21"/>
        </w:rPr>
      </w:pPr>
      <w:r>
        <w:rPr>
          <w:color w:val="000000" w:themeColor="text1"/>
          <w:sz w:val="24"/>
        </w:rPr>
        <w:br w:type="page"/>
      </w:r>
      <w:bookmarkStart w:id="21" w:name="_Toc77604826"/>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1"/>
    </w:p>
    <w:p w:rsidR="005F6D21" w:rsidRDefault="0026277F">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26277F">
      <w:pPr>
        <w:spacing w:line="360" w:lineRule="auto"/>
        <w:rPr>
          <w:color w:val="000000" w:themeColor="text1"/>
          <w:sz w:val="24"/>
        </w:rPr>
      </w:pPr>
      <w:r>
        <w:rPr>
          <w:rFonts w:hint="eastAsia"/>
          <w:color w:val="000000" w:themeColor="text1"/>
          <w:sz w:val="24"/>
        </w:rPr>
        <w:t>南通大学招投标管理办公室：</w:t>
      </w:r>
    </w:p>
    <w:p w:rsidR="005F6D21" w:rsidRDefault="002627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2627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2627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2627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2627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2627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2627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26277F">
      <w:pPr>
        <w:pStyle w:val="2"/>
        <w:rPr>
          <w:b w:val="0"/>
          <w:color w:val="000000" w:themeColor="text1"/>
          <w:sz w:val="21"/>
          <w:szCs w:val="21"/>
        </w:rPr>
      </w:pPr>
      <w:bookmarkStart w:id="22" w:name="_Toc7760482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2"/>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26277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r>
        <w:rPr>
          <w:rFonts w:ascii="宋体"/>
          <w:color w:val="000000" w:themeColor="text1"/>
          <w:spacing w:val="4"/>
          <w:sz w:val="24"/>
        </w:rPr>
        <w:br w:type="page"/>
      </w:r>
      <w:bookmarkStart w:id="23" w:name="_Toc77604828"/>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3"/>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bookmarkStart w:id="24" w:name="_Toc77604829"/>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4"/>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26277F">
      <w:pPr>
        <w:pStyle w:val="2"/>
        <w:rPr>
          <w:rFonts w:ascii="宋体"/>
          <w:b w:val="0"/>
          <w:color w:val="000000" w:themeColor="text1"/>
          <w:sz w:val="21"/>
          <w:szCs w:val="21"/>
        </w:rPr>
      </w:pPr>
      <w:r>
        <w:rPr>
          <w:color w:val="000000" w:themeColor="text1"/>
        </w:rPr>
        <w:br w:type="page"/>
      </w:r>
      <w:bookmarkStart w:id="25" w:name="_Toc7760483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26277F">
      <w:pPr>
        <w:pStyle w:val="2"/>
        <w:rPr>
          <w:b w:val="0"/>
          <w:color w:val="000000" w:themeColor="text1"/>
          <w:sz w:val="21"/>
          <w:szCs w:val="21"/>
        </w:rPr>
      </w:pPr>
      <w:bookmarkStart w:id="26" w:name="_Toc24632184"/>
      <w:bookmarkStart w:id="27" w:name="_Toc77604831"/>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6"/>
      <w:bookmarkEnd w:id="27"/>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26277F" w:rsidP="005908A1">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bookmarkStart w:id="28" w:name="_Toc24632185"/>
    <w:bookmarkStart w:id="29" w:name="_Toc77604832"/>
    <w:p w:rsidR="005F6D21" w:rsidRDefault="002E6E5C">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v:textbox>
              </v:shape>
            </w:pict>
          </mc:Fallback>
        </mc:AlternateContent>
      </w:r>
      <w:r w:rsidR="0026277F">
        <w:rPr>
          <w:rFonts w:ascii="宋体"/>
          <w:b w:val="0"/>
          <w:bCs w:val="0"/>
          <w:color w:val="000000" w:themeColor="text1"/>
          <w:sz w:val="30"/>
        </w:rPr>
        <w:br w:type="page"/>
      </w:r>
      <w:r w:rsidR="0026277F">
        <w:rPr>
          <w:rFonts w:hint="eastAsia"/>
          <w:b w:val="0"/>
          <w:color w:val="000000" w:themeColor="text1"/>
          <w:sz w:val="21"/>
          <w:szCs w:val="21"/>
        </w:rPr>
        <w:lastRenderedPageBreak/>
        <w:t>附件</w:t>
      </w:r>
      <w:r w:rsidR="0026277F">
        <w:rPr>
          <w:b w:val="0"/>
          <w:color w:val="000000" w:themeColor="text1"/>
          <w:sz w:val="21"/>
          <w:szCs w:val="21"/>
        </w:rPr>
        <w:t>7</w:t>
      </w:r>
      <w:r w:rsidR="0026277F">
        <w:rPr>
          <w:rFonts w:hint="eastAsia"/>
          <w:b w:val="0"/>
          <w:color w:val="000000" w:themeColor="text1"/>
          <w:sz w:val="21"/>
          <w:szCs w:val="21"/>
        </w:rPr>
        <w:t>：法定代表人授权书</w:t>
      </w:r>
      <w:bookmarkEnd w:id="28"/>
      <w:bookmarkEnd w:id="29"/>
    </w:p>
    <w:p w:rsidR="005F6D21" w:rsidRDefault="005F6D21">
      <w:pPr>
        <w:spacing w:line="500" w:lineRule="exact"/>
        <w:ind w:right="32"/>
        <w:rPr>
          <w:rFonts w:ascii="楷体_GB2312" w:eastAsia="楷体_GB2312" w:hAnsi="宋体"/>
          <w:color w:val="000000" w:themeColor="text1"/>
          <w:sz w:val="22"/>
          <w:szCs w:val="22"/>
        </w:rPr>
      </w:pPr>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2627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2E6E5C">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2627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2627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30" w:name="_Toc77604833"/>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30"/>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26277F">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26277F">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26277F">
      <w:pPr>
        <w:pStyle w:val="2"/>
        <w:rPr>
          <w:b w:val="0"/>
          <w:color w:val="000000" w:themeColor="text1"/>
          <w:sz w:val="21"/>
          <w:szCs w:val="21"/>
        </w:rPr>
      </w:pPr>
      <w:bookmarkStart w:id="31" w:name="_Toc53153324"/>
      <w:bookmarkStart w:id="32" w:name="_Toc50642505"/>
      <w:bookmarkStart w:id="33" w:name="_Toc50645819"/>
      <w:bookmarkStart w:id="34" w:name="_Toc51598429"/>
      <w:bookmarkStart w:id="35" w:name="_Toc52798262"/>
      <w:bookmarkStart w:id="36" w:name="_Toc49847306"/>
      <w:bookmarkStart w:id="37" w:name="_Toc77604834"/>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1"/>
      <w:bookmarkEnd w:id="32"/>
      <w:bookmarkEnd w:id="33"/>
      <w:bookmarkEnd w:id="34"/>
      <w:bookmarkEnd w:id="35"/>
      <w:bookmarkEnd w:id="36"/>
      <w:bookmarkEnd w:id="37"/>
    </w:p>
    <w:p w:rsidR="005F6D21" w:rsidRDefault="005F6D21">
      <w:pPr>
        <w:pStyle w:val="Default"/>
        <w:jc w:val="center"/>
        <w:rPr>
          <w:b/>
          <w:color w:val="000000" w:themeColor="text1"/>
          <w:sz w:val="44"/>
          <w:szCs w:val="44"/>
        </w:rPr>
      </w:pPr>
    </w:p>
    <w:p w:rsidR="005F6D21" w:rsidRDefault="002627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5A2" w:rsidRDefault="004025A2">
      <w:r>
        <w:separator/>
      </w:r>
    </w:p>
  </w:endnote>
  <w:endnote w:type="continuationSeparator" w:id="0">
    <w:p w:rsidR="004025A2" w:rsidRDefault="00402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微软雅黑"/>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1A4D90" w:rsidRDefault="001A4D90">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C41098">
      <w:rPr>
        <w:rStyle w:val="afd"/>
        <w:noProof/>
      </w:rPr>
      <w:t>2</w:t>
    </w:r>
    <w:r>
      <w:rPr>
        <w:rStyle w:val="afd"/>
      </w:rPr>
      <w:fldChar w:fldCharType="end"/>
    </w:r>
  </w:p>
  <w:p w:rsidR="001A4D90" w:rsidRDefault="001A4D90">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5A2" w:rsidRDefault="004025A2">
      <w:r>
        <w:separator/>
      </w:r>
    </w:p>
  </w:footnote>
  <w:footnote w:type="continuationSeparator" w:id="0">
    <w:p w:rsidR="004025A2" w:rsidRDefault="004025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6D2B"/>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49DE6A8"/>
  <w15:docId w15:val="{080ACC37-F77F-4D3B-A8EF-768591FF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00E6AF-9E3A-4665-8640-B75C8BD31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1842</Words>
  <Characters>10505</Characters>
  <Application>Microsoft Office Word</Application>
  <DocSecurity>0</DocSecurity>
  <Lines>87</Lines>
  <Paragraphs>24</Paragraphs>
  <ScaleCrop>false</ScaleCrop>
  <Company>微软中国</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2021-07-19T08:33:00Z</cp:lastPrinted>
  <dcterms:created xsi:type="dcterms:W3CDTF">2021-08-05T06:49:00Z</dcterms:created>
  <dcterms:modified xsi:type="dcterms:W3CDTF">2021-08-05T06:49:00Z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