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723" w:rsidRDefault="008A2226">
      <w:pPr>
        <w:jc w:val="center"/>
        <w:rPr>
          <w:rFonts w:ascii="宋体"/>
          <w:b/>
          <w:color w:val="000000" w:themeColor="text1"/>
          <w:sz w:val="24"/>
        </w:rPr>
      </w:pPr>
      <w:r>
        <w:rPr>
          <w:rFonts w:ascii="宋体" w:hAnsi="宋体"/>
          <w:b/>
          <w:color w:val="000000" w:themeColor="text1"/>
          <w:sz w:val="24"/>
        </w:rPr>
        <w:t xml:space="preserve">                                                                                                                                                                                                                                                                                                                                                                                                                                                                                                                                                                                                                                                                                                                                                                                                                                                                                                                                                                                                                                                                                                                                                                                                                                                                                                                                                                                                                                                                                                                                                                                                                                                                                                                                                                                                                                                                                                                                                                                                                                                                                                                                                                                                                                                                                                                                                                                                                                                                                                                                                                                                                                                                                                                                                                                                                                                                                                                                                                                                                                                                                                                                                                                                                                                                                                                                                                                                                                                                                                                                                                                                                                                                                                                                                                                                                                                                                                                                                                                                                                                                                                                                                                                                                                                                                                                                                                                                                                                                                                                                                                                                                                                                                                                                                                                                                                                                                                                                                                                                                                                    </w:t>
      </w:r>
    </w:p>
    <w:p w:rsidR="00213723" w:rsidRDefault="00213723">
      <w:pPr>
        <w:jc w:val="center"/>
        <w:rPr>
          <w:rFonts w:ascii="宋体"/>
          <w:b/>
          <w:color w:val="000000" w:themeColor="text1"/>
          <w:sz w:val="72"/>
        </w:rPr>
      </w:pPr>
    </w:p>
    <w:p w:rsidR="00213723" w:rsidRDefault="008A2226">
      <w:pPr>
        <w:jc w:val="center"/>
        <w:rPr>
          <w:rFonts w:ascii="宋体"/>
          <w:b/>
          <w:color w:val="000000" w:themeColor="text1"/>
          <w:sz w:val="72"/>
        </w:rPr>
      </w:pPr>
      <w:r>
        <w:rPr>
          <w:rFonts w:ascii="宋体" w:hAnsi="宋体" w:hint="eastAsia"/>
          <w:b/>
          <w:color w:val="000000" w:themeColor="text1"/>
          <w:sz w:val="72"/>
        </w:rPr>
        <w:t>竞争性磋商采购文件</w:t>
      </w:r>
    </w:p>
    <w:p w:rsidR="00213723" w:rsidRDefault="008A2226">
      <w:pPr>
        <w:rPr>
          <w:rFonts w:eastAsia="黑体"/>
          <w:color w:val="000000" w:themeColor="text1"/>
          <w:sz w:val="32"/>
        </w:rPr>
      </w:pPr>
      <w:r>
        <w:rPr>
          <w:rFonts w:eastAsia="黑体"/>
          <w:color w:val="000000" w:themeColor="text1"/>
          <w:sz w:val="32"/>
        </w:rPr>
        <w:t xml:space="preserve"> </w:t>
      </w:r>
    </w:p>
    <w:p w:rsidR="00213723" w:rsidRDefault="00213723">
      <w:pPr>
        <w:ind w:firstLineChars="545" w:firstLine="1744"/>
        <w:rPr>
          <w:rFonts w:ascii="宋体"/>
          <w:color w:val="000000" w:themeColor="text1"/>
          <w:sz w:val="32"/>
        </w:rPr>
      </w:pPr>
    </w:p>
    <w:p w:rsidR="00213723" w:rsidRDefault="00213723">
      <w:pPr>
        <w:spacing w:line="300" w:lineRule="auto"/>
        <w:ind w:firstLineChars="300" w:firstLine="964"/>
        <w:rPr>
          <w:rFonts w:ascii="宋体" w:hAnsi="宋体"/>
          <w:b/>
          <w:color w:val="000000" w:themeColor="text1"/>
          <w:sz w:val="32"/>
          <w:szCs w:val="32"/>
        </w:rPr>
      </w:pPr>
    </w:p>
    <w:p w:rsidR="00213723" w:rsidRDefault="008A2226">
      <w:pPr>
        <w:spacing w:line="300" w:lineRule="auto"/>
        <w:ind w:firstLineChars="300" w:firstLine="964"/>
        <w:rPr>
          <w:rFonts w:ascii="宋体" w:hAnsi="宋体" w:cs="宋体"/>
          <w:b/>
          <w:color w:val="000000"/>
          <w:sz w:val="32"/>
          <w:szCs w:val="32"/>
        </w:rPr>
      </w:pPr>
      <w:r>
        <w:rPr>
          <w:rFonts w:ascii="宋体" w:hAnsi="宋体" w:hint="eastAsia"/>
          <w:b/>
          <w:color w:val="000000" w:themeColor="text1"/>
          <w:sz w:val="32"/>
          <w:szCs w:val="32"/>
        </w:rPr>
        <w:t>项目名称：</w:t>
      </w:r>
      <w:r w:rsidR="005E79E5">
        <w:rPr>
          <w:rFonts w:ascii="宋体" w:hAnsi="宋体" w:cs="宋体" w:hint="eastAsia"/>
          <w:b/>
          <w:color w:val="000000"/>
          <w:sz w:val="32"/>
          <w:szCs w:val="32"/>
        </w:rPr>
        <w:t>南通大学实验室</w:t>
      </w:r>
      <w:proofErr w:type="gramStart"/>
      <w:r w:rsidR="005E79E5">
        <w:rPr>
          <w:rFonts w:ascii="宋体" w:hAnsi="宋体" w:cs="宋体" w:hint="eastAsia"/>
          <w:b/>
          <w:color w:val="000000"/>
          <w:sz w:val="32"/>
          <w:szCs w:val="32"/>
        </w:rPr>
        <w:t>危废处理</w:t>
      </w:r>
      <w:proofErr w:type="gramEnd"/>
      <w:r w:rsidR="005E79E5">
        <w:rPr>
          <w:rFonts w:ascii="宋体" w:hAnsi="宋体" w:cs="宋体" w:hint="eastAsia"/>
          <w:b/>
          <w:color w:val="000000"/>
          <w:sz w:val="32"/>
          <w:szCs w:val="32"/>
        </w:rPr>
        <w:t>服务</w:t>
      </w:r>
    </w:p>
    <w:p w:rsidR="00213723" w:rsidRDefault="008A2226">
      <w:pPr>
        <w:spacing w:line="300" w:lineRule="auto"/>
        <w:ind w:firstLineChars="400" w:firstLine="1285"/>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 xml:space="preserve"> </w:t>
      </w:r>
      <w:r w:rsidR="005E79E5">
        <w:rPr>
          <w:rFonts w:ascii="宋体" w:hAnsi="宋体"/>
          <w:b/>
          <w:color w:val="000000" w:themeColor="text1"/>
          <w:sz w:val="32"/>
          <w:szCs w:val="32"/>
        </w:rPr>
        <w:t>TDFW(JC)2022-028</w:t>
      </w:r>
    </w:p>
    <w:p w:rsidR="00213723" w:rsidRDefault="00213723">
      <w:pPr>
        <w:jc w:val="center"/>
        <w:rPr>
          <w:rFonts w:eastAsia="黑体"/>
          <w:color w:val="000000" w:themeColor="text1"/>
          <w:sz w:val="36"/>
          <w:szCs w:val="36"/>
          <w:u w:val="single"/>
        </w:rPr>
      </w:pPr>
    </w:p>
    <w:p w:rsidR="00213723" w:rsidRDefault="00213723">
      <w:pPr>
        <w:jc w:val="center"/>
        <w:rPr>
          <w:rFonts w:eastAsia="黑体"/>
          <w:color w:val="000000" w:themeColor="text1"/>
          <w:sz w:val="32"/>
        </w:rPr>
      </w:pPr>
    </w:p>
    <w:p w:rsidR="00213723" w:rsidRDefault="00213723">
      <w:pPr>
        <w:jc w:val="center"/>
        <w:rPr>
          <w:color w:val="000000" w:themeColor="text1"/>
          <w:sz w:val="32"/>
        </w:rPr>
      </w:pPr>
    </w:p>
    <w:p w:rsidR="00213723" w:rsidRDefault="00213723">
      <w:pPr>
        <w:jc w:val="center"/>
        <w:rPr>
          <w:color w:val="000000" w:themeColor="text1"/>
          <w:sz w:val="44"/>
        </w:rPr>
      </w:pPr>
    </w:p>
    <w:p w:rsidR="00213723" w:rsidRDefault="00213723">
      <w:pPr>
        <w:jc w:val="center"/>
        <w:rPr>
          <w:color w:val="000000" w:themeColor="text1"/>
          <w:sz w:val="44"/>
        </w:rPr>
      </w:pPr>
    </w:p>
    <w:p w:rsidR="00213723" w:rsidRDefault="00213723">
      <w:pPr>
        <w:jc w:val="center"/>
        <w:rPr>
          <w:rFonts w:eastAsia="黑体"/>
          <w:color w:val="000000" w:themeColor="text1"/>
          <w:sz w:val="32"/>
        </w:rPr>
      </w:pPr>
    </w:p>
    <w:p w:rsidR="00213723" w:rsidRDefault="00213723">
      <w:pPr>
        <w:jc w:val="center"/>
        <w:rPr>
          <w:rFonts w:eastAsia="黑体"/>
          <w:color w:val="000000" w:themeColor="text1"/>
          <w:sz w:val="32"/>
        </w:rPr>
      </w:pPr>
    </w:p>
    <w:p w:rsidR="00213723" w:rsidRDefault="00213723">
      <w:pPr>
        <w:jc w:val="center"/>
        <w:rPr>
          <w:rFonts w:eastAsia="黑体"/>
          <w:color w:val="000000" w:themeColor="text1"/>
          <w:sz w:val="32"/>
        </w:rPr>
      </w:pPr>
    </w:p>
    <w:p w:rsidR="00213723" w:rsidRDefault="00213723">
      <w:pPr>
        <w:jc w:val="center"/>
        <w:rPr>
          <w:rFonts w:eastAsia="黑体"/>
          <w:color w:val="000000" w:themeColor="text1"/>
          <w:sz w:val="32"/>
        </w:rPr>
      </w:pPr>
    </w:p>
    <w:p w:rsidR="00213723" w:rsidRDefault="00213723">
      <w:pPr>
        <w:jc w:val="center"/>
        <w:rPr>
          <w:rFonts w:eastAsia="黑体"/>
          <w:color w:val="000000" w:themeColor="text1"/>
          <w:sz w:val="32"/>
        </w:rPr>
      </w:pPr>
    </w:p>
    <w:p w:rsidR="00213723" w:rsidRDefault="00213723">
      <w:pPr>
        <w:rPr>
          <w:rFonts w:eastAsia="黑体"/>
          <w:color w:val="000000" w:themeColor="text1"/>
          <w:sz w:val="32"/>
        </w:rPr>
      </w:pPr>
    </w:p>
    <w:p w:rsidR="00213723" w:rsidRDefault="00213723">
      <w:pPr>
        <w:jc w:val="center"/>
        <w:rPr>
          <w:rFonts w:ascii="宋体"/>
          <w:color w:val="000000" w:themeColor="text1"/>
          <w:sz w:val="32"/>
        </w:rPr>
      </w:pPr>
    </w:p>
    <w:p w:rsidR="00213723" w:rsidRDefault="008A2226">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213723" w:rsidRDefault="008A2226">
      <w:pPr>
        <w:pStyle w:val="ab"/>
        <w:ind w:leftChars="0" w:left="0"/>
        <w:jc w:val="center"/>
        <w:rPr>
          <w:rFonts w:ascii="宋体" w:eastAsia="宋体" w:hAnsi="宋体"/>
          <w:b/>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w:t>
      </w:r>
      <w:r w:rsidR="005E79E5">
        <w:rPr>
          <w:rFonts w:ascii="宋体" w:eastAsia="宋体" w:hAnsi="宋体"/>
          <w:b/>
          <w:color w:val="000000" w:themeColor="text1"/>
          <w:sz w:val="32"/>
          <w:szCs w:val="32"/>
        </w:rPr>
        <w:t>2</w:t>
      </w:r>
      <w:r>
        <w:rPr>
          <w:rFonts w:ascii="宋体" w:eastAsia="宋体" w:hAnsi="宋体" w:hint="eastAsia"/>
          <w:b/>
          <w:color w:val="000000" w:themeColor="text1"/>
          <w:sz w:val="32"/>
          <w:szCs w:val="32"/>
        </w:rPr>
        <w:t>年</w:t>
      </w:r>
      <w:r w:rsidR="005E79E5">
        <w:rPr>
          <w:rFonts w:ascii="宋体" w:eastAsia="宋体" w:hAnsi="宋体"/>
          <w:b/>
          <w:color w:val="000000" w:themeColor="text1"/>
          <w:sz w:val="32"/>
          <w:szCs w:val="32"/>
        </w:rPr>
        <w:t>3</w:t>
      </w:r>
      <w:r>
        <w:rPr>
          <w:rFonts w:ascii="宋体" w:eastAsia="宋体" w:hAnsi="宋体" w:hint="eastAsia"/>
          <w:b/>
          <w:color w:val="000000" w:themeColor="text1"/>
          <w:sz w:val="32"/>
          <w:szCs w:val="32"/>
        </w:rPr>
        <w:t>月</w:t>
      </w:r>
    </w:p>
    <w:p w:rsidR="00213723" w:rsidRDefault="00213723"/>
    <w:p w:rsidR="00287FD3" w:rsidRDefault="008A2226" w:rsidP="00287FD3">
      <w:pPr>
        <w:spacing w:afterLines="100" w:after="312" w:line="360" w:lineRule="auto"/>
        <w:jc w:val="center"/>
        <w:rPr>
          <w:noProof/>
        </w:rPr>
      </w:pPr>
      <w:r>
        <w:rPr>
          <w:rStyle w:val="af9"/>
          <w:rFonts w:eastAsia="黑体" w:hint="eastAsia"/>
          <w:bCs/>
          <w:color w:val="000000" w:themeColor="text1"/>
          <w:sz w:val="48"/>
          <w:u w:val="none"/>
        </w:rPr>
        <w:t>目</w:t>
      </w:r>
      <w:r>
        <w:rPr>
          <w:rStyle w:val="af9"/>
          <w:rFonts w:eastAsia="黑体"/>
          <w:bCs/>
          <w:color w:val="000000" w:themeColor="text1"/>
          <w:sz w:val="48"/>
          <w:u w:val="none"/>
        </w:rPr>
        <w:t xml:space="preserve">  </w:t>
      </w:r>
      <w:r>
        <w:rPr>
          <w:rStyle w:val="af9"/>
          <w:rFonts w:eastAsia="黑体" w:hint="eastAsia"/>
          <w:bCs/>
          <w:color w:val="000000" w:themeColor="text1"/>
          <w:sz w:val="48"/>
          <w:u w:val="none"/>
        </w:rPr>
        <w:t>录</w:t>
      </w:r>
      <w:r>
        <w:rPr>
          <w:rStyle w:val="af9"/>
          <w:rFonts w:eastAsia="黑体"/>
          <w:bCs/>
          <w:color w:val="000000" w:themeColor="text1"/>
          <w:sz w:val="24"/>
          <w:u w:val="none"/>
        </w:rPr>
        <w:fldChar w:fldCharType="begin"/>
      </w:r>
      <w:r>
        <w:rPr>
          <w:rStyle w:val="af9"/>
          <w:rFonts w:eastAsia="黑体"/>
          <w:bCs/>
          <w:color w:val="000000" w:themeColor="text1"/>
          <w:sz w:val="24"/>
          <w:u w:val="none"/>
        </w:rPr>
        <w:instrText xml:space="preserve"> TOC \o "1-3" \h \z \u </w:instrText>
      </w:r>
      <w:r>
        <w:rPr>
          <w:rStyle w:val="af9"/>
          <w:rFonts w:eastAsia="黑体"/>
          <w:bCs/>
          <w:color w:val="000000" w:themeColor="text1"/>
          <w:sz w:val="24"/>
          <w:u w:val="none"/>
        </w:rPr>
        <w:fldChar w:fldCharType="separate"/>
      </w:r>
    </w:p>
    <w:p w:rsidR="00287FD3" w:rsidRDefault="00287FD3" w:rsidP="00287FD3">
      <w:pPr>
        <w:pStyle w:val="11"/>
        <w:tabs>
          <w:tab w:val="right" w:leader="dot" w:pos="8834"/>
        </w:tabs>
        <w:spacing w:line="360" w:lineRule="auto"/>
        <w:rPr>
          <w:rFonts w:asciiTheme="minorHAnsi" w:eastAsiaTheme="minorEastAsia" w:hAnsiTheme="minorHAnsi" w:cstheme="minorBidi"/>
          <w:noProof/>
          <w:szCs w:val="22"/>
        </w:rPr>
      </w:pPr>
      <w:hyperlink w:anchor="_Toc99131226" w:history="1">
        <w:r w:rsidRPr="00B05156">
          <w:rPr>
            <w:rStyle w:val="afa"/>
            <w:noProof/>
          </w:rPr>
          <w:t>第一部分</w:t>
        </w:r>
        <w:r w:rsidRPr="00B05156">
          <w:rPr>
            <w:rStyle w:val="afa"/>
            <w:noProof/>
          </w:rPr>
          <w:t xml:space="preserve">  </w:t>
        </w:r>
        <w:r w:rsidRPr="00B05156">
          <w:rPr>
            <w:rStyle w:val="afa"/>
            <w:noProof/>
          </w:rPr>
          <w:t>竞争性磋商采购公告</w:t>
        </w:r>
        <w:r>
          <w:rPr>
            <w:noProof/>
            <w:webHidden/>
          </w:rPr>
          <w:tab/>
        </w:r>
        <w:r>
          <w:rPr>
            <w:noProof/>
            <w:webHidden/>
          </w:rPr>
          <w:fldChar w:fldCharType="begin"/>
        </w:r>
        <w:r>
          <w:rPr>
            <w:noProof/>
            <w:webHidden/>
          </w:rPr>
          <w:instrText xml:space="preserve"> PAGEREF _Toc99131226 \h </w:instrText>
        </w:r>
        <w:r>
          <w:rPr>
            <w:noProof/>
            <w:webHidden/>
          </w:rPr>
        </w:r>
        <w:r>
          <w:rPr>
            <w:noProof/>
            <w:webHidden/>
          </w:rPr>
          <w:fldChar w:fldCharType="separate"/>
        </w:r>
        <w:r>
          <w:rPr>
            <w:noProof/>
            <w:webHidden/>
          </w:rPr>
          <w:t>2</w:t>
        </w:r>
        <w:r>
          <w:rPr>
            <w:noProof/>
            <w:webHidden/>
          </w:rPr>
          <w:fldChar w:fldCharType="end"/>
        </w:r>
      </w:hyperlink>
    </w:p>
    <w:p w:rsidR="00287FD3" w:rsidRDefault="00287FD3" w:rsidP="00287FD3">
      <w:pPr>
        <w:pStyle w:val="11"/>
        <w:tabs>
          <w:tab w:val="right" w:leader="dot" w:pos="8834"/>
        </w:tabs>
        <w:spacing w:line="360" w:lineRule="auto"/>
        <w:rPr>
          <w:rFonts w:asciiTheme="minorHAnsi" w:eastAsiaTheme="minorEastAsia" w:hAnsiTheme="minorHAnsi" w:cstheme="minorBidi"/>
          <w:noProof/>
          <w:szCs w:val="22"/>
        </w:rPr>
      </w:pPr>
      <w:hyperlink w:anchor="_Toc99131227" w:history="1">
        <w:r w:rsidRPr="00B05156">
          <w:rPr>
            <w:rStyle w:val="afa"/>
            <w:noProof/>
          </w:rPr>
          <w:t>第二部分</w:t>
        </w:r>
        <w:r w:rsidRPr="00B05156">
          <w:rPr>
            <w:rStyle w:val="afa"/>
            <w:noProof/>
          </w:rPr>
          <w:t xml:space="preserve">  </w:t>
        </w:r>
        <w:r w:rsidRPr="00B05156">
          <w:rPr>
            <w:rStyle w:val="afa"/>
            <w:noProof/>
          </w:rPr>
          <w:t>投标人须知</w:t>
        </w:r>
        <w:r>
          <w:rPr>
            <w:noProof/>
            <w:webHidden/>
          </w:rPr>
          <w:tab/>
        </w:r>
        <w:r>
          <w:rPr>
            <w:noProof/>
            <w:webHidden/>
          </w:rPr>
          <w:fldChar w:fldCharType="begin"/>
        </w:r>
        <w:r>
          <w:rPr>
            <w:noProof/>
            <w:webHidden/>
          </w:rPr>
          <w:instrText xml:space="preserve"> PAGEREF _Toc99131227 \h </w:instrText>
        </w:r>
        <w:r>
          <w:rPr>
            <w:noProof/>
            <w:webHidden/>
          </w:rPr>
        </w:r>
        <w:r>
          <w:rPr>
            <w:noProof/>
            <w:webHidden/>
          </w:rPr>
          <w:fldChar w:fldCharType="separate"/>
        </w:r>
        <w:r>
          <w:rPr>
            <w:noProof/>
            <w:webHidden/>
          </w:rPr>
          <w:t>4</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28" w:history="1">
        <w:r w:rsidRPr="00B05156">
          <w:rPr>
            <w:rStyle w:val="afa"/>
            <w:noProof/>
          </w:rPr>
          <w:t>一、竞争性磋商文件</w:t>
        </w:r>
        <w:r>
          <w:rPr>
            <w:noProof/>
            <w:webHidden/>
          </w:rPr>
          <w:tab/>
        </w:r>
        <w:r>
          <w:rPr>
            <w:noProof/>
            <w:webHidden/>
          </w:rPr>
          <w:fldChar w:fldCharType="begin"/>
        </w:r>
        <w:r>
          <w:rPr>
            <w:noProof/>
            <w:webHidden/>
          </w:rPr>
          <w:instrText xml:space="preserve"> PAGEREF _Toc99131228 \h </w:instrText>
        </w:r>
        <w:r>
          <w:rPr>
            <w:noProof/>
            <w:webHidden/>
          </w:rPr>
        </w:r>
        <w:r>
          <w:rPr>
            <w:noProof/>
            <w:webHidden/>
          </w:rPr>
          <w:fldChar w:fldCharType="separate"/>
        </w:r>
        <w:r>
          <w:rPr>
            <w:noProof/>
            <w:webHidden/>
          </w:rPr>
          <w:t>4</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29" w:history="1">
        <w:r w:rsidRPr="00B05156">
          <w:rPr>
            <w:rStyle w:val="afa"/>
            <w:noProof/>
          </w:rPr>
          <w:t>二、投标文件</w:t>
        </w:r>
        <w:r>
          <w:rPr>
            <w:noProof/>
            <w:webHidden/>
          </w:rPr>
          <w:tab/>
        </w:r>
        <w:r>
          <w:rPr>
            <w:noProof/>
            <w:webHidden/>
          </w:rPr>
          <w:fldChar w:fldCharType="begin"/>
        </w:r>
        <w:r>
          <w:rPr>
            <w:noProof/>
            <w:webHidden/>
          </w:rPr>
          <w:instrText xml:space="preserve"> PAGEREF _Toc99131229 \h </w:instrText>
        </w:r>
        <w:r>
          <w:rPr>
            <w:noProof/>
            <w:webHidden/>
          </w:rPr>
        </w:r>
        <w:r>
          <w:rPr>
            <w:noProof/>
            <w:webHidden/>
          </w:rPr>
          <w:fldChar w:fldCharType="separate"/>
        </w:r>
        <w:r>
          <w:rPr>
            <w:noProof/>
            <w:webHidden/>
          </w:rPr>
          <w:t>5</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0" w:history="1">
        <w:r w:rsidRPr="00B05156">
          <w:rPr>
            <w:rStyle w:val="afa"/>
            <w:noProof/>
          </w:rPr>
          <w:t>三、投标细则</w:t>
        </w:r>
        <w:r>
          <w:rPr>
            <w:noProof/>
            <w:webHidden/>
          </w:rPr>
          <w:tab/>
        </w:r>
        <w:r>
          <w:rPr>
            <w:noProof/>
            <w:webHidden/>
          </w:rPr>
          <w:fldChar w:fldCharType="begin"/>
        </w:r>
        <w:r>
          <w:rPr>
            <w:noProof/>
            <w:webHidden/>
          </w:rPr>
          <w:instrText xml:space="preserve"> PAGEREF _Toc99131230 \h </w:instrText>
        </w:r>
        <w:r>
          <w:rPr>
            <w:noProof/>
            <w:webHidden/>
          </w:rPr>
        </w:r>
        <w:r>
          <w:rPr>
            <w:noProof/>
            <w:webHidden/>
          </w:rPr>
          <w:fldChar w:fldCharType="separate"/>
        </w:r>
        <w:r>
          <w:rPr>
            <w:noProof/>
            <w:webHidden/>
          </w:rPr>
          <w:t>7</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1" w:history="1">
        <w:r w:rsidRPr="00B05156">
          <w:rPr>
            <w:rStyle w:val="afa"/>
            <w:noProof/>
          </w:rPr>
          <w:t>四、谈判</w:t>
        </w:r>
        <w:r>
          <w:rPr>
            <w:noProof/>
            <w:webHidden/>
          </w:rPr>
          <w:tab/>
        </w:r>
        <w:r>
          <w:rPr>
            <w:noProof/>
            <w:webHidden/>
          </w:rPr>
          <w:fldChar w:fldCharType="begin"/>
        </w:r>
        <w:r>
          <w:rPr>
            <w:noProof/>
            <w:webHidden/>
          </w:rPr>
          <w:instrText xml:space="preserve"> PAGEREF _Toc99131231 \h </w:instrText>
        </w:r>
        <w:r>
          <w:rPr>
            <w:noProof/>
            <w:webHidden/>
          </w:rPr>
        </w:r>
        <w:r>
          <w:rPr>
            <w:noProof/>
            <w:webHidden/>
          </w:rPr>
          <w:fldChar w:fldCharType="separate"/>
        </w:r>
        <w:r>
          <w:rPr>
            <w:noProof/>
            <w:webHidden/>
          </w:rPr>
          <w:t>8</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2" w:history="1">
        <w:r w:rsidRPr="00B05156">
          <w:rPr>
            <w:rStyle w:val="afa"/>
            <w:noProof/>
          </w:rPr>
          <w:t>五、竞争性磋商方法及评判标准</w:t>
        </w:r>
        <w:r>
          <w:rPr>
            <w:noProof/>
            <w:webHidden/>
          </w:rPr>
          <w:tab/>
        </w:r>
        <w:r>
          <w:rPr>
            <w:noProof/>
            <w:webHidden/>
          </w:rPr>
          <w:fldChar w:fldCharType="begin"/>
        </w:r>
        <w:r>
          <w:rPr>
            <w:noProof/>
            <w:webHidden/>
          </w:rPr>
          <w:instrText xml:space="preserve"> PAGEREF _Toc99131232 \h </w:instrText>
        </w:r>
        <w:r>
          <w:rPr>
            <w:noProof/>
            <w:webHidden/>
          </w:rPr>
        </w:r>
        <w:r>
          <w:rPr>
            <w:noProof/>
            <w:webHidden/>
          </w:rPr>
          <w:fldChar w:fldCharType="separate"/>
        </w:r>
        <w:r>
          <w:rPr>
            <w:noProof/>
            <w:webHidden/>
          </w:rPr>
          <w:t>9</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3" w:history="1">
        <w:r w:rsidRPr="00B05156">
          <w:rPr>
            <w:rStyle w:val="afa"/>
            <w:noProof/>
          </w:rPr>
          <w:t>六、</w:t>
        </w:r>
        <w:r w:rsidRPr="00B05156">
          <w:rPr>
            <w:rStyle w:val="afa"/>
            <w:noProof/>
          </w:rPr>
          <w:t xml:space="preserve"> </w:t>
        </w:r>
        <w:r w:rsidRPr="00B05156">
          <w:rPr>
            <w:rStyle w:val="afa"/>
            <w:noProof/>
          </w:rPr>
          <w:t>定标</w:t>
        </w:r>
        <w:r>
          <w:rPr>
            <w:noProof/>
            <w:webHidden/>
          </w:rPr>
          <w:tab/>
        </w:r>
        <w:r>
          <w:rPr>
            <w:noProof/>
            <w:webHidden/>
          </w:rPr>
          <w:fldChar w:fldCharType="begin"/>
        </w:r>
        <w:r>
          <w:rPr>
            <w:noProof/>
            <w:webHidden/>
          </w:rPr>
          <w:instrText xml:space="preserve"> PAGEREF _Toc99131233 \h </w:instrText>
        </w:r>
        <w:r>
          <w:rPr>
            <w:noProof/>
            <w:webHidden/>
          </w:rPr>
        </w:r>
        <w:r>
          <w:rPr>
            <w:noProof/>
            <w:webHidden/>
          </w:rPr>
          <w:fldChar w:fldCharType="separate"/>
        </w:r>
        <w:r>
          <w:rPr>
            <w:noProof/>
            <w:webHidden/>
          </w:rPr>
          <w:t>11</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4" w:history="1">
        <w:r w:rsidRPr="00B05156">
          <w:rPr>
            <w:rStyle w:val="afa"/>
            <w:noProof/>
          </w:rPr>
          <w:t>七、合同的签订</w:t>
        </w:r>
        <w:r>
          <w:rPr>
            <w:noProof/>
            <w:webHidden/>
          </w:rPr>
          <w:tab/>
        </w:r>
        <w:r>
          <w:rPr>
            <w:noProof/>
            <w:webHidden/>
          </w:rPr>
          <w:fldChar w:fldCharType="begin"/>
        </w:r>
        <w:r>
          <w:rPr>
            <w:noProof/>
            <w:webHidden/>
          </w:rPr>
          <w:instrText xml:space="preserve"> PAGEREF _Toc99131234 \h </w:instrText>
        </w:r>
        <w:r>
          <w:rPr>
            <w:noProof/>
            <w:webHidden/>
          </w:rPr>
        </w:r>
        <w:r>
          <w:rPr>
            <w:noProof/>
            <w:webHidden/>
          </w:rPr>
          <w:fldChar w:fldCharType="separate"/>
        </w:r>
        <w:r>
          <w:rPr>
            <w:noProof/>
            <w:webHidden/>
          </w:rPr>
          <w:t>11</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5" w:history="1">
        <w:r w:rsidRPr="00B05156">
          <w:rPr>
            <w:rStyle w:val="afa"/>
            <w:rFonts w:ascii="宋体" w:hAnsi="宋体"/>
            <w:noProof/>
          </w:rPr>
          <w:t>八、其他</w:t>
        </w:r>
        <w:r>
          <w:rPr>
            <w:noProof/>
            <w:webHidden/>
          </w:rPr>
          <w:tab/>
        </w:r>
        <w:r>
          <w:rPr>
            <w:noProof/>
            <w:webHidden/>
          </w:rPr>
          <w:fldChar w:fldCharType="begin"/>
        </w:r>
        <w:r>
          <w:rPr>
            <w:noProof/>
            <w:webHidden/>
          </w:rPr>
          <w:instrText xml:space="preserve"> PAGEREF _Toc99131235 \h </w:instrText>
        </w:r>
        <w:r>
          <w:rPr>
            <w:noProof/>
            <w:webHidden/>
          </w:rPr>
        </w:r>
        <w:r>
          <w:rPr>
            <w:noProof/>
            <w:webHidden/>
          </w:rPr>
          <w:fldChar w:fldCharType="separate"/>
        </w:r>
        <w:r>
          <w:rPr>
            <w:noProof/>
            <w:webHidden/>
          </w:rPr>
          <w:t>11</w:t>
        </w:r>
        <w:r>
          <w:rPr>
            <w:noProof/>
            <w:webHidden/>
          </w:rPr>
          <w:fldChar w:fldCharType="end"/>
        </w:r>
      </w:hyperlink>
    </w:p>
    <w:p w:rsidR="00287FD3" w:rsidRDefault="00287FD3" w:rsidP="00287FD3">
      <w:pPr>
        <w:pStyle w:val="11"/>
        <w:tabs>
          <w:tab w:val="right" w:leader="dot" w:pos="8834"/>
        </w:tabs>
        <w:spacing w:line="360" w:lineRule="auto"/>
        <w:rPr>
          <w:rFonts w:asciiTheme="minorHAnsi" w:eastAsiaTheme="minorEastAsia" w:hAnsiTheme="minorHAnsi" w:cstheme="minorBidi"/>
          <w:noProof/>
          <w:szCs w:val="22"/>
        </w:rPr>
      </w:pPr>
      <w:hyperlink w:anchor="_Toc99131236" w:history="1">
        <w:r w:rsidRPr="00B05156">
          <w:rPr>
            <w:rStyle w:val="afa"/>
            <w:noProof/>
          </w:rPr>
          <w:t>第三部分</w:t>
        </w:r>
        <w:r w:rsidRPr="00B05156">
          <w:rPr>
            <w:rStyle w:val="afa"/>
            <w:noProof/>
          </w:rPr>
          <w:t xml:space="preserve">  </w:t>
        </w:r>
        <w:r w:rsidRPr="00B05156">
          <w:rPr>
            <w:rStyle w:val="afa"/>
            <w:noProof/>
          </w:rPr>
          <w:t>采购服务要求及相关说明</w:t>
        </w:r>
        <w:r>
          <w:rPr>
            <w:noProof/>
            <w:webHidden/>
          </w:rPr>
          <w:tab/>
        </w:r>
        <w:r>
          <w:rPr>
            <w:noProof/>
            <w:webHidden/>
          </w:rPr>
          <w:fldChar w:fldCharType="begin"/>
        </w:r>
        <w:r>
          <w:rPr>
            <w:noProof/>
            <w:webHidden/>
          </w:rPr>
          <w:instrText xml:space="preserve"> PAGEREF _Toc99131236 \h </w:instrText>
        </w:r>
        <w:r>
          <w:rPr>
            <w:noProof/>
            <w:webHidden/>
          </w:rPr>
        </w:r>
        <w:r>
          <w:rPr>
            <w:noProof/>
            <w:webHidden/>
          </w:rPr>
          <w:fldChar w:fldCharType="separate"/>
        </w:r>
        <w:r>
          <w:rPr>
            <w:noProof/>
            <w:webHidden/>
          </w:rPr>
          <w:t>12</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7" w:history="1">
        <w:r w:rsidRPr="00B05156">
          <w:rPr>
            <w:rStyle w:val="afa"/>
            <w:rFonts w:ascii="宋体" w:hAnsi="宋体"/>
            <w:noProof/>
          </w:rPr>
          <w:t>附件1：投标函</w:t>
        </w:r>
        <w:r>
          <w:rPr>
            <w:noProof/>
            <w:webHidden/>
          </w:rPr>
          <w:tab/>
        </w:r>
        <w:r>
          <w:rPr>
            <w:noProof/>
            <w:webHidden/>
          </w:rPr>
          <w:fldChar w:fldCharType="begin"/>
        </w:r>
        <w:r>
          <w:rPr>
            <w:noProof/>
            <w:webHidden/>
          </w:rPr>
          <w:instrText xml:space="preserve"> PAGEREF _Toc99131237 \h </w:instrText>
        </w:r>
        <w:r>
          <w:rPr>
            <w:noProof/>
            <w:webHidden/>
          </w:rPr>
        </w:r>
        <w:r>
          <w:rPr>
            <w:noProof/>
            <w:webHidden/>
          </w:rPr>
          <w:fldChar w:fldCharType="separate"/>
        </w:r>
        <w:r>
          <w:rPr>
            <w:noProof/>
            <w:webHidden/>
          </w:rPr>
          <w:t>15</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8" w:history="1">
        <w:r w:rsidRPr="00B05156">
          <w:rPr>
            <w:rStyle w:val="afa"/>
            <w:noProof/>
          </w:rPr>
          <w:t>附件</w:t>
        </w:r>
        <w:r w:rsidRPr="00B05156">
          <w:rPr>
            <w:rStyle w:val="afa"/>
            <w:noProof/>
          </w:rPr>
          <w:t>2</w:t>
        </w:r>
        <w:r w:rsidRPr="00B05156">
          <w:rPr>
            <w:rStyle w:val="afa"/>
            <w:noProof/>
          </w:rPr>
          <w:t>：投标报价总表</w:t>
        </w:r>
        <w:r>
          <w:rPr>
            <w:noProof/>
            <w:webHidden/>
          </w:rPr>
          <w:tab/>
        </w:r>
        <w:r>
          <w:rPr>
            <w:noProof/>
            <w:webHidden/>
          </w:rPr>
          <w:fldChar w:fldCharType="begin"/>
        </w:r>
        <w:r>
          <w:rPr>
            <w:noProof/>
            <w:webHidden/>
          </w:rPr>
          <w:instrText xml:space="preserve"> PAGEREF _Toc99131238 \h </w:instrText>
        </w:r>
        <w:r>
          <w:rPr>
            <w:noProof/>
            <w:webHidden/>
          </w:rPr>
        </w:r>
        <w:r>
          <w:rPr>
            <w:noProof/>
            <w:webHidden/>
          </w:rPr>
          <w:fldChar w:fldCharType="separate"/>
        </w:r>
        <w:r>
          <w:rPr>
            <w:noProof/>
            <w:webHidden/>
          </w:rPr>
          <w:t>16</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39" w:history="1">
        <w:r w:rsidRPr="00B05156">
          <w:rPr>
            <w:rStyle w:val="afa"/>
            <w:noProof/>
          </w:rPr>
          <w:t>附件</w:t>
        </w:r>
        <w:r w:rsidRPr="00B05156">
          <w:rPr>
            <w:rStyle w:val="afa"/>
            <w:noProof/>
          </w:rPr>
          <w:t>3</w:t>
        </w:r>
        <w:r w:rsidRPr="00B05156">
          <w:rPr>
            <w:rStyle w:val="afa"/>
            <w:noProof/>
          </w:rPr>
          <w:t>：法定代表人资格证明</w:t>
        </w:r>
        <w:r>
          <w:rPr>
            <w:noProof/>
            <w:webHidden/>
          </w:rPr>
          <w:tab/>
        </w:r>
        <w:r>
          <w:rPr>
            <w:noProof/>
            <w:webHidden/>
          </w:rPr>
          <w:fldChar w:fldCharType="begin"/>
        </w:r>
        <w:r>
          <w:rPr>
            <w:noProof/>
            <w:webHidden/>
          </w:rPr>
          <w:instrText xml:space="preserve"> PAGEREF _Toc99131239 \h </w:instrText>
        </w:r>
        <w:r>
          <w:rPr>
            <w:noProof/>
            <w:webHidden/>
          </w:rPr>
        </w:r>
        <w:r>
          <w:rPr>
            <w:noProof/>
            <w:webHidden/>
          </w:rPr>
          <w:fldChar w:fldCharType="separate"/>
        </w:r>
        <w:r>
          <w:rPr>
            <w:noProof/>
            <w:webHidden/>
          </w:rPr>
          <w:t>17</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40" w:history="1">
        <w:r w:rsidRPr="00B05156">
          <w:rPr>
            <w:rStyle w:val="afa"/>
            <w:noProof/>
          </w:rPr>
          <w:t>附件</w:t>
        </w:r>
        <w:r w:rsidRPr="00B05156">
          <w:rPr>
            <w:rStyle w:val="afa"/>
            <w:noProof/>
          </w:rPr>
          <w:t>4</w:t>
        </w:r>
        <w:r w:rsidRPr="00B05156">
          <w:rPr>
            <w:rStyle w:val="afa"/>
            <w:noProof/>
          </w:rPr>
          <w:t>：法定代表人授权书</w:t>
        </w:r>
        <w:r>
          <w:rPr>
            <w:noProof/>
            <w:webHidden/>
          </w:rPr>
          <w:tab/>
        </w:r>
        <w:r>
          <w:rPr>
            <w:noProof/>
            <w:webHidden/>
          </w:rPr>
          <w:fldChar w:fldCharType="begin"/>
        </w:r>
        <w:r>
          <w:rPr>
            <w:noProof/>
            <w:webHidden/>
          </w:rPr>
          <w:instrText xml:space="preserve"> PAGEREF _Toc99131240 \h </w:instrText>
        </w:r>
        <w:r>
          <w:rPr>
            <w:noProof/>
            <w:webHidden/>
          </w:rPr>
        </w:r>
        <w:r>
          <w:rPr>
            <w:noProof/>
            <w:webHidden/>
          </w:rPr>
          <w:fldChar w:fldCharType="separate"/>
        </w:r>
        <w:r>
          <w:rPr>
            <w:noProof/>
            <w:webHidden/>
          </w:rPr>
          <w:t>17</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41" w:history="1">
        <w:r w:rsidRPr="00B05156">
          <w:rPr>
            <w:rStyle w:val="afa"/>
            <w:noProof/>
          </w:rPr>
          <w:t>附件</w:t>
        </w:r>
        <w:r w:rsidRPr="00B05156">
          <w:rPr>
            <w:rStyle w:val="afa"/>
            <w:noProof/>
          </w:rPr>
          <w:t>5</w:t>
        </w:r>
        <w:r w:rsidRPr="00B05156">
          <w:rPr>
            <w:rStyle w:val="afa"/>
            <w:noProof/>
          </w:rPr>
          <w:t>：南通大学采购谈判二次报价单</w:t>
        </w:r>
        <w:r>
          <w:rPr>
            <w:noProof/>
            <w:webHidden/>
          </w:rPr>
          <w:tab/>
        </w:r>
        <w:r>
          <w:rPr>
            <w:noProof/>
            <w:webHidden/>
          </w:rPr>
          <w:fldChar w:fldCharType="begin"/>
        </w:r>
        <w:r>
          <w:rPr>
            <w:noProof/>
            <w:webHidden/>
          </w:rPr>
          <w:instrText xml:space="preserve"> PAGEREF _Toc99131241 \h </w:instrText>
        </w:r>
        <w:r>
          <w:rPr>
            <w:noProof/>
            <w:webHidden/>
          </w:rPr>
        </w:r>
        <w:r>
          <w:rPr>
            <w:noProof/>
            <w:webHidden/>
          </w:rPr>
          <w:fldChar w:fldCharType="separate"/>
        </w:r>
        <w:r>
          <w:rPr>
            <w:noProof/>
            <w:webHidden/>
          </w:rPr>
          <w:t>19</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42" w:history="1">
        <w:r w:rsidRPr="00B05156">
          <w:rPr>
            <w:rStyle w:val="afa"/>
            <w:noProof/>
          </w:rPr>
          <w:t>附件</w:t>
        </w:r>
        <w:r w:rsidRPr="00B05156">
          <w:rPr>
            <w:rStyle w:val="afa"/>
            <w:noProof/>
          </w:rPr>
          <w:t>6</w:t>
        </w:r>
        <w:r w:rsidRPr="00B05156">
          <w:rPr>
            <w:rStyle w:val="afa"/>
            <w:noProof/>
          </w:rPr>
          <w:t>：无重大违法记录声明</w:t>
        </w:r>
        <w:r>
          <w:rPr>
            <w:noProof/>
            <w:webHidden/>
          </w:rPr>
          <w:tab/>
        </w:r>
        <w:r>
          <w:rPr>
            <w:noProof/>
            <w:webHidden/>
          </w:rPr>
          <w:fldChar w:fldCharType="begin"/>
        </w:r>
        <w:r>
          <w:rPr>
            <w:noProof/>
            <w:webHidden/>
          </w:rPr>
          <w:instrText xml:space="preserve"> PAGEREF _Toc99131242 \h </w:instrText>
        </w:r>
        <w:r>
          <w:rPr>
            <w:noProof/>
            <w:webHidden/>
          </w:rPr>
        </w:r>
        <w:r>
          <w:rPr>
            <w:noProof/>
            <w:webHidden/>
          </w:rPr>
          <w:fldChar w:fldCharType="separate"/>
        </w:r>
        <w:r>
          <w:rPr>
            <w:noProof/>
            <w:webHidden/>
          </w:rPr>
          <w:t>20</w:t>
        </w:r>
        <w:r>
          <w:rPr>
            <w:noProof/>
            <w:webHidden/>
          </w:rPr>
          <w:fldChar w:fldCharType="end"/>
        </w:r>
      </w:hyperlink>
    </w:p>
    <w:p w:rsidR="00287FD3" w:rsidRDefault="00287FD3" w:rsidP="00287FD3">
      <w:pPr>
        <w:pStyle w:val="23"/>
        <w:tabs>
          <w:tab w:val="right" w:leader="dot" w:pos="8834"/>
        </w:tabs>
        <w:spacing w:line="360" w:lineRule="auto"/>
        <w:rPr>
          <w:rFonts w:asciiTheme="minorHAnsi" w:eastAsiaTheme="minorEastAsia" w:hAnsiTheme="minorHAnsi" w:cstheme="minorBidi"/>
          <w:noProof/>
          <w:szCs w:val="22"/>
        </w:rPr>
      </w:pPr>
      <w:hyperlink w:anchor="_Toc99131243" w:history="1">
        <w:r w:rsidRPr="00B05156">
          <w:rPr>
            <w:rStyle w:val="afa"/>
            <w:noProof/>
          </w:rPr>
          <w:t>附件</w:t>
        </w:r>
        <w:r w:rsidRPr="00B05156">
          <w:rPr>
            <w:rStyle w:val="afa"/>
            <w:noProof/>
          </w:rPr>
          <w:t>7</w:t>
        </w:r>
        <w:r w:rsidRPr="00B05156">
          <w:rPr>
            <w:rStyle w:val="afa"/>
            <w:noProof/>
          </w:rPr>
          <w:t>：诚信承诺书</w:t>
        </w:r>
        <w:r>
          <w:rPr>
            <w:noProof/>
            <w:webHidden/>
          </w:rPr>
          <w:tab/>
        </w:r>
        <w:r>
          <w:rPr>
            <w:noProof/>
            <w:webHidden/>
          </w:rPr>
          <w:fldChar w:fldCharType="begin"/>
        </w:r>
        <w:r>
          <w:rPr>
            <w:noProof/>
            <w:webHidden/>
          </w:rPr>
          <w:instrText xml:space="preserve"> PAGEREF _Toc99131243 \h </w:instrText>
        </w:r>
        <w:r>
          <w:rPr>
            <w:noProof/>
            <w:webHidden/>
          </w:rPr>
        </w:r>
        <w:r>
          <w:rPr>
            <w:noProof/>
            <w:webHidden/>
          </w:rPr>
          <w:fldChar w:fldCharType="separate"/>
        </w:r>
        <w:r>
          <w:rPr>
            <w:noProof/>
            <w:webHidden/>
          </w:rPr>
          <w:t>21</w:t>
        </w:r>
        <w:r>
          <w:rPr>
            <w:noProof/>
            <w:webHidden/>
          </w:rPr>
          <w:fldChar w:fldCharType="end"/>
        </w:r>
      </w:hyperlink>
    </w:p>
    <w:p w:rsidR="00213723" w:rsidRDefault="008A2226">
      <w:pPr>
        <w:spacing w:afterLines="100" w:after="312" w:line="500" w:lineRule="exact"/>
        <w:jc w:val="center"/>
        <w:rPr>
          <w:rFonts w:ascii="宋体"/>
          <w:bCs/>
          <w:color w:val="000000" w:themeColor="text1"/>
          <w:sz w:val="30"/>
          <w:szCs w:val="30"/>
        </w:rPr>
      </w:pPr>
      <w:r>
        <w:rPr>
          <w:rStyle w:val="af9"/>
          <w:rFonts w:eastAsia="黑体"/>
          <w:bCs/>
          <w:color w:val="000000" w:themeColor="text1"/>
          <w:sz w:val="24"/>
          <w:u w:val="none"/>
        </w:rPr>
        <w:fldChar w:fldCharType="end"/>
      </w:r>
      <w:r>
        <w:rPr>
          <w:rFonts w:ascii="宋体"/>
          <w:bCs/>
          <w:color w:val="000000" w:themeColor="text1"/>
          <w:sz w:val="30"/>
          <w:szCs w:val="30"/>
        </w:rPr>
        <w:t xml:space="preserve"> </w:t>
      </w:r>
    </w:p>
    <w:p w:rsidR="00213723" w:rsidRDefault="008A2226">
      <w:pPr>
        <w:pStyle w:val="1"/>
        <w:jc w:val="center"/>
        <w:rPr>
          <w:color w:val="000000" w:themeColor="text1"/>
        </w:rPr>
      </w:pPr>
      <w:r>
        <w:rPr>
          <w:color w:val="000000" w:themeColor="text1"/>
        </w:rPr>
        <w:br w:type="page"/>
      </w:r>
      <w:bookmarkStart w:id="0" w:name="_Toc99131226"/>
      <w:r>
        <w:rPr>
          <w:rFonts w:hint="eastAsia"/>
          <w:color w:val="000000" w:themeColor="text1"/>
        </w:rPr>
        <w:lastRenderedPageBreak/>
        <w:t>第一部分</w:t>
      </w:r>
      <w:r w:rsidR="00287FD3">
        <w:rPr>
          <w:color w:val="000000" w:themeColor="text1"/>
        </w:rPr>
        <w:t xml:space="preserve">  </w:t>
      </w:r>
      <w:r>
        <w:rPr>
          <w:rFonts w:hint="eastAsia"/>
          <w:color w:val="000000" w:themeColor="text1"/>
        </w:rPr>
        <w:t>竞争性磋商采购公告</w:t>
      </w:r>
      <w:bookmarkEnd w:id="0"/>
    </w:p>
    <w:p w:rsidR="00213723" w:rsidRDefault="008A2226">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实验室废弃物处置服务</w:t>
      </w:r>
      <w:r>
        <w:rPr>
          <w:rFonts w:ascii="宋体" w:hAnsi="宋体" w:hint="eastAsia"/>
          <w:color w:val="000000" w:themeColor="text1"/>
          <w:spacing w:val="4"/>
          <w:sz w:val="24"/>
        </w:rPr>
        <w:t>，现就相关事宜公告如下：</w:t>
      </w:r>
    </w:p>
    <w:p w:rsidR="00213723" w:rsidRDefault="008A2226">
      <w:pPr>
        <w:spacing w:line="360" w:lineRule="auto"/>
        <w:ind w:firstLineChars="200" w:firstLine="498"/>
        <w:rPr>
          <w:rFonts w:ascii="宋体"/>
          <w:b/>
          <w:bCs/>
          <w:color w:val="000000" w:themeColor="text1"/>
          <w:spacing w:val="4"/>
          <w:sz w:val="24"/>
        </w:rPr>
      </w:pPr>
      <w:r>
        <w:rPr>
          <w:rFonts w:ascii="宋体" w:hAnsi="宋体" w:hint="eastAsia"/>
          <w:b/>
          <w:color w:val="000000" w:themeColor="text1"/>
          <w:spacing w:val="4"/>
          <w:sz w:val="24"/>
        </w:rPr>
        <w:t>一、项目名称：</w:t>
      </w:r>
      <w:r w:rsidR="005E79E5">
        <w:rPr>
          <w:rFonts w:ascii="宋体" w:hAnsi="宋体" w:hint="eastAsia"/>
          <w:b/>
          <w:color w:val="000000" w:themeColor="text1"/>
          <w:spacing w:val="4"/>
          <w:sz w:val="24"/>
        </w:rPr>
        <w:t>南通大学实验室</w:t>
      </w:r>
      <w:proofErr w:type="gramStart"/>
      <w:r w:rsidR="005E79E5">
        <w:rPr>
          <w:rFonts w:ascii="宋体" w:hAnsi="宋体" w:hint="eastAsia"/>
          <w:b/>
          <w:color w:val="000000" w:themeColor="text1"/>
          <w:spacing w:val="4"/>
          <w:sz w:val="24"/>
        </w:rPr>
        <w:t>危废处理</w:t>
      </w:r>
      <w:proofErr w:type="gramEnd"/>
      <w:r w:rsidR="005E79E5">
        <w:rPr>
          <w:rFonts w:ascii="宋体" w:hAnsi="宋体" w:hint="eastAsia"/>
          <w:b/>
          <w:color w:val="000000" w:themeColor="text1"/>
          <w:spacing w:val="4"/>
          <w:sz w:val="24"/>
        </w:rPr>
        <w:t>服务</w:t>
      </w:r>
    </w:p>
    <w:p w:rsidR="00213723" w:rsidRDefault="008A2226">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5E79E5">
        <w:rPr>
          <w:rFonts w:ascii="宋体" w:hAnsi="宋体"/>
          <w:b/>
          <w:color w:val="000000" w:themeColor="text1"/>
          <w:spacing w:val="4"/>
          <w:sz w:val="24"/>
        </w:rPr>
        <w:t>TDFW(JC)2022-028</w:t>
      </w:r>
    </w:p>
    <w:p w:rsidR="00213723" w:rsidRDefault="008A2226">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rsidR="00213723" w:rsidRDefault="008A2226">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四、项目预算：45</w:t>
      </w:r>
      <w:r>
        <w:rPr>
          <w:rFonts w:ascii="宋体" w:hAnsi="宋体" w:hint="eastAsia"/>
          <w:b/>
          <w:color w:val="000000" w:themeColor="text1"/>
          <w:sz w:val="24"/>
        </w:rPr>
        <w:t>万元</w:t>
      </w:r>
      <w:r w:rsidR="005E79E5">
        <w:rPr>
          <w:rFonts w:ascii="宋体" w:hAnsi="宋体" w:hint="eastAsia"/>
          <w:b/>
          <w:color w:val="000000" w:themeColor="text1"/>
          <w:sz w:val="24"/>
        </w:rPr>
        <w:t>/年</w:t>
      </w:r>
    </w:p>
    <w:p w:rsidR="00213723" w:rsidRDefault="008A2226">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213723" w:rsidRDefault="008A2226">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213723" w:rsidRDefault="008A2226">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213723" w:rsidRDefault="008A2226">
      <w:pPr>
        <w:spacing w:line="360" w:lineRule="auto"/>
        <w:ind w:firstLineChars="200" w:firstLine="480"/>
        <w:rPr>
          <w:color w:val="000000" w:themeColor="text1"/>
          <w:sz w:val="24"/>
        </w:rPr>
      </w:pPr>
      <w:r>
        <w:rPr>
          <w:rFonts w:hint="eastAsia"/>
          <w:color w:val="000000" w:themeColor="text1"/>
          <w:sz w:val="24"/>
        </w:rPr>
        <w:t>2</w:t>
      </w:r>
      <w:r>
        <w:rPr>
          <w:rFonts w:hint="eastAsia"/>
          <w:color w:val="000000" w:themeColor="text1"/>
          <w:sz w:val="24"/>
        </w:rPr>
        <w:t>、具有危险废物经营许可证，并核准经营本次招标中涉及的危险废物类别。</w:t>
      </w:r>
    </w:p>
    <w:p w:rsidR="00213723" w:rsidRDefault="008A2226">
      <w:pPr>
        <w:pStyle w:val="Default"/>
        <w:spacing w:line="360" w:lineRule="auto"/>
        <w:ind w:firstLineChars="200" w:firstLine="480"/>
        <w:rPr>
          <w:rFonts w:ascii="Times New Roman" w:hAnsi="Times New Roman" w:cs="Times New Roman"/>
          <w:color w:val="000000" w:themeColor="text1"/>
          <w:kern w:val="2"/>
        </w:rPr>
      </w:pPr>
      <w:r>
        <w:rPr>
          <w:rFonts w:ascii="Times New Roman" w:hAnsi="Times New Roman" w:cs="Times New Roman" w:hint="eastAsia"/>
          <w:color w:val="000000" w:themeColor="text1"/>
          <w:kern w:val="2"/>
        </w:rPr>
        <w:t>3</w:t>
      </w:r>
      <w:r>
        <w:rPr>
          <w:rFonts w:ascii="Times New Roman" w:hAnsi="Times New Roman" w:cs="Times New Roman" w:hint="eastAsia"/>
          <w:color w:val="000000" w:themeColor="text1"/>
          <w:kern w:val="2"/>
        </w:rPr>
        <w:t>、具有危险品运输经营许可证及专业的危险化学品运输车辆行驶证（可委托有相应资质的第三方运输）。</w:t>
      </w:r>
    </w:p>
    <w:p w:rsidR="00213723" w:rsidRDefault="008A2226">
      <w:pPr>
        <w:pStyle w:val="Default"/>
        <w:spacing w:line="360" w:lineRule="auto"/>
        <w:ind w:firstLineChars="200" w:firstLine="480"/>
        <w:rPr>
          <w:rFonts w:ascii="Times New Roman" w:hAnsi="Times New Roman" w:cs="Times New Roman"/>
          <w:color w:val="000000" w:themeColor="text1"/>
          <w:kern w:val="2"/>
        </w:rPr>
      </w:pPr>
      <w:r>
        <w:rPr>
          <w:rFonts w:ascii="Times New Roman" w:hAnsi="Times New Roman" w:cs="Times New Roman" w:hint="eastAsia"/>
          <w:color w:val="000000" w:themeColor="text1"/>
          <w:kern w:val="2"/>
        </w:rPr>
        <w:t>4</w:t>
      </w:r>
      <w:r>
        <w:rPr>
          <w:rFonts w:ascii="Times New Roman" w:hAnsi="Times New Roman" w:cs="Times New Roman" w:hint="eastAsia"/>
          <w:color w:val="000000" w:themeColor="text1"/>
          <w:kern w:val="2"/>
        </w:rPr>
        <w:t>、环境信用等级为绿色或蓝色。</w:t>
      </w:r>
    </w:p>
    <w:p w:rsidR="00213723" w:rsidRDefault="008A2226">
      <w:pPr>
        <w:spacing w:line="360" w:lineRule="auto"/>
        <w:ind w:firstLineChars="200" w:firstLine="480"/>
        <w:rPr>
          <w:color w:val="000000" w:themeColor="text1"/>
          <w:sz w:val="24"/>
        </w:rPr>
      </w:pPr>
      <w:r>
        <w:rPr>
          <w:rFonts w:hint="eastAsia"/>
          <w:color w:val="000000" w:themeColor="text1"/>
          <w:sz w:val="24"/>
        </w:rPr>
        <w:t>5</w:t>
      </w:r>
      <w:r>
        <w:rPr>
          <w:rFonts w:hint="eastAsia"/>
          <w:color w:val="000000" w:themeColor="text1"/>
          <w:sz w:val="24"/>
        </w:rPr>
        <w:t>、投标人不得存在下列情况之一：</w:t>
      </w:r>
    </w:p>
    <w:p w:rsidR="00213723" w:rsidRDefault="008A2226">
      <w:pPr>
        <w:spacing w:line="360" w:lineRule="auto"/>
        <w:ind w:firstLineChars="200" w:firstLine="480"/>
        <w:rPr>
          <w:rFonts w:ascii="宋体" w:hAnsi="宋体"/>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213723" w:rsidRDefault="008A222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213723" w:rsidRDefault="008A2226">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213723" w:rsidRDefault="008A2226">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9" w:history="1">
        <w:r>
          <w:rPr>
            <w:rStyle w:val="afa"/>
            <w:rFonts w:hint="eastAsia"/>
            <w:color w:val="000000" w:themeColor="text1"/>
            <w:sz w:val="24"/>
          </w:rPr>
          <w:t>ztb</w:t>
        </w:r>
        <w:r>
          <w:rPr>
            <w:rStyle w:val="afa"/>
            <w:color w:val="000000" w:themeColor="text1"/>
            <w:sz w:val="24"/>
          </w:rPr>
          <w:t>.ntu.edu.cn</w:t>
        </w:r>
      </w:hyperlink>
      <w:r>
        <w:rPr>
          <w:rFonts w:hint="eastAsia"/>
          <w:color w:val="000000" w:themeColor="text1"/>
          <w:sz w:val="24"/>
        </w:rPr>
        <w:t>下载。</w:t>
      </w:r>
    </w:p>
    <w:p w:rsidR="00213723" w:rsidRDefault="008A2226">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(https://ztb.ntu.edu.cn/gyszc.htm)注册登记。若未按上述要求操作，将自行承</w:t>
      </w:r>
      <w:r>
        <w:rPr>
          <w:rFonts w:ascii="宋体" w:hAnsi="宋体" w:hint="eastAsia"/>
          <w:color w:val="000000" w:themeColor="text1"/>
          <w:spacing w:val="4"/>
          <w:sz w:val="24"/>
        </w:rPr>
        <w:lastRenderedPageBreak/>
        <w:t>担所产生的风险。</w:t>
      </w:r>
    </w:p>
    <w:p w:rsidR="00213723" w:rsidRDefault="008A2226">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t>九、</w:t>
      </w:r>
      <w:r>
        <w:rPr>
          <w:rFonts w:asciiTheme="minorEastAsia" w:eastAsiaTheme="minorEastAsia" w:hAnsiTheme="minorEastAsia" w:hint="eastAsia"/>
          <w:b/>
          <w:color w:val="000000" w:themeColor="text1"/>
          <w:spacing w:val="4"/>
          <w:sz w:val="24"/>
        </w:rPr>
        <w:t>竞争性磋商文件</w:t>
      </w:r>
      <w:r>
        <w:rPr>
          <w:rFonts w:asciiTheme="minorEastAsia" w:eastAsiaTheme="minorEastAsia" w:hAnsiTheme="minorEastAsia" w:hint="eastAsia"/>
          <w:b/>
          <w:color w:val="000000" w:themeColor="text1"/>
          <w:sz w:val="24"/>
        </w:rPr>
        <w:t>售价：</w:t>
      </w:r>
      <w:r>
        <w:rPr>
          <w:rFonts w:asciiTheme="minorEastAsia" w:eastAsiaTheme="minorEastAsia" w:hAnsiTheme="minorEastAsia" w:hint="eastAsia"/>
          <w:color w:val="000000" w:themeColor="text1"/>
          <w:sz w:val="24"/>
        </w:rPr>
        <w:t>人民币</w:t>
      </w:r>
      <w:r>
        <w:rPr>
          <w:rFonts w:asciiTheme="minorEastAsia" w:eastAsiaTheme="minorEastAsia" w:hAnsiTheme="minorEastAsia"/>
          <w:color w:val="000000" w:themeColor="text1"/>
          <w:sz w:val="24"/>
        </w:rPr>
        <w:t>300</w:t>
      </w:r>
      <w:r>
        <w:rPr>
          <w:rFonts w:asciiTheme="minorEastAsia" w:eastAsiaTheme="minorEastAsia" w:hAnsiTheme="minorEastAsia" w:hint="eastAsia"/>
          <w:color w:val="000000" w:themeColor="text1"/>
          <w:sz w:val="24"/>
        </w:rPr>
        <w:t>元</w:t>
      </w:r>
    </w:p>
    <w:p w:rsidR="00213723" w:rsidRDefault="008A2226">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（通过</w:t>
      </w:r>
      <w:r>
        <w:rPr>
          <w:rFonts w:asciiTheme="minorEastAsia" w:eastAsiaTheme="minorEastAsia" w:hAnsiTheme="minorEastAsia" w:hint="eastAsia"/>
          <w:color w:val="000000" w:themeColor="text1"/>
          <w:spacing w:val="4"/>
          <w:sz w:val="24"/>
        </w:rPr>
        <w:t>https://ztb.ntu.edu.cn/gyszc.htm</w:t>
      </w:r>
      <w:r>
        <w:rPr>
          <w:rFonts w:asciiTheme="minorEastAsia" w:eastAsiaTheme="minorEastAsia" w:hAnsiTheme="minorEastAsia" w:hint="eastAsia"/>
          <w:color w:val="000000" w:themeColor="text1"/>
          <w:sz w:val="24"/>
        </w:rPr>
        <w:t>收取， 事后不退。递交投标文件时，出示</w:t>
      </w:r>
      <w:r>
        <w:rPr>
          <w:rFonts w:asciiTheme="minorEastAsia" w:eastAsiaTheme="minorEastAsia" w:hAnsiTheme="minorEastAsia" w:hint="eastAsia"/>
          <w:b/>
          <w:color w:val="000000" w:themeColor="text1"/>
          <w:sz w:val="24"/>
        </w:rPr>
        <w:t>回执单</w:t>
      </w:r>
      <w:r>
        <w:rPr>
          <w:rFonts w:asciiTheme="minorEastAsia" w:eastAsiaTheme="minorEastAsia" w:hAnsiTheme="minorEastAsia" w:hint="eastAsia"/>
          <w:color w:val="000000" w:themeColor="text1"/>
          <w:sz w:val="24"/>
        </w:rPr>
        <w:t>）。</w:t>
      </w:r>
    </w:p>
    <w:p w:rsidR="00213723" w:rsidRDefault="008A2226">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十、因疫情防控，投标文件可采用快递邮寄方式或现场递交方式。</w:t>
      </w:r>
    </w:p>
    <w:p w:rsidR="00213723" w:rsidRDefault="008A2226">
      <w:pPr>
        <w:widowControl/>
        <w:shd w:val="clear" w:color="auto" w:fill="FFFFFF"/>
        <w:spacing w:line="360" w:lineRule="auto"/>
        <w:ind w:left="315" w:firstLine="24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1、快递邮寄方式</w:t>
      </w:r>
    </w:p>
    <w:p w:rsidR="00213723" w:rsidRDefault="008A2226">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（1）投标文件接收地址：</w:t>
      </w:r>
      <w:r>
        <w:rPr>
          <w:rFonts w:asciiTheme="minorEastAsia" w:eastAsiaTheme="minorEastAsia" w:hAnsiTheme="minorEastAsia" w:cs="宋体" w:hint="eastAsia"/>
          <w:color w:val="000000"/>
          <w:kern w:val="0"/>
          <w:sz w:val="24"/>
        </w:rPr>
        <w:t>南通大学</w:t>
      </w:r>
      <w:proofErr w:type="gramStart"/>
      <w:r>
        <w:rPr>
          <w:rFonts w:asciiTheme="minorEastAsia" w:eastAsiaTheme="minorEastAsia" w:hAnsiTheme="minorEastAsia" w:cs="宋体" w:hint="eastAsia"/>
          <w:color w:val="000000"/>
          <w:kern w:val="0"/>
          <w:sz w:val="24"/>
        </w:rPr>
        <w:t>啬</w:t>
      </w:r>
      <w:proofErr w:type="gramEnd"/>
      <w:r>
        <w:rPr>
          <w:rFonts w:asciiTheme="minorEastAsia" w:eastAsiaTheme="minorEastAsia" w:hAnsiTheme="minorEastAsia" w:cs="宋体" w:hint="eastAsia"/>
          <w:color w:val="000000"/>
          <w:kern w:val="0"/>
          <w:sz w:val="24"/>
        </w:rPr>
        <w:t>园校区综合楼225室（招投标管理办公室）</w:t>
      </w:r>
    </w:p>
    <w:p w:rsidR="00213723" w:rsidRDefault="008A2226">
      <w:pPr>
        <w:widowControl/>
        <w:spacing w:line="360" w:lineRule="auto"/>
        <w:ind w:firstLine="37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（2）投标文件接收截止时间：</w:t>
      </w:r>
      <w:r>
        <w:rPr>
          <w:rFonts w:asciiTheme="minorEastAsia" w:eastAsiaTheme="minorEastAsia" w:hAnsiTheme="minorEastAsia" w:cs="宋体" w:hint="eastAsia"/>
          <w:color w:val="000000"/>
          <w:kern w:val="0"/>
          <w:sz w:val="24"/>
        </w:rPr>
        <w:t>2022年</w:t>
      </w:r>
      <w:r w:rsidR="005E79E5">
        <w:rPr>
          <w:rFonts w:asciiTheme="minorEastAsia" w:eastAsiaTheme="minorEastAsia" w:hAnsiTheme="minorEastAsia" w:cs="宋体"/>
          <w:color w:val="000000"/>
          <w:kern w:val="0"/>
          <w:sz w:val="24"/>
        </w:rPr>
        <w:t>4</w:t>
      </w:r>
      <w:r>
        <w:rPr>
          <w:rFonts w:asciiTheme="minorEastAsia" w:eastAsiaTheme="minorEastAsia" w:hAnsiTheme="minorEastAsia" w:cs="宋体" w:hint="eastAsia"/>
          <w:color w:val="000000"/>
          <w:kern w:val="0"/>
          <w:sz w:val="24"/>
        </w:rPr>
        <w:t>月</w:t>
      </w:r>
      <w:r w:rsidR="005E79E5">
        <w:rPr>
          <w:rFonts w:asciiTheme="minorEastAsia" w:eastAsiaTheme="minorEastAsia" w:hAnsiTheme="minorEastAsia" w:cs="宋体"/>
          <w:color w:val="000000"/>
          <w:kern w:val="0"/>
          <w:sz w:val="24"/>
        </w:rPr>
        <w:t>8</w:t>
      </w:r>
      <w:r>
        <w:rPr>
          <w:rFonts w:asciiTheme="minorEastAsia" w:eastAsiaTheme="minorEastAsia" w:hAnsiTheme="minorEastAsia" w:cs="宋体" w:hint="eastAsia"/>
          <w:color w:val="000000"/>
          <w:kern w:val="0"/>
          <w:sz w:val="24"/>
        </w:rPr>
        <w:t>日</w:t>
      </w:r>
      <w:r w:rsidR="005E79E5">
        <w:rPr>
          <w:rFonts w:asciiTheme="minorEastAsia" w:eastAsiaTheme="minorEastAsia" w:hAnsiTheme="minorEastAsia" w:cs="宋体"/>
          <w:color w:val="000000"/>
          <w:kern w:val="0"/>
          <w:sz w:val="24"/>
        </w:rPr>
        <w:t>9</w:t>
      </w:r>
      <w:r>
        <w:rPr>
          <w:rFonts w:asciiTheme="minorEastAsia" w:eastAsiaTheme="minorEastAsia" w:hAnsiTheme="minorEastAsia" w:cs="宋体" w:hint="eastAsia"/>
          <w:color w:val="000000"/>
          <w:kern w:val="0"/>
          <w:sz w:val="24"/>
        </w:rPr>
        <w:t>时3</w:t>
      </w:r>
      <w:r>
        <w:rPr>
          <w:rFonts w:asciiTheme="minorEastAsia" w:eastAsiaTheme="minorEastAsia" w:hAnsiTheme="minorEastAsia" w:cs="宋体"/>
          <w:color w:val="000000"/>
          <w:kern w:val="0"/>
          <w:sz w:val="24"/>
        </w:rPr>
        <w:t>0</w:t>
      </w:r>
      <w:r>
        <w:rPr>
          <w:rFonts w:asciiTheme="minorEastAsia" w:eastAsiaTheme="minorEastAsia" w:hAnsiTheme="minorEastAsia" w:cs="宋体" w:hint="eastAsia"/>
          <w:color w:val="000000"/>
          <w:kern w:val="0"/>
          <w:sz w:val="24"/>
        </w:rPr>
        <w:t>分</w:t>
      </w:r>
    </w:p>
    <w:p w:rsidR="00213723" w:rsidRDefault="008A2226">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（3）收件人及联系方式：</w:t>
      </w:r>
      <w:r>
        <w:rPr>
          <w:rFonts w:asciiTheme="minorEastAsia" w:eastAsiaTheme="minorEastAsia" w:hAnsiTheme="minorEastAsia" w:cs="宋体" w:hint="eastAsia"/>
          <w:color w:val="000000"/>
          <w:kern w:val="0"/>
          <w:sz w:val="24"/>
        </w:rPr>
        <w:t>沈</w:t>
      </w:r>
      <w:r w:rsidR="00F1237B">
        <w:rPr>
          <w:rFonts w:asciiTheme="minorEastAsia" w:eastAsiaTheme="minorEastAsia" w:hAnsiTheme="minorEastAsia" w:cs="宋体" w:hint="eastAsia"/>
          <w:color w:val="000000"/>
          <w:kern w:val="0"/>
          <w:sz w:val="24"/>
        </w:rPr>
        <w:t>伟</w:t>
      </w:r>
      <w:r>
        <w:rPr>
          <w:rFonts w:asciiTheme="minorEastAsia" w:eastAsiaTheme="minorEastAsia" w:hAnsiTheme="minorEastAsia" w:cs="宋体" w:hint="eastAsia"/>
          <w:color w:val="000000"/>
          <w:kern w:val="0"/>
          <w:sz w:val="24"/>
        </w:rPr>
        <w:t xml:space="preserve"> 0513-85012365</w:t>
      </w:r>
    </w:p>
    <w:p w:rsidR="00213723" w:rsidRDefault="008A2226">
      <w:pPr>
        <w:widowControl/>
        <w:spacing w:line="360" w:lineRule="auto"/>
        <w:ind w:firstLine="495"/>
        <w:jc w:val="left"/>
        <w:rPr>
          <w:rFonts w:asciiTheme="minorEastAsia" w:eastAsiaTheme="minorEastAsia" w:hAnsiTheme="minorEastAsia" w:cs="宋体"/>
          <w:b/>
          <w:color w:val="000000"/>
          <w:kern w:val="0"/>
          <w:sz w:val="24"/>
        </w:rPr>
      </w:pPr>
      <w:r>
        <w:rPr>
          <w:rFonts w:ascii="宋体" w:hAnsi="宋体" w:cs="宋体" w:hint="eastAsia"/>
          <w:color w:val="000000"/>
          <w:kern w:val="0"/>
          <w:sz w:val="24"/>
        </w:rPr>
        <w:t>注：</w:t>
      </w:r>
      <w:r>
        <w:rPr>
          <w:rFonts w:asciiTheme="minorEastAsia" w:eastAsiaTheme="minorEastAsia" w:hAnsiTheme="minorEastAsia" w:cs="宋体" w:hint="eastAsia"/>
          <w:b/>
          <w:color w:val="000000"/>
          <w:kern w:val="0"/>
          <w:sz w:val="24"/>
        </w:rPr>
        <w:t>邮寄的投标文件必须密封且在外包装显著位置注明项目标识（项目编号、项目名称和投标人名称）</w:t>
      </w:r>
      <w:r>
        <w:rPr>
          <w:rFonts w:asciiTheme="minorEastAsia" w:eastAsiaTheme="minorEastAsia" w:hAnsiTheme="minorEastAsia" w:cs="宋体" w:hint="eastAsia"/>
          <w:color w:val="000000"/>
          <w:kern w:val="0"/>
          <w:sz w:val="24"/>
        </w:rPr>
        <w:t>，无标识或标识模糊不清的，不予接收。投标文件须用</w:t>
      </w:r>
      <w:r>
        <w:rPr>
          <w:rFonts w:asciiTheme="minorEastAsia" w:eastAsiaTheme="minorEastAsia" w:hAnsiTheme="minorEastAsia" w:cs="宋体" w:hint="eastAsia"/>
          <w:b/>
          <w:color w:val="000000"/>
          <w:kern w:val="0"/>
          <w:sz w:val="24"/>
        </w:rPr>
        <w:t>顺丰快递</w:t>
      </w:r>
      <w:r>
        <w:rPr>
          <w:rFonts w:asciiTheme="minorEastAsia" w:eastAsiaTheme="minorEastAsia" w:hAnsiTheme="minorEastAsia" w:cs="宋体" w:hint="eastAsia"/>
          <w:color w:val="000000"/>
          <w:kern w:val="0"/>
          <w:sz w:val="24"/>
        </w:rPr>
        <w:t>在投标截止时间前送达并由接收人签收，超期送达或外包装破损的邮寄件不予接收。</w:t>
      </w:r>
      <w:r>
        <w:rPr>
          <w:rFonts w:asciiTheme="minorEastAsia" w:eastAsiaTheme="minorEastAsia" w:hAnsiTheme="minorEastAsia" w:cs="宋体" w:hint="eastAsia"/>
          <w:b/>
          <w:color w:val="000000"/>
          <w:kern w:val="0"/>
          <w:sz w:val="24"/>
        </w:rPr>
        <w:t>投标人应充分考虑并自行承担邮寄造成的一切风险。</w:t>
      </w:r>
    </w:p>
    <w:p w:rsidR="00213723" w:rsidRDefault="008A2226">
      <w:pPr>
        <w:widowControl/>
        <w:shd w:val="clear" w:color="auto" w:fill="FFFFFF"/>
        <w:spacing w:line="360" w:lineRule="auto"/>
        <w:ind w:firstLine="48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2、现场递交方式</w:t>
      </w:r>
    </w:p>
    <w:p w:rsidR="00213723" w:rsidRDefault="008A2226">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（1）投标文件接收开始时间：</w:t>
      </w:r>
      <w:r>
        <w:rPr>
          <w:rFonts w:asciiTheme="minorEastAsia" w:eastAsiaTheme="minorEastAsia" w:hAnsiTheme="minorEastAsia" w:cs="宋体" w:hint="eastAsia"/>
          <w:color w:val="000000"/>
          <w:kern w:val="0"/>
          <w:sz w:val="24"/>
        </w:rPr>
        <w:t>2022年</w:t>
      </w:r>
      <w:r w:rsidR="005E79E5">
        <w:rPr>
          <w:rFonts w:asciiTheme="minorEastAsia" w:eastAsiaTheme="minorEastAsia" w:hAnsiTheme="minorEastAsia" w:cs="宋体"/>
          <w:color w:val="000000"/>
          <w:kern w:val="0"/>
          <w:sz w:val="24"/>
        </w:rPr>
        <w:t>4</w:t>
      </w:r>
      <w:r>
        <w:rPr>
          <w:rFonts w:asciiTheme="minorEastAsia" w:eastAsiaTheme="minorEastAsia" w:hAnsiTheme="minorEastAsia" w:cs="宋体" w:hint="eastAsia"/>
          <w:color w:val="000000"/>
          <w:kern w:val="0"/>
          <w:sz w:val="24"/>
        </w:rPr>
        <w:t>月</w:t>
      </w:r>
      <w:r w:rsidR="005E79E5">
        <w:rPr>
          <w:rFonts w:asciiTheme="minorEastAsia" w:eastAsiaTheme="minorEastAsia" w:hAnsiTheme="minorEastAsia" w:cs="宋体"/>
          <w:color w:val="000000"/>
          <w:kern w:val="0"/>
          <w:sz w:val="24"/>
        </w:rPr>
        <w:t>8</w:t>
      </w:r>
      <w:r>
        <w:rPr>
          <w:rFonts w:asciiTheme="minorEastAsia" w:eastAsiaTheme="minorEastAsia" w:hAnsiTheme="minorEastAsia" w:cs="宋体" w:hint="eastAsia"/>
          <w:color w:val="000000"/>
          <w:kern w:val="0"/>
          <w:sz w:val="24"/>
        </w:rPr>
        <w:t>日</w:t>
      </w:r>
      <w:r w:rsidR="005E79E5">
        <w:rPr>
          <w:rFonts w:asciiTheme="minorEastAsia" w:eastAsiaTheme="minorEastAsia" w:hAnsiTheme="minorEastAsia" w:cs="宋体"/>
          <w:color w:val="000000"/>
          <w:kern w:val="0"/>
          <w:sz w:val="24"/>
        </w:rPr>
        <w:t>9</w:t>
      </w:r>
      <w:r>
        <w:rPr>
          <w:rFonts w:asciiTheme="minorEastAsia" w:eastAsiaTheme="minorEastAsia" w:hAnsiTheme="minorEastAsia" w:cs="宋体" w:hint="eastAsia"/>
          <w:color w:val="000000"/>
          <w:kern w:val="0"/>
          <w:sz w:val="24"/>
        </w:rPr>
        <w:t>时</w:t>
      </w:r>
      <w:r>
        <w:rPr>
          <w:rFonts w:asciiTheme="minorEastAsia" w:eastAsiaTheme="minorEastAsia" w:hAnsiTheme="minorEastAsia" w:cs="宋体"/>
          <w:color w:val="000000"/>
          <w:kern w:val="0"/>
          <w:sz w:val="24"/>
        </w:rPr>
        <w:t>00</w:t>
      </w:r>
      <w:r>
        <w:rPr>
          <w:rFonts w:asciiTheme="minorEastAsia" w:eastAsiaTheme="minorEastAsia" w:hAnsiTheme="minorEastAsia" w:cs="宋体" w:hint="eastAsia"/>
          <w:color w:val="000000"/>
          <w:kern w:val="0"/>
          <w:sz w:val="24"/>
        </w:rPr>
        <w:t>分</w:t>
      </w:r>
    </w:p>
    <w:p w:rsidR="00213723" w:rsidRDefault="008A2226">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（2）投标文件接收截止时间及开标时间：</w:t>
      </w:r>
      <w:r>
        <w:rPr>
          <w:rFonts w:asciiTheme="minorEastAsia" w:eastAsiaTheme="minorEastAsia" w:hAnsiTheme="minorEastAsia" w:cs="宋体" w:hint="eastAsia"/>
          <w:color w:val="000000"/>
          <w:kern w:val="0"/>
          <w:sz w:val="24"/>
        </w:rPr>
        <w:t>2022年</w:t>
      </w:r>
      <w:r w:rsidR="005E79E5">
        <w:rPr>
          <w:rFonts w:asciiTheme="minorEastAsia" w:eastAsiaTheme="minorEastAsia" w:hAnsiTheme="minorEastAsia" w:cs="宋体"/>
          <w:color w:val="000000"/>
          <w:kern w:val="0"/>
          <w:sz w:val="24"/>
        </w:rPr>
        <w:t>4</w:t>
      </w:r>
      <w:r>
        <w:rPr>
          <w:rFonts w:asciiTheme="minorEastAsia" w:eastAsiaTheme="minorEastAsia" w:hAnsiTheme="minorEastAsia" w:cs="宋体" w:hint="eastAsia"/>
          <w:color w:val="000000"/>
          <w:kern w:val="0"/>
          <w:sz w:val="24"/>
        </w:rPr>
        <w:t>月</w:t>
      </w:r>
      <w:r w:rsidR="005E79E5">
        <w:rPr>
          <w:rFonts w:asciiTheme="minorEastAsia" w:eastAsiaTheme="minorEastAsia" w:hAnsiTheme="minorEastAsia" w:cs="宋体"/>
          <w:color w:val="000000"/>
          <w:kern w:val="0"/>
          <w:sz w:val="24"/>
        </w:rPr>
        <w:t>8</w:t>
      </w:r>
      <w:r>
        <w:rPr>
          <w:rFonts w:asciiTheme="minorEastAsia" w:eastAsiaTheme="minorEastAsia" w:hAnsiTheme="minorEastAsia" w:cs="宋体" w:hint="eastAsia"/>
          <w:color w:val="000000"/>
          <w:kern w:val="0"/>
          <w:sz w:val="24"/>
        </w:rPr>
        <w:t xml:space="preserve">日 </w:t>
      </w:r>
      <w:r w:rsidR="005E79E5">
        <w:rPr>
          <w:rFonts w:asciiTheme="minorEastAsia" w:eastAsiaTheme="minorEastAsia" w:hAnsiTheme="minorEastAsia" w:cs="宋体"/>
          <w:color w:val="000000"/>
          <w:kern w:val="0"/>
          <w:sz w:val="24"/>
        </w:rPr>
        <w:t>9</w:t>
      </w:r>
      <w:r>
        <w:rPr>
          <w:rFonts w:asciiTheme="minorEastAsia" w:eastAsiaTheme="minorEastAsia" w:hAnsiTheme="minorEastAsia" w:cs="宋体" w:hint="eastAsia"/>
          <w:color w:val="000000"/>
          <w:kern w:val="0"/>
          <w:sz w:val="24"/>
        </w:rPr>
        <w:t xml:space="preserve">时 </w:t>
      </w:r>
      <w:r>
        <w:rPr>
          <w:rFonts w:asciiTheme="minorEastAsia" w:eastAsiaTheme="minorEastAsia" w:hAnsiTheme="minorEastAsia" w:cs="宋体"/>
          <w:color w:val="000000"/>
          <w:kern w:val="0"/>
          <w:sz w:val="24"/>
        </w:rPr>
        <w:t>30</w:t>
      </w:r>
      <w:r>
        <w:rPr>
          <w:rFonts w:asciiTheme="minorEastAsia" w:eastAsiaTheme="minorEastAsia" w:hAnsiTheme="minorEastAsia" w:cs="宋体" w:hint="eastAsia"/>
          <w:color w:val="000000"/>
          <w:kern w:val="0"/>
          <w:sz w:val="24"/>
        </w:rPr>
        <w:t xml:space="preserve">分 </w:t>
      </w:r>
    </w:p>
    <w:p w:rsidR="00213723" w:rsidRDefault="008A2226">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（3）投标文件接收地点：</w:t>
      </w:r>
      <w:r>
        <w:rPr>
          <w:rFonts w:asciiTheme="minorEastAsia" w:eastAsiaTheme="minorEastAsia" w:hAnsiTheme="minorEastAsia" w:cs="宋体" w:hint="eastAsia"/>
          <w:color w:val="000000"/>
          <w:kern w:val="0"/>
          <w:sz w:val="24"/>
        </w:rPr>
        <w:t>南通大学</w:t>
      </w:r>
      <w:proofErr w:type="gramStart"/>
      <w:r>
        <w:rPr>
          <w:rFonts w:asciiTheme="minorEastAsia" w:eastAsiaTheme="minorEastAsia" w:hAnsiTheme="minorEastAsia" w:cs="宋体" w:hint="eastAsia"/>
          <w:color w:val="000000"/>
          <w:kern w:val="0"/>
          <w:sz w:val="24"/>
        </w:rPr>
        <w:t>啬</w:t>
      </w:r>
      <w:proofErr w:type="gramEnd"/>
      <w:r>
        <w:rPr>
          <w:rFonts w:asciiTheme="minorEastAsia" w:eastAsiaTheme="minorEastAsia" w:hAnsiTheme="minorEastAsia" w:cs="宋体" w:hint="eastAsia"/>
          <w:color w:val="000000"/>
          <w:kern w:val="0"/>
          <w:sz w:val="24"/>
        </w:rPr>
        <w:t>园校区北一门东传达室</w:t>
      </w:r>
    </w:p>
    <w:p w:rsidR="00213723" w:rsidRDefault="008A2226">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（4）联系人及联系方式：</w:t>
      </w:r>
      <w:r>
        <w:rPr>
          <w:rFonts w:asciiTheme="minorEastAsia" w:eastAsiaTheme="minorEastAsia" w:hAnsiTheme="minorEastAsia" w:cs="宋体" w:hint="eastAsia"/>
          <w:color w:val="000000"/>
          <w:kern w:val="0"/>
          <w:sz w:val="24"/>
        </w:rPr>
        <w:t>邹老师0513-85012720</w:t>
      </w:r>
    </w:p>
    <w:p w:rsidR="00213723" w:rsidRDefault="008A2226">
      <w:pPr>
        <w:spacing w:line="360" w:lineRule="auto"/>
        <w:ind w:firstLineChars="200" w:firstLine="49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b/>
          <w:color w:val="000000" w:themeColor="text1"/>
          <w:spacing w:val="4"/>
          <w:sz w:val="24"/>
        </w:rPr>
        <w:t>十一、开评标地点：</w:t>
      </w:r>
      <w:r>
        <w:rPr>
          <w:rFonts w:asciiTheme="minorEastAsia" w:eastAsiaTheme="minorEastAsia" w:hAnsiTheme="minorEastAsia" w:hint="eastAsia"/>
          <w:color w:val="000000" w:themeColor="text1"/>
          <w:spacing w:val="2"/>
          <w:kern w:val="0"/>
          <w:sz w:val="24"/>
        </w:rPr>
        <w:t>南通大学</w:t>
      </w:r>
      <w:proofErr w:type="gramStart"/>
      <w:r>
        <w:rPr>
          <w:rFonts w:asciiTheme="minorEastAsia" w:eastAsiaTheme="minorEastAsia" w:hAnsiTheme="minorEastAsia" w:hint="eastAsia"/>
          <w:color w:val="000000" w:themeColor="text1"/>
          <w:spacing w:val="2"/>
          <w:kern w:val="0"/>
          <w:sz w:val="24"/>
        </w:rPr>
        <w:t>啬</w:t>
      </w:r>
      <w:proofErr w:type="gramEnd"/>
      <w:r>
        <w:rPr>
          <w:rFonts w:asciiTheme="minorEastAsia" w:eastAsiaTheme="minorEastAsia" w:hAnsiTheme="minorEastAsia" w:hint="eastAsia"/>
          <w:color w:val="000000" w:themeColor="text1"/>
          <w:spacing w:val="2"/>
          <w:kern w:val="0"/>
          <w:sz w:val="24"/>
        </w:rPr>
        <w:t>园校区综合楼231室</w:t>
      </w:r>
    </w:p>
    <w:p w:rsidR="00213723" w:rsidRDefault="008A2226">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十二、与本次谈判有关的事宜请按下列通讯方式联系</w:t>
      </w:r>
    </w:p>
    <w:p w:rsidR="00213723" w:rsidRDefault="008A2226">
      <w:pPr>
        <w:spacing w:line="360" w:lineRule="auto"/>
        <w:ind w:firstLineChars="200" w:firstLine="48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213723" w:rsidRDefault="008A2226">
      <w:pPr>
        <w:spacing w:line="360" w:lineRule="auto"/>
        <w:ind w:firstLineChars="150" w:firstLine="367"/>
        <w:rPr>
          <w:rFonts w:ascii="宋体" w:hAnsi="宋体"/>
          <w:bCs/>
          <w:color w:val="000000"/>
          <w:spacing w:val="2"/>
          <w:kern w:val="0"/>
          <w:sz w:val="24"/>
        </w:rPr>
      </w:pPr>
      <w:r>
        <w:rPr>
          <w:rFonts w:asciiTheme="minorEastAsia" w:eastAsiaTheme="minorEastAsia" w:hAnsiTheme="minorEastAsia" w:hint="eastAsia"/>
          <w:b/>
          <w:color w:val="000000" w:themeColor="text1"/>
          <w:spacing w:val="2"/>
          <w:kern w:val="0"/>
          <w:sz w:val="24"/>
        </w:rPr>
        <w:t>项目联系人及联系方式：</w:t>
      </w:r>
      <w:r>
        <w:rPr>
          <w:rFonts w:ascii="宋体" w:hAnsi="宋体" w:hint="eastAsia"/>
          <w:bCs/>
          <w:color w:val="000000"/>
          <w:spacing w:val="2"/>
          <w:kern w:val="0"/>
          <w:sz w:val="24"/>
        </w:rPr>
        <w:t>娄阳0513-85012136</w:t>
      </w:r>
    </w:p>
    <w:p w:rsidR="00213723" w:rsidRDefault="008A2226">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hint="eastAsia"/>
          <w:b/>
          <w:color w:val="000000" w:themeColor="text1"/>
          <w:spacing w:val="2"/>
          <w:kern w:val="0"/>
          <w:sz w:val="24"/>
        </w:rPr>
        <w:t>招标联系人及联系方式：</w:t>
      </w:r>
      <w:proofErr w:type="gramStart"/>
      <w:r>
        <w:rPr>
          <w:rFonts w:asciiTheme="minorEastAsia" w:eastAsiaTheme="minorEastAsia" w:hAnsiTheme="minorEastAsia" w:hint="eastAsia"/>
          <w:color w:val="000000" w:themeColor="text1"/>
          <w:spacing w:val="2"/>
          <w:kern w:val="0"/>
          <w:sz w:val="24"/>
        </w:rPr>
        <w:t>李韦华</w:t>
      </w:r>
      <w:proofErr w:type="gramEnd"/>
      <w:r>
        <w:rPr>
          <w:rFonts w:asciiTheme="minorEastAsia" w:eastAsiaTheme="minorEastAsia" w:hAnsiTheme="minorEastAsia"/>
          <w:color w:val="000000" w:themeColor="text1"/>
          <w:spacing w:val="2"/>
          <w:kern w:val="0"/>
          <w:sz w:val="24"/>
        </w:rPr>
        <w:t>0513-85012891</w:t>
      </w:r>
      <w:r>
        <w:rPr>
          <w:rFonts w:asciiTheme="minorEastAsia" w:eastAsiaTheme="minorEastAsia" w:hAnsiTheme="minorEastAsia" w:hint="eastAsia"/>
          <w:color w:val="000000" w:themeColor="text1"/>
          <w:spacing w:val="2"/>
          <w:kern w:val="0"/>
          <w:sz w:val="24"/>
        </w:rPr>
        <w:t>，</w:t>
      </w:r>
      <w:r>
        <w:rPr>
          <w:rFonts w:asciiTheme="minorEastAsia" w:eastAsiaTheme="minorEastAsia" w:hAnsiTheme="minorEastAsia" w:cs="宋体" w:hint="eastAsia"/>
          <w:color w:val="000000"/>
          <w:kern w:val="0"/>
          <w:sz w:val="24"/>
        </w:rPr>
        <w:t>沈伟 0513-85012365</w:t>
      </w:r>
      <w:r>
        <w:rPr>
          <w:rFonts w:asciiTheme="minorEastAsia" w:eastAsiaTheme="minorEastAsia" w:hAnsiTheme="minorEastAsia" w:hint="eastAsia"/>
          <w:color w:val="000000" w:themeColor="text1"/>
          <w:spacing w:val="2"/>
          <w:kern w:val="0"/>
          <w:sz w:val="24"/>
        </w:rPr>
        <w:t>。</w:t>
      </w:r>
    </w:p>
    <w:p w:rsidR="00213723" w:rsidRDefault="00213723">
      <w:pPr>
        <w:widowControl/>
        <w:spacing w:line="338" w:lineRule="atLeast"/>
        <w:ind w:left="142" w:firstLine="422"/>
        <w:jc w:val="left"/>
        <w:rPr>
          <w:rFonts w:ascii="宋体" w:hAnsi="宋体" w:cs="宋体"/>
          <w:color w:val="000000" w:themeColor="text1"/>
          <w:spacing w:val="4"/>
          <w:kern w:val="0"/>
          <w:sz w:val="24"/>
        </w:rPr>
      </w:pPr>
    </w:p>
    <w:p w:rsidR="00213723" w:rsidRDefault="008A2226">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213723" w:rsidRDefault="008A2226">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213723" w:rsidRDefault="008A2226">
      <w:pPr>
        <w:spacing w:line="440" w:lineRule="exact"/>
        <w:rPr>
          <w:rFonts w:ascii="宋体" w:hAnsi="宋体"/>
          <w:color w:val="000000" w:themeColor="text1"/>
          <w:spacing w:val="4"/>
          <w:sz w:val="24"/>
        </w:rPr>
      </w:pPr>
      <w:r>
        <w:rPr>
          <w:color w:val="000000" w:themeColor="text1"/>
          <w:spacing w:val="4"/>
          <w:sz w:val="24"/>
        </w:rPr>
        <w:br w:type="page"/>
      </w:r>
    </w:p>
    <w:p w:rsidR="00213723" w:rsidRDefault="008A2226">
      <w:pPr>
        <w:pStyle w:val="1"/>
        <w:jc w:val="center"/>
        <w:rPr>
          <w:rFonts w:ascii="宋体"/>
          <w:b w:val="0"/>
          <w:color w:val="000000" w:themeColor="text1"/>
        </w:rPr>
      </w:pPr>
      <w:bookmarkStart w:id="1" w:name="_Toc99131227"/>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rsidR="00213723" w:rsidRDefault="008A2226">
      <w:pPr>
        <w:pStyle w:val="2"/>
        <w:rPr>
          <w:color w:val="000000" w:themeColor="text1"/>
        </w:rPr>
      </w:pPr>
      <w:bookmarkStart w:id="2" w:name="_Toc99131228"/>
      <w:r>
        <w:rPr>
          <w:rFonts w:hint="eastAsia"/>
          <w:color w:val="000000" w:themeColor="text1"/>
        </w:rPr>
        <w:t>一、竞争性磋商文件</w:t>
      </w:r>
      <w:bookmarkEnd w:id="2"/>
    </w:p>
    <w:p w:rsidR="00213723" w:rsidRDefault="008A2226">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213723" w:rsidRDefault="008A2226">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213723" w:rsidRDefault="008A2226">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213723" w:rsidRDefault="008A2226">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213723" w:rsidRDefault="008A2226">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213723" w:rsidRDefault="008A2226">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3</w:t>
      </w:r>
      <w:r>
        <w:rPr>
          <w:rFonts w:hint="eastAsia"/>
          <w:color w:val="000000" w:themeColor="text1"/>
          <w:sz w:val="24"/>
        </w:rPr>
        <w:t>日前以书面形式</w:t>
      </w:r>
      <w:r>
        <w:rPr>
          <w:rFonts w:ascii="宋体" w:hAnsi="宋体" w:hint="eastAsia"/>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rPr>
        <w:t>。采购人认为有必要时，可将答复内容（包括疑问内容，但不包括疑问来源）在南通大学招投标信息网站上公开发布。</w:t>
      </w:r>
    </w:p>
    <w:p w:rsidR="00213723" w:rsidRDefault="008A2226">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213723" w:rsidRDefault="00213723">
      <w:pPr>
        <w:spacing w:line="360" w:lineRule="auto"/>
        <w:ind w:firstLineChars="196" w:firstLine="472"/>
        <w:rPr>
          <w:b/>
          <w:color w:val="000000" w:themeColor="text1"/>
          <w:sz w:val="24"/>
        </w:rPr>
      </w:pPr>
    </w:p>
    <w:p w:rsidR="00213723" w:rsidRDefault="008A2226">
      <w:pPr>
        <w:pStyle w:val="2"/>
        <w:rPr>
          <w:color w:val="000000" w:themeColor="text1"/>
        </w:rPr>
      </w:pPr>
      <w:bookmarkStart w:id="3" w:name="_Toc99131229"/>
      <w:r>
        <w:rPr>
          <w:rFonts w:hint="eastAsia"/>
          <w:color w:val="000000" w:themeColor="text1"/>
        </w:rPr>
        <w:lastRenderedPageBreak/>
        <w:t>二、投标文件</w:t>
      </w:r>
      <w:bookmarkEnd w:id="3"/>
    </w:p>
    <w:p w:rsidR="00213723" w:rsidRDefault="008A2226">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213723" w:rsidRDefault="008A2226">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213723" w:rsidRDefault="008A2226">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213723" w:rsidRDefault="008A2226">
      <w:pPr>
        <w:spacing w:line="360" w:lineRule="auto"/>
        <w:ind w:firstLineChars="200" w:firstLine="482"/>
        <w:rPr>
          <w:b/>
          <w:color w:val="000000" w:themeColor="text1"/>
          <w:sz w:val="24"/>
        </w:rPr>
      </w:pPr>
      <w:r>
        <w:rPr>
          <w:rFonts w:hint="eastAsia"/>
          <w:b/>
          <w:color w:val="000000" w:themeColor="text1"/>
          <w:sz w:val="24"/>
        </w:rPr>
        <w:t>商务文件（报价）：</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color w:val="000000" w:themeColor="text1"/>
          <w:sz w:val="24"/>
        </w:rPr>
        <w:t xml:space="preserve"> </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213723" w:rsidRDefault="008A2226">
      <w:pPr>
        <w:pStyle w:val="afc"/>
        <w:numPr>
          <w:ilvl w:val="0"/>
          <w:numId w:val="1"/>
        </w:numPr>
        <w:spacing w:line="360" w:lineRule="auto"/>
        <w:ind w:firstLineChars="0"/>
        <w:rPr>
          <w:color w:val="000000" w:themeColor="text1"/>
          <w:sz w:val="24"/>
        </w:rPr>
      </w:pP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213723" w:rsidRDefault="008A2226">
      <w:pPr>
        <w:pStyle w:val="afc"/>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）售后服务承诺书或技术协议书、服务方案等</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w:t>
      </w:r>
      <w:r>
        <w:rPr>
          <w:rFonts w:hint="eastAsia"/>
          <w:color w:val="000000" w:themeColor="text1"/>
          <w:sz w:val="24"/>
        </w:rPr>
        <w:t>2019</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月至今与本次竞争性磋商货物同类产品的销售业绩（完整合同复印件，原件备查）</w:t>
      </w:r>
    </w:p>
    <w:p w:rsidR="00213723" w:rsidRDefault="008A2226">
      <w:pPr>
        <w:spacing w:line="360" w:lineRule="auto"/>
        <w:ind w:firstLineChars="200" w:firstLine="480"/>
        <w:rPr>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hint="eastAsia"/>
          <w:sz w:val="24"/>
        </w:rPr>
        <w:t>人员资质证书、质量管理体系证书、运输合格文件、及相关技术资料</w:t>
      </w:r>
    </w:p>
    <w:p w:rsidR="00213723" w:rsidRDefault="008A2226">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）评分标准中各项内容的佐证材料及投标人认为需要陈述的其他内容</w:t>
      </w:r>
    </w:p>
    <w:p w:rsidR="00213723" w:rsidRDefault="008A2226">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）投标人营业执照复印件，如委托第三方运输，须提供第三</w:t>
      </w:r>
      <w:proofErr w:type="gramStart"/>
      <w:r>
        <w:rPr>
          <w:rFonts w:hint="eastAsia"/>
          <w:color w:val="000000" w:themeColor="text1"/>
          <w:sz w:val="24"/>
        </w:rPr>
        <w:t>方运输</w:t>
      </w:r>
      <w:proofErr w:type="gramEnd"/>
      <w:r>
        <w:rPr>
          <w:rFonts w:hint="eastAsia"/>
          <w:color w:val="000000" w:themeColor="text1"/>
          <w:sz w:val="24"/>
        </w:rPr>
        <w:t>单位营业执照复印件及双方相应合作协议。</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）投标人危险废物经营许可证，且有效期限不少于一个月。</w:t>
      </w:r>
    </w:p>
    <w:p w:rsidR="00213723" w:rsidRDefault="008A2226">
      <w:pPr>
        <w:spacing w:line="360" w:lineRule="auto"/>
        <w:ind w:firstLineChars="250" w:firstLine="600"/>
        <w:rPr>
          <w:color w:val="000000" w:themeColor="text1"/>
          <w:sz w:val="24"/>
        </w:rPr>
      </w:pPr>
      <w:r>
        <w:rPr>
          <w:rFonts w:ascii="宋体" w:hAnsi="宋体" w:hint="eastAsia"/>
          <w:color w:val="000000" w:themeColor="text1"/>
          <w:sz w:val="24"/>
        </w:rPr>
        <w:t>(3) 投</w:t>
      </w:r>
      <w:r>
        <w:rPr>
          <w:rFonts w:hint="eastAsia"/>
          <w:color w:val="000000" w:themeColor="text1"/>
          <w:sz w:val="24"/>
        </w:rPr>
        <w:t>标人危险品运输经营许可证及危险化学品运输车辆行驶证。如委托第三方运输，则第三方须提供危险品运输经营许可证、危险化学品运输车辆行驶证以及投标人与运输方的危险废物运输合同复印件。</w:t>
      </w:r>
    </w:p>
    <w:p w:rsidR="00213723" w:rsidRDefault="008A2226">
      <w:pPr>
        <w:spacing w:line="52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）投标人环境信用等级为绿色或蓝色，提供江苏省企业环境信用评价系统截图，查询日期为本项目招标公告日期之后。</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）法定代表人资格证明（格式见附件</w:t>
      </w:r>
      <w:r>
        <w:rPr>
          <w:color w:val="000000" w:themeColor="text1"/>
          <w:sz w:val="24"/>
        </w:rPr>
        <w:t>3</w:t>
      </w:r>
      <w:r>
        <w:rPr>
          <w:rFonts w:hint="eastAsia"/>
          <w:color w:val="000000" w:themeColor="text1"/>
          <w:sz w:val="24"/>
        </w:rPr>
        <w:t>）</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）法定代表人授权书（格式见附件</w:t>
      </w:r>
      <w:r>
        <w:rPr>
          <w:color w:val="000000" w:themeColor="text1"/>
          <w:sz w:val="24"/>
        </w:rPr>
        <w:t>4</w:t>
      </w:r>
      <w:r>
        <w:rPr>
          <w:rFonts w:hint="eastAsia"/>
          <w:color w:val="000000" w:themeColor="text1"/>
          <w:sz w:val="24"/>
        </w:rPr>
        <w:t>，“法定代表人”直接参加投标和签署投标文件的无需提供该授权书。）</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w:t>
      </w:r>
      <w:r w:rsidR="00033035">
        <w:rPr>
          <w:rFonts w:hint="eastAsia"/>
          <w:color w:val="000000" w:themeColor="text1"/>
          <w:sz w:val="24"/>
        </w:rPr>
        <w:t>社会基本养</w:t>
      </w:r>
      <w:r w:rsidR="00033035">
        <w:rPr>
          <w:rFonts w:hint="eastAsia"/>
          <w:color w:val="000000" w:themeColor="text1"/>
          <w:sz w:val="24"/>
        </w:rPr>
        <w:lastRenderedPageBreak/>
        <w:t>老保险</w:t>
      </w:r>
      <w:r>
        <w:rPr>
          <w:rFonts w:hint="eastAsia"/>
          <w:color w:val="000000" w:themeColor="text1"/>
          <w:sz w:val="24"/>
        </w:rPr>
        <w:t>的相关证明材料（税务、银行或社会保险基金管理部门出具）</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）投标人</w:t>
      </w:r>
      <w:r>
        <w:rPr>
          <w:rFonts w:hint="eastAsia"/>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9</w:t>
      </w:r>
      <w:r>
        <w:rPr>
          <w:rFonts w:hint="eastAsia"/>
          <w:color w:val="000000" w:themeColor="text1"/>
          <w:sz w:val="24"/>
        </w:rPr>
        <w:t>）</w:t>
      </w:r>
      <w:r>
        <w:rPr>
          <w:color w:val="000000" w:themeColor="text1"/>
          <w:sz w:val="24"/>
        </w:rPr>
        <w:t>无重大违法记录声明（见附件</w:t>
      </w:r>
      <w:r>
        <w:rPr>
          <w:color w:val="000000" w:themeColor="text1"/>
          <w:sz w:val="24"/>
        </w:rPr>
        <w:t>6</w:t>
      </w:r>
      <w:r>
        <w:rPr>
          <w:color w:val="000000" w:themeColor="text1"/>
          <w:sz w:val="24"/>
        </w:rPr>
        <w:t>）</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10</w:t>
      </w:r>
      <w:r>
        <w:rPr>
          <w:rFonts w:hint="eastAsia"/>
          <w:color w:val="000000" w:themeColor="text1"/>
          <w:sz w:val="24"/>
        </w:rPr>
        <w:t>）诚信承诺书（见附件</w:t>
      </w:r>
      <w:r>
        <w:rPr>
          <w:color w:val="000000" w:themeColor="text1"/>
          <w:sz w:val="24"/>
        </w:rPr>
        <w:t>7</w:t>
      </w:r>
      <w:r>
        <w:rPr>
          <w:rFonts w:hint="eastAsia"/>
          <w:color w:val="000000" w:themeColor="text1"/>
          <w:sz w:val="24"/>
        </w:rPr>
        <w:t>）</w:t>
      </w:r>
    </w:p>
    <w:p w:rsidR="00213723" w:rsidRDefault="008A2226">
      <w:pPr>
        <w:spacing w:line="360" w:lineRule="auto"/>
        <w:ind w:firstLineChars="200" w:firstLine="482"/>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以上资格证明文件的复印件均需加盖投标人公章，原件备查。</w:t>
      </w:r>
    </w:p>
    <w:p w:rsidR="00213723" w:rsidRDefault="00213723">
      <w:pPr>
        <w:pStyle w:val="Default"/>
      </w:pPr>
    </w:p>
    <w:p w:rsidR="00213723" w:rsidRDefault="008A2226">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32379A">
        <w:rPr>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sidR="0032379A">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213723" w:rsidRDefault="008A2226">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）商务文件（报价）、资格证明文件和技术文件须分开独立包装，即：分别装在三个纸袋里，</w:t>
      </w:r>
      <w:r>
        <w:rPr>
          <w:b/>
          <w:color w:val="000000" w:themeColor="text1"/>
          <w:sz w:val="24"/>
        </w:rPr>
        <w:t>并在</w:t>
      </w:r>
      <w:r>
        <w:rPr>
          <w:rFonts w:hint="eastAsia"/>
          <w:b/>
          <w:color w:val="000000" w:themeColor="text1"/>
          <w:sz w:val="24"/>
        </w:rPr>
        <w:t>袋子</w:t>
      </w:r>
      <w:r>
        <w:rPr>
          <w:b/>
          <w:color w:val="000000" w:themeColor="text1"/>
          <w:sz w:val="24"/>
        </w:rPr>
        <w:t>封面分别注明</w:t>
      </w:r>
      <w:r>
        <w:rPr>
          <w:rFonts w:hint="eastAsia"/>
          <w:b/>
          <w:color w:val="000000" w:themeColor="text1"/>
          <w:sz w:val="24"/>
        </w:rPr>
        <w:t>商务文件、资格证明文件和技术文件。</w:t>
      </w:r>
    </w:p>
    <w:p w:rsidR="00213723" w:rsidRDefault="008A2226">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w:t>
      </w:r>
      <w:r>
        <w:rPr>
          <w:rFonts w:asciiTheme="minorEastAsia" w:eastAsiaTheme="minorEastAsia" w:hAnsiTheme="minorEastAsia" w:hint="eastAsia"/>
          <w:color w:val="000000" w:themeColor="text1"/>
          <w:sz w:val="24"/>
        </w:rPr>
        <w:t>并</w:t>
      </w:r>
      <w:r>
        <w:rPr>
          <w:rFonts w:asciiTheme="minorEastAsia" w:eastAsiaTheme="minorEastAsia" w:hAnsiTheme="minorEastAsia" w:hint="eastAsia"/>
          <w:b/>
          <w:color w:val="000000" w:themeColor="text1"/>
          <w:sz w:val="24"/>
        </w:rPr>
        <w:t>胶印装订，不得</w:t>
      </w:r>
      <w:r>
        <w:rPr>
          <w:rFonts w:asciiTheme="minorEastAsia" w:eastAsiaTheme="minorEastAsia" w:hAnsiTheme="minorEastAsia"/>
          <w:b/>
          <w:color w:val="000000" w:themeColor="text1"/>
          <w:sz w:val="24"/>
        </w:rPr>
        <w:t>使用活页夹</w:t>
      </w:r>
      <w:r>
        <w:rPr>
          <w:rFonts w:asciiTheme="minorEastAsia" w:eastAsiaTheme="minorEastAsia" w:hAnsiTheme="minorEastAsia" w:hint="eastAsia"/>
          <w:color w:val="000000" w:themeColor="text1"/>
          <w:sz w:val="24"/>
        </w:rPr>
        <w:t>。</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213723" w:rsidRDefault="008A2226">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213723" w:rsidRDefault="008A2226">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213723" w:rsidRDefault="008A2226">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213723" w:rsidRDefault="008A2226">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213723" w:rsidRDefault="008A2226">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213723" w:rsidRDefault="008A2226">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213723" w:rsidRDefault="008A2226">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213723" w:rsidRDefault="008A2226">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213723" w:rsidRDefault="008A2226">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213723" w:rsidRDefault="00213723">
      <w:pPr>
        <w:spacing w:line="360" w:lineRule="auto"/>
        <w:ind w:firstLineChars="196" w:firstLine="472"/>
        <w:rPr>
          <w:b/>
          <w:color w:val="000000" w:themeColor="text1"/>
          <w:sz w:val="24"/>
        </w:rPr>
      </w:pPr>
    </w:p>
    <w:p w:rsidR="00213723" w:rsidRDefault="008A2226">
      <w:pPr>
        <w:pStyle w:val="2"/>
        <w:rPr>
          <w:color w:val="000000" w:themeColor="text1"/>
        </w:rPr>
      </w:pPr>
      <w:bookmarkStart w:id="4" w:name="_Toc99131230"/>
      <w:r>
        <w:rPr>
          <w:rFonts w:hint="eastAsia"/>
          <w:color w:val="000000" w:themeColor="text1"/>
        </w:rPr>
        <w:lastRenderedPageBreak/>
        <w:t>三、投标细则</w:t>
      </w:r>
      <w:bookmarkEnd w:id="4"/>
    </w:p>
    <w:p w:rsidR="00213723" w:rsidRDefault="008A2226">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投标服务</w:t>
      </w:r>
    </w:p>
    <w:p w:rsidR="00213723" w:rsidRDefault="008A2226">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投标服务必须完全符合招标文件规定的规格、性能和质量的要求，达到国家或行业规定的标准，属于国家强制认证的产品的必须通过认证。</w:t>
      </w:r>
    </w:p>
    <w:p w:rsidR="00213723" w:rsidRDefault="008A2226">
      <w:pPr>
        <w:widowControl/>
        <w:spacing w:line="360" w:lineRule="auto"/>
        <w:ind w:firstLine="420"/>
        <w:rPr>
          <w:sz w:val="24"/>
        </w:rPr>
      </w:pPr>
      <w:r>
        <w:rPr>
          <w:b/>
          <w:sz w:val="24"/>
        </w:rPr>
        <w:t xml:space="preserve">3.2. </w:t>
      </w:r>
      <w:r>
        <w:rPr>
          <w:rFonts w:hint="eastAsia"/>
          <w:sz w:val="24"/>
        </w:rPr>
        <w:t>投标报价</w:t>
      </w:r>
    </w:p>
    <w:p w:rsidR="00213723" w:rsidRDefault="008A2226" w:rsidP="003C4400">
      <w:pPr>
        <w:spacing w:line="360" w:lineRule="auto"/>
        <w:ind w:firstLineChars="200" w:firstLine="480"/>
        <w:rPr>
          <w:rFonts w:ascii="宋体" w:hAnsi="宋体" w:cs="宋体"/>
          <w:bCs/>
          <w:kern w:val="0"/>
          <w:sz w:val="24"/>
        </w:rPr>
      </w:pPr>
      <w:bookmarkStart w:id="5" w:name="OLE_LINK49"/>
      <w:bookmarkStart w:id="6" w:name="OLE_LINK50"/>
      <w:r>
        <w:rPr>
          <w:rFonts w:ascii="宋体" w:hAnsi="宋体" w:cs="宋体" w:hint="eastAsia"/>
          <w:bCs/>
          <w:kern w:val="0"/>
          <w:sz w:val="24"/>
        </w:rPr>
        <w:t>投标报价中除所接受的危险废弃物处置费用外，须包含将招标</w:t>
      </w:r>
      <w:proofErr w:type="gramStart"/>
      <w:r>
        <w:rPr>
          <w:rFonts w:ascii="宋体" w:hAnsi="宋体" w:cs="宋体" w:hint="eastAsia"/>
          <w:bCs/>
          <w:kern w:val="0"/>
          <w:sz w:val="24"/>
        </w:rPr>
        <w:t>方危险</w:t>
      </w:r>
      <w:proofErr w:type="gramEnd"/>
      <w:r>
        <w:rPr>
          <w:rFonts w:ascii="宋体" w:hAnsi="宋体" w:cs="宋体" w:hint="eastAsia"/>
          <w:bCs/>
          <w:kern w:val="0"/>
          <w:sz w:val="24"/>
        </w:rPr>
        <w:t>废弃物全部转移出校园需要办理各种证件的手续费、人工、容器、外运、安全措施、劳动保护、税金等服务项目的费用。</w:t>
      </w:r>
    </w:p>
    <w:p w:rsidR="00213723" w:rsidRDefault="008A2226" w:rsidP="003C4400">
      <w:pPr>
        <w:pStyle w:val="Default"/>
        <w:spacing w:line="360" w:lineRule="auto"/>
      </w:pPr>
      <w:r>
        <w:rPr>
          <w:rFonts w:hint="eastAsia"/>
        </w:rPr>
        <w:t xml:space="preserve"> </w:t>
      </w:r>
      <w:r>
        <w:t xml:space="preserve">   </w:t>
      </w:r>
      <w:r>
        <w:rPr>
          <w:rFonts w:hint="eastAsia"/>
        </w:rPr>
        <w:t>本项目投标报价为固定单价，即每吨多少元人民币。</w:t>
      </w:r>
    </w:p>
    <w:p w:rsidR="00213723" w:rsidRDefault="008A2226" w:rsidP="003C4400">
      <w:pPr>
        <w:widowControl/>
        <w:spacing w:line="360" w:lineRule="auto"/>
        <w:ind w:firstLine="420"/>
        <w:rPr>
          <w:sz w:val="24"/>
        </w:rPr>
      </w:pPr>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213723" w:rsidRDefault="008A2226">
      <w:pPr>
        <w:spacing w:line="360" w:lineRule="auto"/>
        <w:ind w:firstLineChars="200" w:firstLine="480"/>
        <w:rPr>
          <w:sz w:val="24"/>
        </w:rPr>
      </w:pPr>
      <w:r>
        <w:rPr>
          <w:rFonts w:hint="eastAsia"/>
          <w:sz w:val="24"/>
        </w:rPr>
        <w:t>招标人不接受投标人的任何低于成本报价的不正当竞争方式。</w:t>
      </w:r>
      <w:bookmarkStart w:id="7" w:name="OLE_LINK35"/>
      <w:bookmarkStart w:id="8" w:name="OLE_LINK36"/>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sz w:val="24"/>
        </w:rPr>
        <w:t>。</w:t>
      </w:r>
      <w:bookmarkEnd w:id="5"/>
      <w:bookmarkEnd w:id="6"/>
    </w:p>
    <w:p w:rsidR="00213723" w:rsidRDefault="008A2226">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213723" w:rsidRDefault="008A2226">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Theme="minorEastAsia" w:eastAsiaTheme="minorEastAsia" w:hAnsiTheme="minorEastAsia" w:hint="eastAsia"/>
          <w:b/>
          <w:color w:val="000000" w:themeColor="text1"/>
          <w:sz w:val="24"/>
        </w:rPr>
        <w:t>逾期送达或未送达指定地点以及未按标书文件要求密封的投标文件，投标人须自行承担相应风险。</w:t>
      </w:r>
    </w:p>
    <w:p w:rsidR="00213723" w:rsidRDefault="008A2226">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hint="eastAsia"/>
          <w:color w:val="000000" w:themeColor="text1"/>
          <w:sz w:val="24"/>
        </w:rPr>
        <w:t>）采购人不接受电报、电话、传真及电子邮件投标。</w:t>
      </w:r>
    </w:p>
    <w:p w:rsidR="00213723" w:rsidRDefault="008A2226">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213723" w:rsidRDefault="008A222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213723" w:rsidRDefault="008A2226">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213723" w:rsidRDefault="008A2226">
      <w:pPr>
        <w:spacing w:line="360" w:lineRule="auto"/>
        <w:ind w:firstLineChars="200" w:firstLine="482"/>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本次招标不可分包投标和中标。</w:t>
      </w:r>
    </w:p>
    <w:p w:rsidR="00213723" w:rsidRDefault="008A2226">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213723" w:rsidRDefault="008A222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213723" w:rsidRDefault="008A2226">
      <w:pPr>
        <w:spacing w:line="360" w:lineRule="auto"/>
        <w:ind w:firstLineChars="200" w:firstLine="482"/>
        <w:rPr>
          <w:b/>
          <w:color w:val="000000" w:themeColor="text1"/>
          <w:sz w:val="24"/>
        </w:rPr>
      </w:pPr>
      <w:r>
        <w:rPr>
          <w:b/>
          <w:color w:val="000000" w:themeColor="text1"/>
          <w:sz w:val="24"/>
        </w:rPr>
        <w:lastRenderedPageBreak/>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213723" w:rsidRDefault="008A2226">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213723" w:rsidRDefault="008A2226">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213723" w:rsidRDefault="008A2226">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213723" w:rsidRDefault="008A2226">
      <w:pPr>
        <w:pStyle w:val="2"/>
        <w:rPr>
          <w:color w:val="000000" w:themeColor="text1"/>
        </w:rPr>
      </w:pPr>
      <w:bookmarkStart w:id="9" w:name="_Toc99131231"/>
      <w:r>
        <w:rPr>
          <w:rFonts w:hint="eastAsia"/>
          <w:color w:val="000000" w:themeColor="text1"/>
        </w:rPr>
        <w:t>四、谈判</w:t>
      </w:r>
      <w:bookmarkEnd w:id="9"/>
    </w:p>
    <w:p w:rsidR="00213723" w:rsidRDefault="008A2226">
      <w:pPr>
        <w:spacing w:line="360" w:lineRule="auto"/>
        <w:ind w:firstLineChars="200" w:firstLine="482"/>
        <w:rPr>
          <w:rFonts w:asciiTheme="minorEastAsia" w:eastAsiaTheme="minorEastAsia" w:hAnsiTheme="minorEastAsia"/>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招标人按规定的时间和地点进行开评标，投标人可派一名代表（持授权代表身份证明）参加。</w:t>
      </w:r>
      <w:r>
        <w:rPr>
          <w:rFonts w:asciiTheme="minorEastAsia" w:eastAsiaTheme="minorEastAsia" w:hAnsiTheme="minorEastAsia" w:hint="eastAsia"/>
          <w:b/>
          <w:color w:val="000000" w:themeColor="text1"/>
          <w:sz w:val="24"/>
        </w:rPr>
        <w:t>投标人未派代表参加投标的，视为默认接受开标结果，需二次报价时，</w:t>
      </w:r>
      <w:r>
        <w:rPr>
          <w:rFonts w:asciiTheme="minorEastAsia" w:eastAsiaTheme="minorEastAsia" w:hAnsiTheme="minorEastAsia" w:hint="eastAsia"/>
          <w:b/>
          <w:bCs/>
          <w:color w:val="000000" w:themeColor="text1"/>
          <w:sz w:val="24"/>
        </w:rPr>
        <w:t>授权代表填写“南通大学采购谈判二次报价单”（格式见附件</w:t>
      </w:r>
      <w:r w:rsidR="007077FD">
        <w:rPr>
          <w:rFonts w:asciiTheme="minorEastAsia" w:eastAsiaTheme="minorEastAsia" w:hAnsiTheme="minorEastAsia"/>
          <w:b/>
          <w:bCs/>
          <w:color w:val="000000" w:themeColor="text1"/>
          <w:sz w:val="24"/>
        </w:rPr>
        <w:t>5</w:t>
      </w:r>
      <w:r>
        <w:rPr>
          <w:rFonts w:asciiTheme="minorEastAsia" w:eastAsiaTheme="minorEastAsia" w:hAnsiTheme="minorEastAsia" w:hint="eastAsia"/>
          <w:b/>
          <w:bCs/>
          <w:color w:val="000000" w:themeColor="text1"/>
          <w:sz w:val="24"/>
        </w:rPr>
        <w:t>）</w:t>
      </w:r>
    </w:p>
    <w:p w:rsidR="00213723" w:rsidRDefault="008A2226">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rsidR="00213723" w:rsidRDefault="008A2226">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213723" w:rsidRDefault="008A2226">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213723" w:rsidRDefault="008A2226">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213723" w:rsidRDefault="008A2226">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213723" w:rsidRDefault="008A2226">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10</w:t>
      </w:r>
      <w:r>
        <w:rPr>
          <w:rFonts w:hint="eastAsia"/>
          <w:color w:val="000000" w:themeColor="text1"/>
          <w:sz w:val="24"/>
        </w:rPr>
        <w:t>）有损害招标人和用户利益的规定的；</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213723" w:rsidRDefault="008A2226">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213723" w:rsidRDefault="008A2226">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213723" w:rsidRDefault="008A2226">
      <w:pPr>
        <w:pStyle w:val="2"/>
        <w:rPr>
          <w:color w:val="000000" w:themeColor="text1"/>
        </w:rPr>
      </w:pPr>
      <w:bookmarkStart w:id="10" w:name="_Toc99131232"/>
      <w:r>
        <w:rPr>
          <w:rFonts w:hint="eastAsia"/>
          <w:color w:val="000000" w:themeColor="text1"/>
        </w:rPr>
        <w:t>五、竞争性磋商方法及评判标准</w:t>
      </w:r>
      <w:bookmarkEnd w:id="10"/>
    </w:p>
    <w:p w:rsidR="00213723" w:rsidRDefault="008A2226">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213723" w:rsidRDefault="008A2226">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213723" w:rsidRDefault="008A2226">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213723" w:rsidRDefault="00213723">
      <w:pPr>
        <w:spacing w:line="353" w:lineRule="auto"/>
        <w:rPr>
          <w:b/>
          <w:color w:val="000000" w:themeColor="text1"/>
          <w:sz w:val="24"/>
        </w:rPr>
      </w:pPr>
    </w:p>
    <w:p w:rsidR="00213723" w:rsidRDefault="00213723">
      <w:pPr>
        <w:spacing w:line="353" w:lineRule="auto"/>
        <w:rPr>
          <w:b/>
          <w:color w:val="000000" w:themeColor="text1"/>
          <w:sz w:val="24"/>
        </w:rPr>
      </w:pPr>
    </w:p>
    <w:p w:rsidR="00213723" w:rsidRDefault="00213723">
      <w:pPr>
        <w:spacing w:line="353" w:lineRule="auto"/>
        <w:rPr>
          <w:b/>
          <w:color w:val="000000" w:themeColor="text1"/>
          <w:sz w:val="24"/>
        </w:rPr>
      </w:pPr>
    </w:p>
    <w:p w:rsidR="00213723" w:rsidRDefault="00213723">
      <w:pPr>
        <w:spacing w:line="353" w:lineRule="auto"/>
        <w:rPr>
          <w:b/>
          <w:color w:val="000000" w:themeColor="text1"/>
          <w:sz w:val="24"/>
        </w:rPr>
      </w:pPr>
    </w:p>
    <w:p w:rsidR="00213723" w:rsidRDefault="008A2226">
      <w:pPr>
        <w:spacing w:line="353" w:lineRule="auto"/>
        <w:rPr>
          <w:rFonts w:ascii="宋体" w:hAnsi="宋体"/>
          <w:bCs/>
          <w:color w:val="000000" w:themeColor="text1"/>
          <w:sz w:val="24"/>
        </w:rPr>
      </w:pPr>
      <w:r>
        <w:rPr>
          <w:b/>
          <w:color w:val="000000" w:themeColor="text1"/>
          <w:sz w:val="24"/>
        </w:rPr>
        <w:br w:type="page"/>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664"/>
        <w:gridCol w:w="1178"/>
        <w:gridCol w:w="5770"/>
      </w:tblGrid>
      <w:tr w:rsidR="00213723">
        <w:trPr>
          <w:trHeight w:val="706"/>
        </w:trPr>
        <w:tc>
          <w:tcPr>
            <w:tcW w:w="1101"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b/>
                <w:color w:val="000000"/>
                <w:szCs w:val="21"/>
              </w:rPr>
            </w:pPr>
            <w:r>
              <w:rPr>
                <w:rFonts w:ascii="宋体" w:hAnsi="宋体" w:hint="eastAsia"/>
                <w:b/>
                <w:color w:val="000000"/>
                <w:szCs w:val="21"/>
              </w:rPr>
              <w:lastRenderedPageBreak/>
              <w:t>评审因素</w:t>
            </w:r>
          </w:p>
        </w:tc>
        <w:tc>
          <w:tcPr>
            <w:tcW w:w="664"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b/>
                <w:color w:val="000000"/>
                <w:szCs w:val="21"/>
              </w:rPr>
            </w:pPr>
            <w:r>
              <w:rPr>
                <w:rFonts w:ascii="宋体" w:hAnsi="宋体" w:hint="eastAsia"/>
                <w:b/>
                <w:color w:val="000000"/>
                <w:szCs w:val="21"/>
              </w:rPr>
              <w:t>分值</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213723" w:rsidRDefault="008A2226">
            <w:pPr>
              <w:ind w:firstLineChars="850" w:firstLine="1792"/>
              <w:rPr>
                <w:rFonts w:ascii="宋体" w:hAnsi="宋体"/>
                <w:b/>
                <w:color w:val="000000"/>
                <w:szCs w:val="21"/>
              </w:rPr>
            </w:pPr>
            <w:r>
              <w:rPr>
                <w:rFonts w:ascii="宋体" w:hAnsi="宋体" w:hint="eastAsia"/>
                <w:b/>
                <w:color w:val="000000"/>
                <w:szCs w:val="21"/>
              </w:rPr>
              <w:t>评</w:t>
            </w:r>
            <w:r>
              <w:rPr>
                <w:rFonts w:ascii="宋体" w:hAnsi="宋体"/>
                <w:b/>
                <w:color w:val="000000"/>
                <w:szCs w:val="21"/>
              </w:rPr>
              <w:t xml:space="preserve">   </w:t>
            </w:r>
            <w:r>
              <w:rPr>
                <w:rFonts w:ascii="宋体" w:hAnsi="宋体" w:hint="eastAsia"/>
                <w:b/>
                <w:color w:val="000000"/>
                <w:szCs w:val="21"/>
              </w:rPr>
              <w:t>分</w:t>
            </w:r>
            <w:r>
              <w:rPr>
                <w:rFonts w:ascii="宋体" w:hAnsi="宋体"/>
                <w:b/>
                <w:color w:val="000000"/>
                <w:szCs w:val="21"/>
              </w:rPr>
              <w:t xml:space="preserve">   </w:t>
            </w:r>
            <w:r>
              <w:rPr>
                <w:rFonts w:ascii="宋体" w:hAnsi="宋体" w:hint="eastAsia"/>
                <w:b/>
                <w:color w:val="000000"/>
                <w:szCs w:val="21"/>
              </w:rPr>
              <w:t>细</w:t>
            </w:r>
            <w:r>
              <w:rPr>
                <w:rFonts w:ascii="宋体" w:hAnsi="宋体"/>
                <w:b/>
                <w:color w:val="000000"/>
                <w:szCs w:val="21"/>
              </w:rPr>
              <w:t xml:space="preserve">   </w:t>
            </w:r>
            <w:r>
              <w:rPr>
                <w:rFonts w:ascii="宋体" w:hAnsi="宋体" w:hint="eastAsia"/>
                <w:b/>
                <w:color w:val="000000"/>
                <w:szCs w:val="21"/>
              </w:rPr>
              <w:t>则</w:t>
            </w:r>
          </w:p>
        </w:tc>
      </w:tr>
      <w:tr w:rsidR="00213723">
        <w:trPr>
          <w:trHeight w:val="1124"/>
        </w:trPr>
        <w:tc>
          <w:tcPr>
            <w:tcW w:w="1101"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磋商报价</w:t>
            </w:r>
          </w:p>
        </w:tc>
        <w:tc>
          <w:tcPr>
            <w:tcW w:w="664"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30</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213723" w:rsidRDefault="008A2226">
            <w:pPr>
              <w:ind w:leftChars="-1" w:left="-2" w:firstLineChars="200" w:firstLine="420"/>
              <w:rPr>
                <w:rFonts w:ascii="宋体" w:hAnsi="宋体"/>
                <w:color w:val="000000"/>
                <w:szCs w:val="21"/>
              </w:rPr>
            </w:pPr>
            <w:r>
              <w:rPr>
                <w:rFonts w:ascii="宋体" w:hAnsi="宋体" w:hint="eastAsia"/>
                <w:color w:val="000000"/>
                <w:szCs w:val="21"/>
              </w:rPr>
              <w:t>满足磋商文件要求且最后报价最低的投标人的价格为磋商基准价，其价格分为满分。其他投标人的价格分按下列公式计算：</w:t>
            </w:r>
          </w:p>
          <w:p w:rsidR="00213723" w:rsidRDefault="008A2226">
            <w:pPr>
              <w:ind w:leftChars="-1" w:left="-2" w:firstLineChars="200" w:firstLine="420"/>
              <w:rPr>
                <w:rFonts w:ascii="宋体" w:hAnsi="宋体"/>
                <w:color w:val="000000"/>
                <w:szCs w:val="21"/>
              </w:rPr>
            </w:pPr>
            <w:r>
              <w:rPr>
                <w:rFonts w:ascii="宋体" w:hAnsi="宋体" w:hint="eastAsia"/>
                <w:color w:val="000000"/>
                <w:szCs w:val="21"/>
              </w:rPr>
              <w:t>磋商报价得分＝（磋商基准价</w:t>
            </w:r>
            <w:r>
              <w:rPr>
                <w:rFonts w:ascii="宋体" w:hAnsi="宋体"/>
                <w:color w:val="000000"/>
                <w:szCs w:val="21"/>
              </w:rPr>
              <w:t>/</w:t>
            </w:r>
            <w:r>
              <w:rPr>
                <w:rFonts w:ascii="宋体" w:hAnsi="宋体" w:hint="eastAsia"/>
                <w:color w:val="000000"/>
                <w:szCs w:val="21"/>
              </w:rPr>
              <w:t>最后磋商报价）</w:t>
            </w:r>
            <w:r>
              <w:rPr>
                <w:rFonts w:ascii="宋体" w:hAnsi="宋体"/>
                <w:color w:val="000000"/>
                <w:szCs w:val="21"/>
              </w:rPr>
              <w:t>×</w:t>
            </w:r>
            <w:r>
              <w:rPr>
                <w:rFonts w:ascii="宋体" w:hAnsi="宋体" w:hint="eastAsia"/>
                <w:color w:val="000000"/>
                <w:szCs w:val="21"/>
              </w:rPr>
              <w:t>30</w:t>
            </w:r>
          </w:p>
        </w:tc>
      </w:tr>
      <w:tr w:rsidR="00213723">
        <w:trPr>
          <w:trHeight w:val="1692"/>
        </w:trPr>
        <w:tc>
          <w:tcPr>
            <w:tcW w:w="1101" w:type="dxa"/>
            <w:vMerge w:val="restart"/>
            <w:tcBorders>
              <w:top w:val="single" w:sz="4" w:space="0" w:color="auto"/>
              <w:left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技术</w:t>
            </w:r>
          </w:p>
        </w:tc>
        <w:tc>
          <w:tcPr>
            <w:tcW w:w="664" w:type="dxa"/>
            <w:vMerge w:val="restart"/>
            <w:tcBorders>
              <w:top w:val="single" w:sz="4" w:space="0" w:color="auto"/>
              <w:left w:val="single" w:sz="4" w:space="0" w:color="auto"/>
              <w:right w:val="single" w:sz="4" w:space="0" w:color="auto"/>
            </w:tcBorders>
            <w:vAlign w:val="center"/>
          </w:tcPr>
          <w:p w:rsidR="00213723" w:rsidRPr="006528CF" w:rsidRDefault="008A2226">
            <w:pPr>
              <w:jc w:val="center"/>
              <w:rPr>
                <w:rFonts w:ascii="宋体" w:hAnsi="宋体"/>
                <w:color w:val="000000" w:themeColor="text1"/>
                <w:szCs w:val="21"/>
              </w:rPr>
            </w:pPr>
            <w:r w:rsidRPr="006528CF">
              <w:rPr>
                <w:rFonts w:ascii="宋体" w:hAnsi="宋体" w:hint="eastAsia"/>
                <w:color w:val="000000" w:themeColor="text1"/>
                <w:szCs w:val="21"/>
              </w:rPr>
              <w:t>52</w:t>
            </w:r>
          </w:p>
        </w:tc>
        <w:tc>
          <w:tcPr>
            <w:tcW w:w="1178" w:type="dxa"/>
            <w:tcBorders>
              <w:top w:val="single" w:sz="4" w:space="0" w:color="auto"/>
              <w:left w:val="single" w:sz="4" w:space="0" w:color="auto"/>
              <w:right w:val="single" w:sz="4" w:space="0" w:color="auto"/>
            </w:tcBorders>
            <w:vAlign w:val="center"/>
          </w:tcPr>
          <w:p w:rsidR="00213723" w:rsidRPr="006528CF" w:rsidRDefault="008A2226">
            <w:pPr>
              <w:jc w:val="center"/>
              <w:rPr>
                <w:rFonts w:ascii="宋体" w:hAnsi="宋体"/>
                <w:color w:val="000000" w:themeColor="text1"/>
                <w:szCs w:val="21"/>
              </w:rPr>
            </w:pPr>
            <w:r w:rsidRPr="006528CF">
              <w:rPr>
                <w:rFonts w:ascii="宋体" w:hAnsi="宋体" w:hint="eastAsia"/>
                <w:color w:val="000000" w:themeColor="text1"/>
                <w:szCs w:val="21"/>
              </w:rPr>
              <w:t>服务方案</w:t>
            </w:r>
          </w:p>
          <w:p w:rsidR="00213723" w:rsidRPr="006528CF" w:rsidRDefault="008A2226">
            <w:pPr>
              <w:pStyle w:val="Default"/>
              <w:jc w:val="center"/>
              <w:rPr>
                <w:rFonts w:ascii="宋体" w:hAnsi="宋体" w:cs="Times New Roman"/>
                <w:color w:val="000000" w:themeColor="text1"/>
                <w:kern w:val="2"/>
                <w:sz w:val="21"/>
                <w:szCs w:val="21"/>
              </w:rPr>
            </w:pPr>
            <w:r w:rsidRPr="006528CF">
              <w:rPr>
                <w:rFonts w:ascii="宋体" w:hAnsi="宋体" w:cs="Times New Roman" w:hint="eastAsia"/>
                <w:color w:val="000000" w:themeColor="text1"/>
                <w:kern w:val="2"/>
                <w:sz w:val="21"/>
                <w:szCs w:val="21"/>
              </w:rPr>
              <w:t>15</w:t>
            </w:r>
          </w:p>
        </w:tc>
        <w:tc>
          <w:tcPr>
            <w:tcW w:w="5770" w:type="dxa"/>
            <w:tcBorders>
              <w:top w:val="single" w:sz="4" w:space="0" w:color="auto"/>
              <w:left w:val="single" w:sz="4" w:space="0" w:color="auto"/>
              <w:right w:val="single" w:sz="4" w:space="0" w:color="auto"/>
            </w:tcBorders>
            <w:vAlign w:val="center"/>
          </w:tcPr>
          <w:p w:rsidR="00213723" w:rsidRPr="006528CF" w:rsidRDefault="008A2226">
            <w:pPr>
              <w:ind w:leftChars="35" w:left="73" w:firstLineChars="200" w:firstLine="420"/>
              <w:jc w:val="left"/>
              <w:rPr>
                <w:color w:val="000000" w:themeColor="text1"/>
              </w:rPr>
            </w:pPr>
            <w:r w:rsidRPr="006528CF">
              <w:rPr>
                <w:rFonts w:ascii="宋体" w:hAnsi="宋体" w:hint="eastAsia"/>
                <w:color w:val="000000" w:themeColor="text1"/>
                <w:szCs w:val="21"/>
              </w:rPr>
              <w:t>服务方案科学合理、可靠可行，</w:t>
            </w:r>
            <w:proofErr w:type="gramStart"/>
            <w:r w:rsidRPr="006528CF">
              <w:rPr>
                <w:rFonts w:ascii="宋体" w:hAnsi="宋体" w:hint="eastAsia"/>
                <w:color w:val="000000" w:themeColor="text1"/>
                <w:szCs w:val="21"/>
              </w:rPr>
              <w:t>对危废处置</w:t>
            </w:r>
            <w:proofErr w:type="gramEnd"/>
            <w:r w:rsidRPr="006528CF">
              <w:rPr>
                <w:rFonts w:ascii="宋体" w:hAnsi="宋体" w:hint="eastAsia"/>
                <w:color w:val="000000" w:themeColor="text1"/>
                <w:szCs w:val="21"/>
              </w:rPr>
              <w:t>现状和业务需求的理解与分析准确，能够满足学校需求。方案须包含对本项目各项技术要求的响应、服务质量保证方案及针对道路运输、处置等环节安全风险防范措施。优秀得11-15分；良好得6-10分；一般得1-5分；差不得分。</w:t>
            </w:r>
          </w:p>
        </w:tc>
      </w:tr>
      <w:tr w:rsidR="00213723">
        <w:trPr>
          <w:trHeight w:val="1688"/>
        </w:trPr>
        <w:tc>
          <w:tcPr>
            <w:tcW w:w="1101" w:type="dxa"/>
            <w:vMerge/>
            <w:tcBorders>
              <w:left w:val="single" w:sz="4" w:space="0" w:color="auto"/>
              <w:right w:val="single" w:sz="4" w:space="0" w:color="auto"/>
            </w:tcBorders>
            <w:vAlign w:val="center"/>
          </w:tcPr>
          <w:p w:rsidR="00213723" w:rsidRDefault="00213723">
            <w:pPr>
              <w:jc w:val="center"/>
              <w:rPr>
                <w:rFonts w:ascii="宋体" w:hAnsi="宋体"/>
                <w:color w:val="000000"/>
                <w:szCs w:val="21"/>
              </w:rPr>
            </w:pPr>
          </w:p>
        </w:tc>
        <w:tc>
          <w:tcPr>
            <w:tcW w:w="664" w:type="dxa"/>
            <w:vMerge/>
            <w:tcBorders>
              <w:left w:val="single" w:sz="4" w:space="0" w:color="auto"/>
              <w:right w:val="single" w:sz="4" w:space="0" w:color="auto"/>
            </w:tcBorders>
            <w:vAlign w:val="center"/>
          </w:tcPr>
          <w:p w:rsidR="00213723" w:rsidRPr="006528CF" w:rsidRDefault="00213723">
            <w:pPr>
              <w:jc w:val="center"/>
              <w:rPr>
                <w:rFonts w:ascii="宋体" w:hAnsi="宋体"/>
                <w:color w:val="000000" w:themeColor="text1"/>
                <w:szCs w:val="21"/>
              </w:rPr>
            </w:pPr>
          </w:p>
        </w:tc>
        <w:tc>
          <w:tcPr>
            <w:tcW w:w="1178" w:type="dxa"/>
            <w:tcBorders>
              <w:top w:val="single" w:sz="4" w:space="0" w:color="auto"/>
              <w:left w:val="single" w:sz="4" w:space="0" w:color="auto"/>
              <w:right w:val="single" w:sz="4" w:space="0" w:color="auto"/>
            </w:tcBorders>
            <w:vAlign w:val="center"/>
          </w:tcPr>
          <w:p w:rsidR="00213723" w:rsidRPr="006528CF" w:rsidRDefault="008A2226">
            <w:pPr>
              <w:rPr>
                <w:rFonts w:ascii="宋体" w:hAnsi="宋体"/>
                <w:color w:val="000000" w:themeColor="text1"/>
                <w:szCs w:val="21"/>
              </w:rPr>
            </w:pPr>
            <w:r w:rsidRPr="006528CF">
              <w:rPr>
                <w:rFonts w:ascii="宋体" w:hAnsi="宋体" w:hint="eastAsia"/>
                <w:color w:val="000000" w:themeColor="text1"/>
                <w:szCs w:val="21"/>
              </w:rPr>
              <w:t>人员资质</w:t>
            </w:r>
          </w:p>
          <w:p w:rsidR="00213723" w:rsidRPr="006528CF" w:rsidRDefault="008A2226">
            <w:pPr>
              <w:pStyle w:val="Default"/>
              <w:ind w:firstLineChars="200" w:firstLine="420"/>
              <w:rPr>
                <w:rFonts w:ascii="宋体" w:hAnsi="宋体"/>
                <w:color w:val="000000" w:themeColor="text1"/>
                <w:sz w:val="21"/>
                <w:szCs w:val="21"/>
              </w:rPr>
            </w:pPr>
            <w:r w:rsidRPr="006528CF">
              <w:rPr>
                <w:rFonts w:ascii="宋体" w:hAnsi="宋体" w:hint="eastAsia"/>
                <w:color w:val="000000" w:themeColor="text1"/>
                <w:sz w:val="21"/>
                <w:szCs w:val="21"/>
              </w:rPr>
              <w:t>18</w:t>
            </w:r>
          </w:p>
        </w:tc>
        <w:tc>
          <w:tcPr>
            <w:tcW w:w="5770" w:type="dxa"/>
            <w:tcBorders>
              <w:top w:val="single" w:sz="4" w:space="0" w:color="auto"/>
              <w:left w:val="single" w:sz="4" w:space="0" w:color="auto"/>
              <w:right w:val="single" w:sz="4" w:space="0" w:color="auto"/>
            </w:tcBorders>
            <w:vAlign w:val="center"/>
          </w:tcPr>
          <w:p w:rsidR="00213723" w:rsidRPr="006528CF" w:rsidRDefault="008A2226">
            <w:pPr>
              <w:adjustRightInd w:val="0"/>
              <w:snapToGrid w:val="0"/>
              <w:ind w:firstLineChars="200" w:firstLine="420"/>
              <w:jc w:val="left"/>
              <w:rPr>
                <w:rFonts w:ascii="宋体" w:hAnsi="宋体"/>
                <w:color w:val="000000" w:themeColor="text1"/>
                <w:szCs w:val="21"/>
              </w:rPr>
            </w:pPr>
            <w:r w:rsidRPr="006528CF">
              <w:rPr>
                <w:rFonts w:ascii="宋体" w:hAnsi="宋体" w:hint="eastAsia"/>
                <w:color w:val="000000" w:themeColor="text1"/>
                <w:szCs w:val="21"/>
              </w:rPr>
              <w:t>投标</w:t>
            </w:r>
            <w:proofErr w:type="gramStart"/>
            <w:r w:rsidRPr="006528CF">
              <w:rPr>
                <w:rFonts w:ascii="宋体" w:hAnsi="宋体" w:hint="eastAsia"/>
                <w:color w:val="000000" w:themeColor="text1"/>
                <w:szCs w:val="21"/>
              </w:rPr>
              <w:t>方项目</w:t>
            </w:r>
            <w:proofErr w:type="gramEnd"/>
            <w:r w:rsidRPr="006528CF">
              <w:rPr>
                <w:rFonts w:ascii="宋体" w:hAnsi="宋体" w:hint="eastAsia"/>
                <w:color w:val="000000" w:themeColor="text1"/>
                <w:szCs w:val="21"/>
              </w:rPr>
              <w:t>组成人员具有危险废物处理相关工作三年及以上经验的，每有一个加2分，最多得6分；具有危险废物相关专业中级以上职称的，每有一个加2分，最多得6分；具有环境工程师证书的，每有一个加2分，最多得6分。</w:t>
            </w:r>
          </w:p>
          <w:p w:rsidR="00213723" w:rsidRPr="006528CF" w:rsidRDefault="008A2226">
            <w:pPr>
              <w:ind w:leftChars="35" w:left="73" w:firstLineChars="200" w:firstLine="420"/>
              <w:jc w:val="left"/>
              <w:rPr>
                <w:color w:val="000000" w:themeColor="text1"/>
              </w:rPr>
            </w:pPr>
            <w:r w:rsidRPr="006528CF">
              <w:rPr>
                <w:rFonts w:ascii="宋体" w:hAnsi="宋体" w:hint="eastAsia"/>
                <w:color w:val="000000" w:themeColor="text1"/>
                <w:szCs w:val="21"/>
              </w:rPr>
              <w:t>（以上须提供证明材料复印件，原件现场备查。）</w:t>
            </w:r>
          </w:p>
        </w:tc>
      </w:tr>
      <w:tr w:rsidR="00213723">
        <w:trPr>
          <w:trHeight w:val="1261"/>
        </w:trPr>
        <w:tc>
          <w:tcPr>
            <w:tcW w:w="1101" w:type="dxa"/>
            <w:vMerge/>
            <w:tcBorders>
              <w:left w:val="single" w:sz="4" w:space="0" w:color="auto"/>
              <w:right w:val="single" w:sz="4" w:space="0" w:color="auto"/>
            </w:tcBorders>
            <w:vAlign w:val="center"/>
          </w:tcPr>
          <w:p w:rsidR="00213723" w:rsidRDefault="00213723">
            <w:pPr>
              <w:jc w:val="center"/>
              <w:rPr>
                <w:rFonts w:ascii="宋体" w:hAnsi="宋体"/>
                <w:color w:val="000000"/>
                <w:szCs w:val="21"/>
              </w:rPr>
            </w:pPr>
          </w:p>
        </w:tc>
        <w:tc>
          <w:tcPr>
            <w:tcW w:w="664" w:type="dxa"/>
            <w:vMerge/>
            <w:tcBorders>
              <w:left w:val="single" w:sz="4" w:space="0" w:color="auto"/>
              <w:right w:val="single" w:sz="4" w:space="0" w:color="auto"/>
            </w:tcBorders>
            <w:vAlign w:val="center"/>
          </w:tcPr>
          <w:p w:rsidR="00213723" w:rsidRPr="006528CF" w:rsidRDefault="00213723">
            <w:pPr>
              <w:jc w:val="center"/>
              <w:rPr>
                <w:rFonts w:ascii="宋体" w:hAnsi="宋体"/>
                <w:color w:val="000000" w:themeColor="text1"/>
                <w:szCs w:val="21"/>
              </w:rPr>
            </w:pPr>
          </w:p>
        </w:tc>
        <w:tc>
          <w:tcPr>
            <w:tcW w:w="1178" w:type="dxa"/>
            <w:tcBorders>
              <w:top w:val="single" w:sz="4" w:space="0" w:color="auto"/>
              <w:left w:val="single" w:sz="4" w:space="0" w:color="auto"/>
              <w:right w:val="single" w:sz="4" w:space="0" w:color="auto"/>
            </w:tcBorders>
            <w:vAlign w:val="center"/>
          </w:tcPr>
          <w:p w:rsidR="00213723" w:rsidRPr="006528CF" w:rsidRDefault="008A2226">
            <w:pPr>
              <w:pStyle w:val="Default"/>
              <w:rPr>
                <w:rFonts w:ascii="宋体" w:hAnsi="宋体"/>
                <w:color w:val="000000" w:themeColor="text1"/>
                <w:sz w:val="21"/>
                <w:szCs w:val="21"/>
              </w:rPr>
            </w:pPr>
            <w:r w:rsidRPr="006528CF">
              <w:rPr>
                <w:rFonts w:ascii="宋体" w:hAnsi="宋体" w:hint="eastAsia"/>
                <w:color w:val="000000" w:themeColor="text1"/>
                <w:sz w:val="21"/>
                <w:szCs w:val="21"/>
              </w:rPr>
              <w:t>运输保障</w:t>
            </w:r>
          </w:p>
          <w:p w:rsidR="00213723" w:rsidRPr="006528CF" w:rsidRDefault="008A2226">
            <w:pPr>
              <w:pStyle w:val="Default"/>
              <w:ind w:firstLineChars="200" w:firstLine="420"/>
              <w:rPr>
                <w:rFonts w:ascii="宋体" w:hAnsi="宋体"/>
                <w:color w:val="000000" w:themeColor="text1"/>
                <w:sz w:val="21"/>
                <w:szCs w:val="21"/>
              </w:rPr>
            </w:pPr>
            <w:r w:rsidRPr="006528CF">
              <w:rPr>
                <w:rFonts w:ascii="宋体" w:hAnsi="宋体" w:hint="eastAsia"/>
                <w:color w:val="000000" w:themeColor="text1"/>
                <w:sz w:val="21"/>
                <w:szCs w:val="21"/>
              </w:rPr>
              <w:t>13</w:t>
            </w:r>
          </w:p>
        </w:tc>
        <w:tc>
          <w:tcPr>
            <w:tcW w:w="5770" w:type="dxa"/>
            <w:tcBorders>
              <w:top w:val="single" w:sz="4" w:space="0" w:color="auto"/>
              <w:left w:val="single" w:sz="4" w:space="0" w:color="auto"/>
              <w:right w:val="single" w:sz="4" w:space="0" w:color="auto"/>
            </w:tcBorders>
            <w:vAlign w:val="center"/>
          </w:tcPr>
          <w:p w:rsidR="00213723" w:rsidRPr="006528CF" w:rsidRDefault="008A2226">
            <w:pPr>
              <w:pStyle w:val="Default"/>
              <w:ind w:firstLineChars="200" w:firstLine="420"/>
              <w:rPr>
                <w:rFonts w:ascii="宋体" w:hAnsi="宋体" w:cs="Times New Roman"/>
                <w:color w:val="000000" w:themeColor="text1"/>
                <w:kern w:val="2"/>
                <w:sz w:val="21"/>
                <w:szCs w:val="21"/>
              </w:rPr>
            </w:pPr>
            <w:r w:rsidRPr="006528CF">
              <w:rPr>
                <w:rFonts w:ascii="宋体" w:hAnsi="宋体" w:cs="宋体" w:hint="eastAsia"/>
                <w:color w:val="000000" w:themeColor="text1"/>
                <w:sz w:val="21"/>
                <w:szCs w:val="21"/>
              </w:rPr>
              <w:t>投标人名下</w:t>
            </w:r>
            <w:proofErr w:type="gramStart"/>
            <w:r w:rsidRPr="006528CF">
              <w:rPr>
                <w:rFonts w:ascii="宋体" w:hAnsi="宋体" w:cs="宋体" w:hint="eastAsia"/>
                <w:color w:val="000000" w:themeColor="text1"/>
                <w:sz w:val="21"/>
                <w:szCs w:val="21"/>
              </w:rPr>
              <w:t>危化品运输</w:t>
            </w:r>
            <w:proofErr w:type="gramEnd"/>
            <w:r w:rsidRPr="006528CF">
              <w:rPr>
                <w:rFonts w:ascii="宋体" w:hAnsi="宋体" w:cs="宋体" w:hint="eastAsia"/>
                <w:color w:val="000000" w:themeColor="text1"/>
                <w:sz w:val="21"/>
                <w:szCs w:val="21"/>
              </w:rPr>
              <w:t>车辆，每有一辆加2分，最多得6分；</w:t>
            </w:r>
            <w:proofErr w:type="gramStart"/>
            <w:r w:rsidRPr="006528CF">
              <w:rPr>
                <w:rFonts w:ascii="宋体" w:hAnsi="宋体" w:cs="Times New Roman" w:hint="eastAsia"/>
                <w:color w:val="000000" w:themeColor="text1"/>
                <w:kern w:val="2"/>
                <w:sz w:val="21"/>
                <w:szCs w:val="21"/>
              </w:rPr>
              <w:t>危化品运输</w:t>
            </w:r>
            <w:proofErr w:type="gramEnd"/>
            <w:r w:rsidRPr="006528CF">
              <w:rPr>
                <w:rFonts w:ascii="宋体" w:hAnsi="宋体" w:cs="Times New Roman" w:hint="eastAsia"/>
                <w:color w:val="000000" w:themeColor="text1"/>
                <w:kern w:val="2"/>
                <w:sz w:val="21"/>
                <w:szCs w:val="21"/>
              </w:rPr>
              <w:t>车辆的驾驶员、押运员具有从业资格的，每有一个加2分，最多得6分（需同时提供车辆行驶证、人员资格证、劳动合同、</w:t>
            </w:r>
            <w:proofErr w:type="gramStart"/>
            <w:r w:rsidRPr="006528CF">
              <w:rPr>
                <w:rFonts w:ascii="宋体" w:hAnsi="宋体" w:cs="Times New Roman" w:hint="eastAsia"/>
                <w:color w:val="000000" w:themeColor="text1"/>
                <w:kern w:val="2"/>
                <w:sz w:val="21"/>
                <w:szCs w:val="21"/>
              </w:rPr>
              <w:t>社保证明</w:t>
            </w:r>
            <w:proofErr w:type="gramEnd"/>
            <w:r w:rsidRPr="006528CF">
              <w:rPr>
                <w:rFonts w:ascii="宋体" w:hAnsi="宋体" w:cs="Times New Roman" w:hint="eastAsia"/>
                <w:color w:val="000000" w:themeColor="text1"/>
                <w:kern w:val="2"/>
                <w:sz w:val="21"/>
                <w:szCs w:val="21"/>
              </w:rPr>
              <w:t>复印件）。</w:t>
            </w:r>
            <w:proofErr w:type="gramStart"/>
            <w:r w:rsidRPr="006528CF">
              <w:rPr>
                <w:rFonts w:ascii="宋体" w:hAnsi="宋体" w:cs="Times New Roman" w:hint="eastAsia"/>
                <w:b/>
                <w:color w:val="000000" w:themeColor="text1"/>
                <w:kern w:val="2"/>
                <w:sz w:val="21"/>
                <w:szCs w:val="21"/>
              </w:rPr>
              <w:t>危废处置</w:t>
            </w:r>
            <w:proofErr w:type="gramEnd"/>
            <w:r w:rsidRPr="006528CF">
              <w:rPr>
                <w:rFonts w:ascii="宋体" w:hAnsi="宋体" w:cs="Times New Roman" w:hint="eastAsia"/>
                <w:b/>
                <w:color w:val="000000" w:themeColor="text1"/>
                <w:kern w:val="2"/>
                <w:sz w:val="21"/>
                <w:szCs w:val="21"/>
              </w:rPr>
              <w:t>企业收储仓库位于本地的（南通大市以内），加1分。</w:t>
            </w:r>
          </w:p>
        </w:tc>
      </w:tr>
      <w:tr w:rsidR="00213723">
        <w:trPr>
          <w:trHeight w:val="1123"/>
        </w:trPr>
        <w:tc>
          <w:tcPr>
            <w:tcW w:w="1101" w:type="dxa"/>
            <w:vMerge/>
            <w:tcBorders>
              <w:left w:val="single" w:sz="4" w:space="0" w:color="auto"/>
              <w:right w:val="single" w:sz="4" w:space="0" w:color="auto"/>
            </w:tcBorders>
            <w:vAlign w:val="center"/>
          </w:tcPr>
          <w:p w:rsidR="00213723" w:rsidRDefault="00213723">
            <w:pPr>
              <w:jc w:val="center"/>
              <w:rPr>
                <w:rFonts w:ascii="宋体" w:hAnsi="宋体"/>
                <w:color w:val="000000"/>
                <w:szCs w:val="21"/>
              </w:rPr>
            </w:pPr>
          </w:p>
        </w:tc>
        <w:tc>
          <w:tcPr>
            <w:tcW w:w="664" w:type="dxa"/>
            <w:vMerge/>
            <w:tcBorders>
              <w:left w:val="single" w:sz="4" w:space="0" w:color="auto"/>
              <w:right w:val="single" w:sz="4" w:space="0" w:color="auto"/>
            </w:tcBorders>
            <w:vAlign w:val="center"/>
          </w:tcPr>
          <w:p w:rsidR="00213723" w:rsidRPr="006528CF" w:rsidRDefault="00213723">
            <w:pPr>
              <w:jc w:val="center"/>
              <w:rPr>
                <w:rFonts w:ascii="宋体" w:hAnsi="宋体"/>
                <w:color w:val="000000" w:themeColor="text1"/>
                <w:szCs w:val="21"/>
              </w:rPr>
            </w:pPr>
          </w:p>
        </w:tc>
        <w:tc>
          <w:tcPr>
            <w:tcW w:w="1178" w:type="dxa"/>
            <w:tcBorders>
              <w:top w:val="single" w:sz="4" w:space="0" w:color="auto"/>
              <w:left w:val="single" w:sz="4" w:space="0" w:color="auto"/>
              <w:right w:val="single" w:sz="4" w:space="0" w:color="auto"/>
            </w:tcBorders>
            <w:vAlign w:val="center"/>
          </w:tcPr>
          <w:p w:rsidR="00213723" w:rsidRPr="006528CF" w:rsidRDefault="008A2226">
            <w:pPr>
              <w:pStyle w:val="Default"/>
              <w:rPr>
                <w:rFonts w:ascii="宋体" w:hAnsi="宋体" w:cs="Times New Roman"/>
                <w:color w:val="000000" w:themeColor="text1"/>
                <w:kern w:val="2"/>
                <w:sz w:val="21"/>
                <w:szCs w:val="21"/>
              </w:rPr>
            </w:pPr>
            <w:r w:rsidRPr="006528CF">
              <w:rPr>
                <w:rFonts w:ascii="宋体" w:hAnsi="宋体" w:cs="Times New Roman" w:hint="eastAsia"/>
                <w:color w:val="000000" w:themeColor="text1"/>
                <w:kern w:val="2"/>
                <w:sz w:val="21"/>
                <w:szCs w:val="21"/>
              </w:rPr>
              <w:t>质量管理体系</w:t>
            </w:r>
          </w:p>
          <w:p w:rsidR="00213723" w:rsidRPr="006528CF" w:rsidRDefault="008A2226">
            <w:pPr>
              <w:pStyle w:val="Default"/>
              <w:ind w:firstLineChars="200" w:firstLine="420"/>
              <w:rPr>
                <w:rFonts w:ascii="宋体" w:hAnsi="宋体"/>
                <w:color w:val="000000" w:themeColor="text1"/>
                <w:szCs w:val="21"/>
              </w:rPr>
            </w:pPr>
            <w:r w:rsidRPr="006528CF">
              <w:rPr>
                <w:rFonts w:ascii="宋体" w:hAnsi="宋体" w:cs="Times New Roman" w:hint="eastAsia"/>
                <w:color w:val="000000" w:themeColor="text1"/>
                <w:kern w:val="2"/>
                <w:sz w:val="21"/>
                <w:szCs w:val="21"/>
              </w:rPr>
              <w:t>6</w:t>
            </w:r>
          </w:p>
        </w:tc>
        <w:tc>
          <w:tcPr>
            <w:tcW w:w="5770" w:type="dxa"/>
            <w:tcBorders>
              <w:top w:val="single" w:sz="4" w:space="0" w:color="auto"/>
              <w:left w:val="single" w:sz="4" w:space="0" w:color="auto"/>
              <w:right w:val="single" w:sz="4" w:space="0" w:color="auto"/>
            </w:tcBorders>
            <w:vAlign w:val="center"/>
          </w:tcPr>
          <w:p w:rsidR="00213723" w:rsidRPr="006528CF" w:rsidRDefault="008A2226">
            <w:pPr>
              <w:adjustRightInd w:val="0"/>
              <w:snapToGrid w:val="0"/>
              <w:ind w:firstLineChars="200" w:firstLine="420"/>
              <w:rPr>
                <w:rFonts w:ascii="宋体" w:hAnsi="宋体"/>
                <w:color w:val="000000" w:themeColor="text1"/>
                <w:szCs w:val="21"/>
              </w:rPr>
            </w:pPr>
            <w:r w:rsidRPr="006528CF">
              <w:rPr>
                <w:rFonts w:ascii="宋体" w:hAnsi="宋体" w:hint="eastAsia"/>
                <w:color w:val="000000" w:themeColor="text1"/>
                <w:szCs w:val="21"/>
              </w:rPr>
              <w:t>提供有效期内质量管理体系证书得2分，提供有效期内职业健康安全管理体系证书得2分，提供有效期内环境管理体系证书得2分。最多得6分。</w:t>
            </w:r>
          </w:p>
        </w:tc>
      </w:tr>
      <w:tr w:rsidR="00213723">
        <w:trPr>
          <w:trHeight w:val="1740"/>
        </w:trPr>
        <w:tc>
          <w:tcPr>
            <w:tcW w:w="1101" w:type="dxa"/>
            <w:tcBorders>
              <w:top w:val="single" w:sz="4" w:space="0" w:color="auto"/>
              <w:left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服务承诺</w:t>
            </w:r>
          </w:p>
        </w:tc>
        <w:tc>
          <w:tcPr>
            <w:tcW w:w="664" w:type="dxa"/>
            <w:tcBorders>
              <w:top w:val="single" w:sz="4" w:space="0" w:color="auto"/>
              <w:left w:val="single" w:sz="4" w:space="0" w:color="auto"/>
              <w:right w:val="single" w:sz="4" w:space="0" w:color="auto"/>
            </w:tcBorders>
            <w:vAlign w:val="center"/>
          </w:tcPr>
          <w:p w:rsidR="00213723" w:rsidRPr="006528CF" w:rsidRDefault="008A2226">
            <w:pPr>
              <w:jc w:val="center"/>
              <w:rPr>
                <w:rFonts w:ascii="宋体" w:hAnsi="宋体"/>
                <w:color w:val="000000" w:themeColor="text1"/>
                <w:szCs w:val="21"/>
              </w:rPr>
            </w:pPr>
            <w:r w:rsidRPr="006528CF">
              <w:rPr>
                <w:rFonts w:ascii="宋体" w:hAnsi="宋体" w:hint="eastAsia"/>
                <w:color w:val="000000" w:themeColor="text1"/>
                <w:szCs w:val="21"/>
              </w:rPr>
              <w:t>6</w:t>
            </w:r>
          </w:p>
        </w:tc>
        <w:tc>
          <w:tcPr>
            <w:tcW w:w="6948" w:type="dxa"/>
            <w:gridSpan w:val="2"/>
            <w:tcBorders>
              <w:top w:val="single" w:sz="4" w:space="0" w:color="auto"/>
              <w:left w:val="single" w:sz="4" w:space="0" w:color="auto"/>
              <w:right w:val="single" w:sz="4" w:space="0" w:color="auto"/>
            </w:tcBorders>
            <w:vAlign w:val="center"/>
          </w:tcPr>
          <w:p w:rsidR="00213723" w:rsidRPr="006528CF" w:rsidRDefault="008A2226">
            <w:pPr>
              <w:adjustRightInd w:val="0"/>
              <w:snapToGrid w:val="0"/>
              <w:spacing w:line="300" w:lineRule="exact"/>
              <w:ind w:firstLineChars="200" w:firstLine="420"/>
              <w:jc w:val="left"/>
              <w:rPr>
                <w:rFonts w:ascii="宋体" w:hAnsi="宋体"/>
                <w:color w:val="000000" w:themeColor="text1"/>
                <w:szCs w:val="21"/>
              </w:rPr>
            </w:pPr>
            <w:r w:rsidRPr="006528CF">
              <w:rPr>
                <w:rFonts w:ascii="宋体" w:hAnsi="宋体" w:hint="eastAsia"/>
                <w:color w:val="000000" w:themeColor="text1"/>
                <w:szCs w:val="21"/>
              </w:rPr>
              <w:t>1、安全服务承诺：</w:t>
            </w:r>
            <w:proofErr w:type="gramStart"/>
            <w:r w:rsidRPr="006528CF">
              <w:rPr>
                <w:rFonts w:ascii="宋体" w:hAnsi="宋体" w:hint="eastAsia"/>
                <w:color w:val="000000" w:themeColor="text1"/>
                <w:szCs w:val="21"/>
              </w:rPr>
              <w:t>承诺危废处置</w:t>
            </w:r>
            <w:proofErr w:type="gramEnd"/>
            <w:r w:rsidRPr="006528CF">
              <w:rPr>
                <w:rFonts w:ascii="宋体" w:hAnsi="宋体" w:hint="eastAsia"/>
                <w:color w:val="000000" w:themeColor="text1"/>
                <w:szCs w:val="21"/>
              </w:rPr>
              <w:t>的每一个环节安全运行，无隐患。</w:t>
            </w:r>
          </w:p>
          <w:p w:rsidR="00213723" w:rsidRPr="006528CF" w:rsidRDefault="008A2226">
            <w:pPr>
              <w:adjustRightInd w:val="0"/>
              <w:snapToGrid w:val="0"/>
              <w:spacing w:line="300" w:lineRule="exact"/>
              <w:ind w:firstLineChars="200" w:firstLine="420"/>
              <w:jc w:val="left"/>
              <w:rPr>
                <w:rFonts w:ascii="宋体" w:hAnsi="宋体"/>
                <w:color w:val="000000" w:themeColor="text1"/>
                <w:szCs w:val="21"/>
              </w:rPr>
            </w:pPr>
            <w:r w:rsidRPr="006528CF">
              <w:rPr>
                <w:rFonts w:ascii="宋体" w:hAnsi="宋体" w:hint="eastAsia"/>
                <w:color w:val="000000" w:themeColor="text1"/>
                <w:szCs w:val="21"/>
              </w:rPr>
              <w:t>2、及时服务承诺：对投标人提供</w:t>
            </w:r>
            <w:proofErr w:type="gramStart"/>
            <w:r w:rsidRPr="006528CF">
              <w:rPr>
                <w:rFonts w:ascii="宋体" w:hAnsi="宋体" w:hint="eastAsia"/>
                <w:color w:val="000000" w:themeColor="text1"/>
                <w:szCs w:val="21"/>
              </w:rPr>
              <w:t>的危废处置</w:t>
            </w:r>
            <w:proofErr w:type="gramEnd"/>
            <w:r w:rsidRPr="006528CF">
              <w:rPr>
                <w:rFonts w:ascii="宋体" w:hAnsi="宋体" w:hint="eastAsia"/>
                <w:color w:val="000000" w:themeColor="text1"/>
                <w:szCs w:val="21"/>
              </w:rPr>
              <w:t>的响应时间、处理速度等提供服务承诺，以及对一切突发事件能够做到及时、规范处置。</w:t>
            </w:r>
          </w:p>
          <w:p w:rsidR="00213723" w:rsidRPr="006528CF" w:rsidRDefault="008A2226">
            <w:pPr>
              <w:adjustRightInd w:val="0"/>
              <w:snapToGrid w:val="0"/>
              <w:spacing w:line="300" w:lineRule="exact"/>
              <w:ind w:firstLineChars="200" w:firstLine="420"/>
              <w:jc w:val="left"/>
              <w:rPr>
                <w:rFonts w:ascii="宋体" w:hAnsi="宋体"/>
                <w:color w:val="000000" w:themeColor="text1"/>
                <w:szCs w:val="21"/>
              </w:rPr>
            </w:pPr>
            <w:r w:rsidRPr="006528CF">
              <w:rPr>
                <w:rFonts w:ascii="宋体" w:hAnsi="宋体" w:hint="eastAsia"/>
                <w:color w:val="000000" w:themeColor="text1"/>
                <w:szCs w:val="21"/>
              </w:rPr>
              <w:t>3、规范服务承诺：承诺</w:t>
            </w:r>
            <w:proofErr w:type="gramStart"/>
            <w:r w:rsidRPr="006528CF">
              <w:rPr>
                <w:rFonts w:ascii="宋体" w:hAnsi="宋体" w:hint="eastAsia"/>
                <w:color w:val="000000" w:themeColor="text1"/>
                <w:szCs w:val="21"/>
              </w:rPr>
              <w:t>对危废的</w:t>
            </w:r>
            <w:proofErr w:type="gramEnd"/>
            <w:r w:rsidRPr="006528CF">
              <w:rPr>
                <w:rFonts w:ascii="宋体" w:hAnsi="宋体" w:hint="eastAsia"/>
                <w:color w:val="000000" w:themeColor="text1"/>
                <w:szCs w:val="21"/>
              </w:rPr>
              <w:t>处置方式、计量方式及处置过程中的技术动作符合技术规范。</w:t>
            </w:r>
          </w:p>
          <w:p w:rsidR="00213723" w:rsidRPr="006528CF" w:rsidRDefault="008A2226">
            <w:pPr>
              <w:adjustRightInd w:val="0"/>
              <w:snapToGrid w:val="0"/>
              <w:spacing w:line="300" w:lineRule="exact"/>
              <w:ind w:firstLineChars="200" w:firstLine="420"/>
              <w:jc w:val="left"/>
              <w:rPr>
                <w:rFonts w:ascii="宋体" w:hAnsi="宋体"/>
                <w:color w:val="000000" w:themeColor="text1"/>
                <w:szCs w:val="21"/>
              </w:rPr>
            </w:pPr>
            <w:r w:rsidRPr="006528CF">
              <w:rPr>
                <w:rFonts w:ascii="宋体" w:hAnsi="宋体" w:hint="eastAsia"/>
                <w:color w:val="000000" w:themeColor="text1"/>
                <w:szCs w:val="21"/>
              </w:rPr>
              <w:t>优秀得5-6分，良好得3-4分，一般得1-2分，差不得分。</w:t>
            </w:r>
          </w:p>
        </w:tc>
      </w:tr>
      <w:tr w:rsidR="00213723">
        <w:trPr>
          <w:trHeight w:val="1103"/>
        </w:trPr>
        <w:tc>
          <w:tcPr>
            <w:tcW w:w="1101" w:type="dxa"/>
            <w:tcBorders>
              <w:top w:val="single" w:sz="4" w:space="0" w:color="auto"/>
              <w:left w:val="single" w:sz="4" w:space="0" w:color="auto"/>
              <w:bottom w:val="single" w:sz="4" w:space="0" w:color="auto"/>
              <w:right w:val="single" w:sz="4" w:space="0" w:color="auto"/>
            </w:tcBorders>
            <w:vAlign w:val="center"/>
          </w:tcPr>
          <w:p w:rsidR="00213723" w:rsidRDefault="008A2226">
            <w:pPr>
              <w:ind w:firstLineChars="100" w:firstLine="210"/>
              <w:jc w:val="left"/>
              <w:rPr>
                <w:rFonts w:ascii="宋体" w:hAnsi="宋体"/>
                <w:color w:val="000000"/>
                <w:szCs w:val="21"/>
              </w:rPr>
            </w:pPr>
            <w:r>
              <w:rPr>
                <w:rFonts w:ascii="宋体" w:hAnsi="宋体" w:hint="eastAsia"/>
                <w:color w:val="000000"/>
                <w:szCs w:val="21"/>
              </w:rPr>
              <w:t>业绩</w:t>
            </w:r>
          </w:p>
        </w:tc>
        <w:tc>
          <w:tcPr>
            <w:tcW w:w="664"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color w:val="000000"/>
                <w:szCs w:val="21"/>
              </w:rPr>
              <w:t>5</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213723" w:rsidRDefault="008A2226">
            <w:pPr>
              <w:ind w:firstLineChars="200" w:firstLine="420"/>
              <w:jc w:val="left"/>
              <w:rPr>
                <w:rFonts w:ascii="宋体" w:hAnsi="宋体"/>
                <w:color w:val="000000"/>
                <w:szCs w:val="21"/>
              </w:rPr>
            </w:pPr>
            <w:r>
              <w:rPr>
                <w:rFonts w:ascii="宋体" w:hAnsi="宋体" w:hint="eastAsia"/>
                <w:color w:val="000000"/>
                <w:szCs w:val="21"/>
              </w:rPr>
              <w:t>投标人</w:t>
            </w:r>
            <w:r>
              <w:rPr>
                <w:rFonts w:ascii="宋体" w:hAnsi="宋体"/>
                <w:color w:val="000000"/>
                <w:szCs w:val="21"/>
              </w:rPr>
              <w:t>201</w:t>
            </w:r>
            <w:r>
              <w:rPr>
                <w:rFonts w:ascii="宋体" w:hAnsi="宋体" w:hint="eastAsia"/>
                <w:color w:val="000000"/>
                <w:szCs w:val="21"/>
              </w:rPr>
              <w:t>9年</w:t>
            </w:r>
            <w:r>
              <w:rPr>
                <w:rFonts w:ascii="宋体" w:hAnsi="宋体"/>
                <w:color w:val="000000"/>
                <w:szCs w:val="21"/>
              </w:rPr>
              <w:t>1</w:t>
            </w:r>
            <w:r>
              <w:rPr>
                <w:rFonts w:ascii="宋体" w:hAnsi="宋体" w:hint="eastAsia"/>
                <w:color w:val="000000"/>
                <w:szCs w:val="21"/>
              </w:rPr>
              <w:t>月至今与本项目同类产品的销售合同，每份</w:t>
            </w:r>
            <w:r>
              <w:rPr>
                <w:rFonts w:ascii="宋体" w:hAnsi="宋体"/>
                <w:color w:val="000000"/>
                <w:szCs w:val="21"/>
              </w:rPr>
              <w:t>1</w:t>
            </w:r>
            <w:r>
              <w:rPr>
                <w:rFonts w:ascii="宋体" w:hAnsi="宋体" w:hint="eastAsia"/>
                <w:color w:val="000000"/>
                <w:szCs w:val="21"/>
              </w:rPr>
              <w:t>分，最多得</w:t>
            </w:r>
            <w:r>
              <w:rPr>
                <w:rFonts w:ascii="宋体" w:hAnsi="宋体"/>
                <w:color w:val="000000"/>
                <w:szCs w:val="21"/>
              </w:rPr>
              <w:t>5</w:t>
            </w:r>
            <w:r>
              <w:rPr>
                <w:rFonts w:ascii="宋体" w:hAnsi="宋体" w:hint="eastAsia"/>
                <w:color w:val="000000"/>
                <w:szCs w:val="21"/>
              </w:rPr>
              <w:t>分（以提供的销售合同复印件为准，合同中不得隐去任何内容，否则无效；同一买方的多份合同仅算一份业绩）。</w:t>
            </w:r>
          </w:p>
        </w:tc>
      </w:tr>
      <w:tr w:rsidR="00213723">
        <w:trPr>
          <w:trHeight w:val="420"/>
        </w:trPr>
        <w:tc>
          <w:tcPr>
            <w:tcW w:w="1101" w:type="dxa"/>
            <w:tcBorders>
              <w:top w:val="single" w:sz="4" w:space="0" w:color="auto"/>
              <w:left w:val="single" w:sz="4" w:space="0" w:color="auto"/>
              <w:bottom w:val="single" w:sz="4" w:space="0" w:color="auto"/>
              <w:right w:val="single" w:sz="4" w:space="0" w:color="auto"/>
            </w:tcBorders>
            <w:vAlign w:val="center"/>
          </w:tcPr>
          <w:p w:rsidR="00213723" w:rsidRDefault="008A2226">
            <w:pPr>
              <w:rPr>
                <w:rFonts w:ascii="宋体" w:hAnsi="宋体"/>
                <w:color w:val="000000"/>
                <w:szCs w:val="21"/>
              </w:rPr>
            </w:pPr>
            <w:r>
              <w:rPr>
                <w:rFonts w:ascii="宋体" w:hAnsi="宋体" w:hint="eastAsia"/>
                <w:color w:val="000000"/>
                <w:szCs w:val="21"/>
              </w:rPr>
              <w:t>用户评价</w:t>
            </w:r>
          </w:p>
        </w:tc>
        <w:tc>
          <w:tcPr>
            <w:tcW w:w="664"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6</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213723" w:rsidRDefault="008A2226">
            <w:pPr>
              <w:pStyle w:val="Default"/>
              <w:ind w:firstLineChars="200" w:firstLine="420"/>
              <w:jc w:val="both"/>
              <w:rPr>
                <w:rFonts w:ascii="宋体" w:hAnsi="宋体"/>
                <w:sz w:val="21"/>
                <w:szCs w:val="21"/>
              </w:rPr>
            </w:pPr>
            <w:r>
              <w:rPr>
                <w:rFonts w:ascii="宋体" w:hAnsi="宋体" w:hint="eastAsia"/>
                <w:sz w:val="21"/>
                <w:szCs w:val="21"/>
              </w:rPr>
              <w:t>用户评价为优秀的每份得2分，良好每份得1分，最多得6分。</w:t>
            </w:r>
          </w:p>
        </w:tc>
      </w:tr>
      <w:tr w:rsidR="00213723">
        <w:trPr>
          <w:trHeight w:val="553"/>
        </w:trPr>
        <w:tc>
          <w:tcPr>
            <w:tcW w:w="1101" w:type="dxa"/>
            <w:tcBorders>
              <w:top w:val="single" w:sz="4" w:space="0" w:color="auto"/>
              <w:left w:val="single" w:sz="4" w:space="0" w:color="auto"/>
              <w:bottom w:val="single" w:sz="4" w:space="0" w:color="auto"/>
              <w:right w:val="single" w:sz="4" w:space="0" w:color="auto"/>
            </w:tcBorders>
            <w:vAlign w:val="center"/>
          </w:tcPr>
          <w:p w:rsidR="00213723" w:rsidRDefault="008A2226">
            <w:pPr>
              <w:jc w:val="left"/>
              <w:rPr>
                <w:rFonts w:ascii="宋体" w:hAnsi="宋体"/>
                <w:color w:val="000000"/>
                <w:szCs w:val="21"/>
              </w:rPr>
            </w:pPr>
            <w:r>
              <w:rPr>
                <w:rFonts w:ascii="宋体" w:hAnsi="宋体" w:hint="eastAsia"/>
                <w:color w:val="000000"/>
                <w:szCs w:val="21"/>
              </w:rPr>
              <w:t>投标文件</w:t>
            </w:r>
          </w:p>
        </w:tc>
        <w:tc>
          <w:tcPr>
            <w:tcW w:w="664"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1</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213723" w:rsidRDefault="008A2226">
            <w:pPr>
              <w:ind w:firstLineChars="200" w:firstLine="420"/>
              <w:jc w:val="left"/>
              <w:rPr>
                <w:rFonts w:ascii="宋体" w:hAnsi="宋体"/>
                <w:color w:val="000000"/>
                <w:szCs w:val="21"/>
              </w:rPr>
            </w:pPr>
            <w:r>
              <w:rPr>
                <w:rFonts w:ascii="宋体" w:hAnsi="宋体" w:hint="eastAsia"/>
                <w:color w:val="000000"/>
                <w:szCs w:val="21"/>
              </w:rPr>
              <w:t>根据投标文件对磋商文件的响应情况、表述清晰程度、规范性等评分，满分1分。</w:t>
            </w:r>
          </w:p>
        </w:tc>
      </w:tr>
      <w:tr w:rsidR="00213723">
        <w:trPr>
          <w:cantSplit/>
          <w:trHeight w:val="349"/>
        </w:trPr>
        <w:tc>
          <w:tcPr>
            <w:tcW w:w="1101"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color w:val="000000"/>
                <w:szCs w:val="21"/>
              </w:rPr>
            </w:pPr>
            <w:r>
              <w:rPr>
                <w:rFonts w:ascii="宋体" w:hAnsi="宋体" w:hint="eastAsia"/>
                <w:color w:val="000000"/>
                <w:szCs w:val="21"/>
              </w:rPr>
              <w:t>合计</w:t>
            </w:r>
          </w:p>
        </w:tc>
        <w:tc>
          <w:tcPr>
            <w:tcW w:w="664" w:type="dxa"/>
            <w:tcBorders>
              <w:top w:val="single" w:sz="4" w:space="0" w:color="auto"/>
              <w:left w:val="single" w:sz="4" w:space="0" w:color="auto"/>
              <w:bottom w:val="single" w:sz="4" w:space="0" w:color="auto"/>
              <w:right w:val="single" w:sz="4" w:space="0" w:color="auto"/>
            </w:tcBorders>
            <w:vAlign w:val="center"/>
          </w:tcPr>
          <w:p w:rsidR="00213723" w:rsidRDefault="008A2226">
            <w:pPr>
              <w:jc w:val="center"/>
              <w:rPr>
                <w:rFonts w:ascii="宋体" w:hAnsi="宋体"/>
                <w:b/>
                <w:color w:val="000000"/>
                <w:szCs w:val="21"/>
              </w:rPr>
            </w:pPr>
            <w:r>
              <w:rPr>
                <w:rFonts w:ascii="宋体" w:hAnsi="宋体"/>
                <w:b/>
                <w:color w:val="000000"/>
                <w:szCs w:val="21"/>
              </w:rPr>
              <w:t>100</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213723" w:rsidRDefault="008A2226">
            <w:pPr>
              <w:tabs>
                <w:tab w:val="left" w:pos="945"/>
              </w:tabs>
              <w:ind w:firstLineChars="200" w:firstLine="420"/>
              <w:rPr>
                <w:rFonts w:ascii="宋体" w:hAnsi="宋体"/>
                <w:color w:val="000000"/>
                <w:szCs w:val="21"/>
              </w:rPr>
            </w:pPr>
            <w:r>
              <w:rPr>
                <w:rFonts w:ascii="宋体" w:hAnsi="宋体" w:hint="eastAsia"/>
                <w:color w:val="000000"/>
                <w:szCs w:val="21"/>
              </w:rPr>
              <w:t>投标人最后得分保留两位小数</w:t>
            </w:r>
          </w:p>
        </w:tc>
      </w:tr>
    </w:tbl>
    <w:p w:rsidR="00213723" w:rsidRDefault="008A2226">
      <w:pPr>
        <w:widowControl/>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评判标准</w:t>
      </w:r>
      <w:r>
        <w:rPr>
          <w:rFonts w:ascii="宋体" w:hAnsi="宋体" w:cs="宋体" w:hint="eastAsia"/>
          <w:bCs/>
          <w:color w:val="000000" w:themeColor="text1"/>
          <w:sz w:val="24"/>
        </w:rPr>
        <w:t>（</w:t>
      </w:r>
      <w:r>
        <w:rPr>
          <w:rFonts w:ascii="宋体" w:hAnsi="宋体" w:cs="宋体" w:hint="eastAsia"/>
          <w:bCs/>
          <w:sz w:val="24"/>
        </w:rPr>
        <w:t>满分100分。其中技术标</w:t>
      </w:r>
      <w:r>
        <w:rPr>
          <w:rFonts w:ascii="宋体" w:hAnsi="宋体" w:cs="宋体" w:hint="eastAsia"/>
          <w:sz w:val="24"/>
        </w:rPr>
        <w:t>70分，商务标30分）</w:t>
      </w:r>
    </w:p>
    <w:p w:rsidR="00213723" w:rsidRDefault="008A2226">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213723" w:rsidRDefault="008A2226" w:rsidP="00287FD3">
      <w:pPr>
        <w:pStyle w:val="2"/>
      </w:pPr>
      <w:r>
        <w:rPr>
          <w:sz w:val="24"/>
        </w:rPr>
        <w:br w:type="page"/>
      </w:r>
      <w:bookmarkStart w:id="11" w:name="_Toc99131233"/>
      <w:r>
        <w:rPr>
          <w:rFonts w:hint="eastAsia"/>
        </w:rPr>
        <w:lastRenderedPageBreak/>
        <w:t>六、</w:t>
      </w:r>
      <w:r>
        <w:t xml:space="preserve"> </w:t>
      </w:r>
      <w:r>
        <w:rPr>
          <w:rFonts w:hint="eastAsia"/>
        </w:rPr>
        <w:t>定标</w:t>
      </w:r>
      <w:bookmarkEnd w:id="11"/>
    </w:p>
    <w:p w:rsidR="00213723" w:rsidRDefault="008A2226">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213723" w:rsidRDefault="008A2226">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213723" w:rsidRDefault="008A2226">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213723" w:rsidRDefault="008A2226">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213723" w:rsidRDefault="008A2226">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213723" w:rsidRDefault="008A2226">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213723" w:rsidRDefault="008A2226">
      <w:pPr>
        <w:pStyle w:val="2"/>
        <w:rPr>
          <w:color w:val="000000" w:themeColor="text1"/>
        </w:rPr>
      </w:pPr>
      <w:bookmarkStart w:id="12" w:name="_Toc99131234"/>
      <w:r>
        <w:rPr>
          <w:rFonts w:hint="eastAsia"/>
          <w:color w:val="000000" w:themeColor="text1"/>
        </w:rPr>
        <w:t>七、合同的签订</w:t>
      </w:r>
      <w:bookmarkEnd w:id="12"/>
    </w:p>
    <w:p w:rsidR="00213723" w:rsidRDefault="008A2226">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213723" w:rsidRDefault="008A2226">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213723" w:rsidRDefault="008A2226">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如投标人中标后悔标，采购人将取消该投标人本次中标资格及今后三年内的投标资格。</w:t>
      </w:r>
    </w:p>
    <w:p w:rsidR="00213723" w:rsidRPr="009830C3" w:rsidRDefault="008A2226">
      <w:pPr>
        <w:pStyle w:val="2"/>
        <w:rPr>
          <w:rFonts w:ascii="宋体"/>
          <w:b w:val="0"/>
          <w:color w:val="000000" w:themeColor="text1"/>
        </w:rPr>
      </w:pPr>
      <w:bookmarkStart w:id="13" w:name="_Toc99131235"/>
      <w:r w:rsidRPr="009830C3">
        <w:rPr>
          <w:rFonts w:ascii="宋体" w:hAnsi="宋体" w:hint="eastAsia"/>
          <w:color w:val="000000" w:themeColor="text1"/>
        </w:rPr>
        <w:t>八、其他</w:t>
      </w:r>
      <w:bookmarkEnd w:id="13"/>
    </w:p>
    <w:p w:rsidR="00213723" w:rsidRDefault="008A2226">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213723" w:rsidRDefault="008A2226">
      <w:pPr>
        <w:pStyle w:val="1"/>
        <w:jc w:val="center"/>
        <w:rPr>
          <w:rFonts w:ascii="宋体" w:hAnsi="宋体"/>
          <w:color w:val="FF0000"/>
          <w:sz w:val="28"/>
          <w:szCs w:val="28"/>
        </w:rPr>
      </w:pPr>
      <w:r>
        <w:rPr>
          <w:rFonts w:ascii="宋体"/>
          <w:color w:val="000000" w:themeColor="text1"/>
          <w:spacing w:val="4"/>
        </w:rPr>
        <w:br w:type="page"/>
      </w:r>
      <w:bookmarkStart w:id="14" w:name="_Toc99131236"/>
      <w:r>
        <w:rPr>
          <w:rFonts w:hint="eastAsia"/>
          <w:color w:val="000000" w:themeColor="text1"/>
        </w:rPr>
        <w:lastRenderedPageBreak/>
        <w:t>第三部分</w:t>
      </w:r>
      <w:r>
        <w:rPr>
          <w:color w:val="000000" w:themeColor="text1"/>
        </w:rPr>
        <w:t xml:space="preserve">  </w:t>
      </w:r>
      <w:r w:rsidR="001B27C9">
        <w:rPr>
          <w:rFonts w:hint="eastAsia"/>
          <w:color w:val="000000" w:themeColor="text1"/>
        </w:rPr>
        <w:t>采购服务</w:t>
      </w:r>
      <w:r>
        <w:rPr>
          <w:rFonts w:hint="eastAsia"/>
          <w:color w:val="000000" w:themeColor="text1"/>
        </w:rPr>
        <w:t>要求及相关说明</w:t>
      </w:r>
      <w:bookmarkEnd w:id="14"/>
    </w:p>
    <w:p w:rsidR="00213723" w:rsidRDefault="008A2226">
      <w:pPr>
        <w:spacing w:line="520" w:lineRule="exact"/>
        <w:ind w:firstLineChars="200" w:firstLine="482"/>
        <w:rPr>
          <w:rFonts w:ascii="宋体" w:hAnsi="宋体" w:cs="宋体"/>
          <w:b/>
          <w:bCs/>
          <w:kern w:val="0"/>
          <w:sz w:val="24"/>
        </w:rPr>
      </w:pPr>
      <w:r>
        <w:rPr>
          <w:rFonts w:ascii="宋体" w:hAnsi="宋体" w:cs="宋体" w:hint="eastAsia"/>
          <w:b/>
          <w:bCs/>
          <w:kern w:val="0"/>
          <w:sz w:val="24"/>
        </w:rPr>
        <w:t>一、项目内容及范围</w:t>
      </w:r>
    </w:p>
    <w:p w:rsidR="00213723" w:rsidRDefault="008A2226">
      <w:pPr>
        <w:spacing w:line="520" w:lineRule="exact"/>
        <w:ind w:firstLineChars="200" w:firstLine="480"/>
        <w:rPr>
          <w:rFonts w:ascii="宋体" w:hAnsi="宋体" w:cs="宋体"/>
          <w:bCs/>
          <w:kern w:val="0"/>
          <w:sz w:val="24"/>
        </w:rPr>
      </w:pPr>
      <w:r>
        <w:rPr>
          <w:rFonts w:ascii="宋体" w:hAnsi="宋体" w:cs="宋体" w:hint="eastAsia"/>
          <w:color w:val="000000" w:themeColor="text1"/>
          <w:kern w:val="0"/>
          <w:sz w:val="24"/>
        </w:rPr>
        <w:t>中标方</w:t>
      </w:r>
      <w:r>
        <w:rPr>
          <w:rFonts w:ascii="宋体" w:hAnsi="宋体" w:cs="宋体" w:hint="eastAsia"/>
          <w:bCs/>
          <w:kern w:val="0"/>
          <w:sz w:val="24"/>
        </w:rPr>
        <w:t>涵盖的业务包括危险废物运输和危险废物处置。</w:t>
      </w:r>
      <w:r>
        <w:rPr>
          <w:rFonts w:ascii="宋体" w:hAnsi="宋体" w:cs="宋体" w:hint="eastAsia"/>
          <w:color w:val="000000" w:themeColor="text1"/>
          <w:kern w:val="0"/>
          <w:sz w:val="24"/>
        </w:rPr>
        <w:t>负责按合同及时对南通大学产生的</w:t>
      </w:r>
      <w:r>
        <w:rPr>
          <w:rFonts w:ascii="宋体" w:hAnsi="宋体" w:cs="宋体" w:hint="eastAsia"/>
          <w:b/>
          <w:bCs/>
          <w:color w:val="000000" w:themeColor="text1"/>
          <w:kern w:val="0"/>
          <w:sz w:val="24"/>
        </w:rPr>
        <w:t>每年约30吨危险废物</w:t>
      </w:r>
      <w:r>
        <w:rPr>
          <w:rFonts w:ascii="宋体" w:hAnsi="宋体" w:cs="宋体" w:hint="eastAsia"/>
          <w:color w:val="000000" w:themeColor="text1"/>
          <w:kern w:val="0"/>
          <w:sz w:val="24"/>
        </w:rPr>
        <w:t>进行清运和处置，处置方式为焚烧等，不得综合利用或填埋。</w:t>
      </w:r>
      <w:proofErr w:type="gramStart"/>
      <w:r>
        <w:rPr>
          <w:rFonts w:ascii="宋体" w:hAnsi="宋体" w:cs="宋体" w:hint="eastAsia"/>
          <w:b/>
          <w:kern w:val="0"/>
          <w:sz w:val="24"/>
        </w:rPr>
        <w:t>危废数量为暂估</w:t>
      </w:r>
      <w:proofErr w:type="gramEnd"/>
      <w:r>
        <w:rPr>
          <w:rFonts w:ascii="宋体" w:hAnsi="宋体" w:cs="宋体" w:hint="eastAsia"/>
          <w:b/>
          <w:kern w:val="0"/>
          <w:sz w:val="24"/>
        </w:rPr>
        <w:t>，南通大学对合同期内</w:t>
      </w:r>
      <w:proofErr w:type="gramStart"/>
      <w:r>
        <w:rPr>
          <w:rFonts w:ascii="宋体" w:hAnsi="宋体" w:cs="宋体" w:hint="eastAsia"/>
          <w:b/>
          <w:kern w:val="0"/>
          <w:sz w:val="24"/>
        </w:rPr>
        <w:t>危废实际</w:t>
      </w:r>
      <w:proofErr w:type="gramEnd"/>
      <w:r>
        <w:rPr>
          <w:rFonts w:ascii="宋体" w:hAnsi="宋体" w:cs="宋体" w:hint="eastAsia"/>
          <w:b/>
          <w:kern w:val="0"/>
          <w:sz w:val="24"/>
        </w:rPr>
        <w:t>转移数量不作保证。</w:t>
      </w:r>
    </w:p>
    <w:p w:rsidR="00213723" w:rsidRDefault="008A2226">
      <w:pPr>
        <w:spacing w:afterLines="50" w:after="156" w:line="52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实验室危废包含</w:t>
      </w:r>
      <w:proofErr w:type="gramEnd"/>
      <w:r>
        <w:rPr>
          <w:rFonts w:ascii="宋体" w:hAnsi="宋体" w:cs="宋体" w:hint="eastAsia"/>
          <w:color w:val="000000" w:themeColor="text1"/>
          <w:kern w:val="0"/>
          <w:sz w:val="24"/>
        </w:rPr>
        <w:t>：废弃试剂（含强酸、强碱、重金属、剧毒等各类试剂），废弃试剂瓶，实验室产生的各种废液（包含有毒、有害、腐蚀、易燃等各类实验室废液）及其他因教学、科研产生的废弃物。中标方须</w:t>
      </w:r>
      <w:r>
        <w:rPr>
          <w:rFonts w:ascii="宋体" w:hAnsi="宋体" w:cs="宋体" w:hint="eastAsia"/>
          <w:bCs/>
          <w:kern w:val="0"/>
          <w:sz w:val="24"/>
        </w:rPr>
        <w:t>具有处置南通大学全部危险废物的资质和能力。</w:t>
      </w:r>
    </w:p>
    <w:p w:rsidR="00213723" w:rsidRDefault="008A2226">
      <w:pPr>
        <w:spacing w:line="520" w:lineRule="exact"/>
        <w:ind w:firstLineChars="200" w:firstLine="482"/>
        <w:rPr>
          <w:rFonts w:ascii="宋体" w:hAnsi="宋体" w:cs="宋体"/>
          <w:b/>
          <w:bCs/>
          <w:kern w:val="0"/>
          <w:sz w:val="24"/>
        </w:rPr>
      </w:pPr>
      <w:r>
        <w:rPr>
          <w:rFonts w:ascii="宋体" w:hAnsi="宋体" w:cs="宋体" w:hint="eastAsia"/>
          <w:b/>
          <w:bCs/>
          <w:kern w:val="0"/>
          <w:sz w:val="24"/>
        </w:rPr>
        <w:t>二、技术、质量要求</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1、合同期内，中标方须对危险废物经营许可证及时换证确保许可证有效。</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2、中标方须认可南通大学各类危险废物包装方式。</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3、中标方须提供</w:t>
      </w:r>
      <w:proofErr w:type="gramStart"/>
      <w:r>
        <w:rPr>
          <w:rFonts w:ascii="宋体" w:hAnsi="宋体" w:cs="宋体" w:hint="eastAsia"/>
          <w:bCs/>
          <w:kern w:val="0"/>
          <w:sz w:val="24"/>
        </w:rPr>
        <w:t>在危废收集</w:t>
      </w:r>
      <w:proofErr w:type="gramEnd"/>
      <w:r>
        <w:rPr>
          <w:rFonts w:ascii="宋体" w:hAnsi="宋体" w:cs="宋体" w:hint="eastAsia"/>
          <w:bCs/>
          <w:kern w:val="0"/>
          <w:sz w:val="24"/>
        </w:rPr>
        <w:t>处理过程中的</w:t>
      </w:r>
      <w:proofErr w:type="gramStart"/>
      <w:r>
        <w:rPr>
          <w:rFonts w:ascii="宋体" w:hAnsi="宋体" w:cs="宋体" w:hint="eastAsia"/>
          <w:bCs/>
          <w:kern w:val="0"/>
          <w:sz w:val="24"/>
        </w:rPr>
        <w:t>所有危废分类</w:t>
      </w:r>
      <w:proofErr w:type="gramEnd"/>
      <w:r>
        <w:rPr>
          <w:rFonts w:ascii="宋体" w:hAnsi="宋体" w:cs="宋体" w:hint="eastAsia"/>
          <w:bCs/>
          <w:kern w:val="0"/>
          <w:sz w:val="24"/>
        </w:rPr>
        <w:t>放置设备、工具、器具等，</w:t>
      </w:r>
      <w:r>
        <w:rPr>
          <w:rFonts w:ascii="宋体" w:hAnsi="宋体" w:hint="eastAsia"/>
          <w:bCs/>
          <w:color w:val="000000" w:themeColor="text1"/>
          <w:sz w:val="24"/>
        </w:rPr>
        <w:t>包括：车辆、托盘、托盘垫片、固体废弃物容器等。</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4、南通大学提前3个工作日告知中标方清运需求。在接到清运通知后，中标方须在指定时间组织满足要求的车辆至南通大学将危险废物清运出校。如因中标方原因，运输车辆实际到校清运时间超过指定时间三次以上，南通大学具有单方面无条件解约权。</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5、南通大学对每车实际装车重量不作保证，由中标方根</w:t>
      </w:r>
      <w:proofErr w:type="gramStart"/>
      <w:r>
        <w:rPr>
          <w:rFonts w:ascii="宋体" w:hAnsi="宋体" w:cs="宋体" w:hint="eastAsia"/>
          <w:bCs/>
          <w:kern w:val="0"/>
          <w:sz w:val="24"/>
        </w:rPr>
        <w:t>据每批次</w:t>
      </w:r>
      <w:proofErr w:type="gramEnd"/>
      <w:r>
        <w:rPr>
          <w:rFonts w:ascii="宋体" w:hAnsi="宋体" w:cs="宋体" w:hint="eastAsia"/>
          <w:bCs/>
          <w:kern w:val="0"/>
          <w:sz w:val="24"/>
        </w:rPr>
        <w:t>转移需求制定装车方案。</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6、南通大学、</w:t>
      </w:r>
      <w:proofErr w:type="gramStart"/>
      <w:r>
        <w:rPr>
          <w:rFonts w:ascii="宋体" w:hAnsi="宋体" w:cs="宋体" w:hint="eastAsia"/>
          <w:bCs/>
          <w:kern w:val="0"/>
          <w:sz w:val="24"/>
        </w:rPr>
        <w:t>危废处置</w:t>
      </w:r>
      <w:proofErr w:type="gramEnd"/>
      <w:r>
        <w:rPr>
          <w:rFonts w:ascii="宋体" w:hAnsi="宋体" w:cs="宋体" w:hint="eastAsia"/>
          <w:bCs/>
          <w:kern w:val="0"/>
          <w:sz w:val="24"/>
        </w:rPr>
        <w:t>单位、运输单位三方在江苏省危险废物全生命周期管理系统中完成相应操作。</w:t>
      </w:r>
    </w:p>
    <w:p w:rsidR="00213723" w:rsidRDefault="008A2226">
      <w:pPr>
        <w:spacing w:line="520" w:lineRule="exact"/>
        <w:ind w:firstLineChars="200" w:firstLine="480"/>
        <w:rPr>
          <w:rFonts w:ascii="宋体" w:hAnsi="宋体" w:cs="宋体"/>
          <w:bCs/>
          <w:kern w:val="0"/>
          <w:sz w:val="24"/>
        </w:rPr>
      </w:pPr>
      <w:r>
        <w:rPr>
          <w:rFonts w:ascii="宋体" w:hAnsi="宋体" w:cs="宋体" w:hint="eastAsia"/>
          <w:bCs/>
          <w:kern w:val="0"/>
          <w:sz w:val="24"/>
        </w:rPr>
        <w:t>7、中标方对危险废物出校</w:t>
      </w:r>
      <w:proofErr w:type="gramStart"/>
      <w:r>
        <w:rPr>
          <w:rFonts w:ascii="宋体" w:hAnsi="宋体" w:cs="宋体" w:hint="eastAsia"/>
          <w:bCs/>
          <w:kern w:val="0"/>
          <w:sz w:val="24"/>
        </w:rPr>
        <w:t>至危险</w:t>
      </w:r>
      <w:proofErr w:type="gramEnd"/>
      <w:r>
        <w:rPr>
          <w:rFonts w:ascii="宋体" w:hAnsi="宋体" w:cs="宋体" w:hint="eastAsia"/>
          <w:bCs/>
          <w:kern w:val="0"/>
          <w:sz w:val="24"/>
        </w:rPr>
        <w:t>废物处置单位的道路运输过程全权负责。</w:t>
      </w:r>
    </w:p>
    <w:p w:rsidR="00213723" w:rsidRDefault="00213723">
      <w:pPr>
        <w:rPr>
          <w:rFonts w:ascii="宋体" w:hAnsi="宋体" w:cs="宋体"/>
          <w:bCs/>
          <w:kern w:val="0"/>
          <w:sz w:val="24"/>
        </w:rPr>
      </w:pPr>
    </w:p>
    <w:p w:rsidR="00213723" w:rsidRDefault="00213723">
      <w:pPr>
        <w:rPr>
          <w:b/>
          <w:bCs/>
          <w:color w:val="000000" w:themeColor="text1"/>
          <w:kern w:val="44"/>
          <w:sz w:val="44"/>
          <w:szCs w:val="44"/>
        </w:rPr>
      </w:pPr>
    </w:p>
    <w:p w:rsidR="00213723" w:rsidRDefault="008A2226">
      <w:pPr>
        <w:jc w:val="center"/>
        <w:rPr>
          <w:b/>
          <w:bCs/>
          <w:color w:val="000000" w:themeColor="text1"/>
          <w:kern w:val="44"/>
          <w:sz w:val="44"/>
          <w:szCs w:val="44"/>
        </w:rPr>
      </w:pPr>
      <w:r>
        <w:rPr>
          <w:rFonts w:hint="eastAsia"/>
          <w:b/>
          <w:bCs/>
          <w:color w:val="000000" w:themeColor="text1"/>
          <w:kern w:val="44"/>
          <w:sz w:val="44"/>
          <w:szCs w:val="44"/>
        </w:rPr>
        <w:lastRenderedPageBreak/>
        <w:t>第四部分</w:t>
      </w:r>
      <w:r>
        <w:rPr>
          <w:b/>
          <w:bCs/>
          <w:color w:val="000000" w:themeColor="text1"/>
          <w:kern w:val="44"/>
          <w:sz w:val="44"/>
          <w:szCs w:val="44"/>
        </w:rPr>
        <w:t xml:space="preserve"> </w:t>
      </w:r>
      <w:r>
        <w:rPr>
          <w:rFonts w:hint="eastAsia"/>
          <w:b/>
          <w:bCs/>
          <w:color w:val="000000" w:themeColor="text1"/>
          <w:kern w:val="44"/>
          <w:sz w:val="44"/>
          <w:szCs w:val="44"/>
        </w:rPr>
        <w:t>合同主要条款</w:t>
      </w:r>
    </w:p>
    <w:p w:rsidR="00213723" w:rsidRDefault="00213723">
      <w:pPr>
        <w:spacing w:line="360" w:lineRule="auto"/>
        <w:rPr>
          <w:rFonts w:ascii="宋体" w:hAnsi="宋体"/>
          <w:b/>
          <w:bCs/>
          <w:color w:val="000000" w:themeColor="text1"/>
          <w:sz w:val="24"/>
        </w:rPr>
      </w:pPr>
    </w:p>
    <w:p w:rsidR="00213723" w:rsidRDefault="00213723">
      <w:pPr>
        <w:pStyle w:val="Default"/>
      </w:pPr>
    </w:p>
    <w:p w:rsidR="00213723" w:rsidRDefault="008A2226">
      <w:pPr>
        <w:spacing w:line="520" w:lineRule="exact"/>
        <w:rPr>
          <w:rFonts w:ascii="宋体" w:hAnsi="宋体" w:cs="宋体"/>
          <w:bCs/>
          <w:kern w:val="0"/>
          <w:sz w:val="24"/>
        </w:rPr>
      </w:pPr>
      <w:r>
        <w:rPr>
          <w:rFonts w:ascii="宋体" w:hAnsi="宋体" w:cs="宋体" w:hint="eastAsia"/>
          <w:bCs/>
          <w:kern w:val="0"/>
          <w:sz w:val="24"/>
        </w:rPr>
        <w:t>一、结算方式：</w:t>
      </w:r>
      <w:proofErr w:type="gramStart"/>
      <w:r>
        <w:rPr>
          <w:rFonts w:ascii="宋体" w:hAnsi="宋体" w:cs="宋体" w:hint="eastAsia"/>
          <w:bCs/>
          <w:kern w:val="0"/>
          <w:sz w:val="24"/>
        </w:rPr>
        <w:t>每次危废处置</w:t>
      </w:r>
      <w:proofErr w:type="gramEnd"/>
      <w:r>
        <w:rPr>
          <w:rFonts w:ascii="宋体" w:hAnsi="宋体" w:cs="宋体" w:hint="eastAsia"/>
          <w:bCs/>
          <w:kern w:val="0"/>
          <w:sz w:val="24"/>
        </w:rPr>
        <w:t>完毕并验收合格后，</w:t>
      </w:r>
      <w:r>
        <w:rPr>
          <w:rFonts w:hint="eastAsia"/>
          <w:color w:val="000000" w:themeColor="text1"/>
          <w:sz w:val="24"/>
        </w:rPr>
        <w:t>凭卖方开具的增值税专用发票</w:t>
      </w:r>
      <w:r>
        <w:rPr>
          <w:rFonts w:ascii="宋体" w:hAnsi="宋体" w:cs="宋体" w:hint="eastAsia"/>
          <w:bCs/>
          <w:kern w:val="0"/>
          <w:sz w:val="24"/>
        </w:rPr>
        <w:t>在30个工作日内支付处置费。</w:t>
      </w:r>
    </w:p>
    <w:p w:rsidR="00213723" w:rsidRDefault="00213723">
      <w:pPr>
        <w:spacing w:line="520" w:lineRule="exact"/>
        <w:rPr>
          <w:rFonts w:ascii="宋体" w:hAnsi="宋体" w:cs="宋体"/>
          <w:bCs/>
          <w:kern w:val="0"/>
          <w:sz w:val="24"/>
        </w:rPr>
      </w:pPr>
    </w:p>
    <w:p w:rsidR="00213723" w:rsidRDefault="008A2226">
      <w:pPr>
        <w:spacing w:line="520" w:lineRule="exact"/>
        <w:rPr>
          <w:rFonts w:ascii="宋体" w:hAnsi="宋体" w:cs="宋体"/>
          <w:bCs/>
          <w:kern w:val="0"/>
          <w:sz w:val="24"/>
        </w:rPr>
      </w:pPr>
      <w:r>
        <w:rPr>
          <w:rFonts w:ascii="宋体" w:hAnsi="宋体" w:cs="宋体" w:hint="eastAsia"/>
          <w:bCs/>
          <w:kern w:val="0"/>
          <w:sz w:val="24"/>
        </w:rPr>
        <w:t>二、合同执行</w:t>
      </w:r>
      <w:proofErr w:type="gramStart"/>
      <w:r>
        <w:rPr>
          <w:rFonts w:ascii="宋体" w:hAnsi="宋体" w:cs="宋体" w:hint="eastAsia"/>
          <w:bCs/>
          <w:kern w:val="0"/>
          <w:sz w:val="24"/>
        </w:rPr>
        <w:t>期间危废</w:t>
      </w:r>
      <w:r w:rsidR="0085129E">
        <w:rPr>
          <w:rFonts w:ascii="宋体" w:hAnsi="宋体" w:cs="宋体" w:hint="eastAsia"/>
          <w:bCs/>
          <w:kern w:val="0"/>
          <w:sz w:val="24"/>
        </w:rPr>
        <w:t>处置</w:t>
      </w:r>
      <w:proofErr w:type="gramEnd"/>
      <w:r>
        <w:rPr>
          <w:rFonts w:ascii="宋体" w:hAnsi="宋体" w:cs="宋体" w:hint="eastAsia"/>
          <w:bCs/>
          <w:kern w:val="0"/>
          <w:sz w:val="24"/>
        </w:rPr>
        <w:t>单价不作调整，结算时处置量按实际称重计算。</w:t>
      </w:r>
    </w:p>
    <w:p w:rsidR="00213723" w:rsidRDefault="00213723">
      <w:pPr>
        <w:snapToGrid w:val="0"/>
        <w:spacing w:line="360" w:lineRule="auto"/>
        <w:ind w:firstLineChars="200" w:firstLine="480"/>
        <w:rPr>
          <w:rFonts w:ascii="宋体" w:hAnsi="宋体"/>
          <w:sz w:val="24"/>
        </w:rPr>
      </w:pPr>
    </w:p>
    <w:p w:rsidR="00213723" w:rsidRDefault="008A2226">
      <w:pPr>
        <w:spacing w:line="480" w:lineRule="exact"/>
        <w:rPr>
          <w:b/>
          <w:i/>
          <w:color w:val="000000" w:themeColor="text1"/>
          <w:sz w:val="24"/>
        </w:rPr>
      </w:pPr>
      <w:r>
        <w:rPr>
          <w:rFonts w:ascii="宋体" w:hAnsi="宋体" w:hint="eastAsia"/>
          <w:sz w:val="24"/>
        </w:rPr>
        <w:t>三、本项目</w:t>
      </w:r>
      <w:r>
        <w:rPr>
          <w:rFonts w:ascii="宋体" w:hAnsi="宋体" w:hint="eastAsia"/>
          <w:bCs/>
          <w:color w:val="000000" w:themeColor="text1"/>
          <w:sz w:val="24"/>
        </w:rPr>
        <w:t>服务</w:t>
      </w:r>
      <w:r w:rsidR="00620A86">
        <w:rPr>
          <w:rFonts w:ascii="宋体" w:hAnsi="宋体" w:hint="eastAsia"/>
          <w:bCs/>
          <w:color w:val="000000" w:themeColor="text1"/>
          <w:sz w:val="24"/>
        </w:rPr>
        <w:t>有效</w:t>
      </w:r>
      <w:r>
        <w:rPr>
          <w:rFonts w:ascii="宋体" w:hAnsi="宋体" w:hint="eastAsia"/>
          <w:bCs/>
          <w:color w:val="000000" w:themeColor="text1"/>
          <w:sz w:val="24"/>
        </w:rPr>
        <w:t>期从签订合同日起两年。</w:t>
      </w:r>
      <w:r>
        <w:rPr>
          <w:rFonts w:ascii="宋体" w:hAnsi="宋体" w:cs="宋体" w:hint="eastAsia"/>
          <w:color w:val="000000"/>
          <w:kern w:val="0"/>
          <w:sz w:val="24"/>
        </w:rPr>
        <w:t>中标单位在中标期内如不符合要求，未能履行服务承诺和合同规定的各项义务，服务质量低劣，不予改正，或给招标方造成损失的，则招标方有权在有效期内终止合同。</w:t>
      </w:r>
      <w:r>
        <w:rPr>
          <w:rFonts w:ascii="宋体" w:hAnsi="宋体" w:cs="宋体" w:hint="eastAsia"/>
          <w:b/>
          <w:bCs/>
          <w:color w:val="000000"/>
          <w:kern w:val="0"/>
          <w:sz w:val="24"/>
        </w:rPr>
        <w:t>合同一年一签</w:t>
      </w:r>
      <w:r>
        <w:rPr>
          <w:rFonts w:ascii="宋体" w:hAnsi="宋体" w:cs="宋体" w:hint="eastAsia"/>
          <w:color w:val="000000"/>
          <w:kern w:val="0"/>
          <w:sz w:val="24"/>
        </w:rPr>
        <w:t>，招标方将对中标</w:t>
      </w:r>
      <w:proofErr w:type="gramStart"/>
      <w:r>
        <w:rPr>
          <w:rFonts w:ascii="宋体" w:hAnsi="宋体" w:cs="宋体" w:hint="eastAsia"/>
          <w:color w:val="000000"/>
          <w:kern w:val="0"/>
          <w:sz w:val="24"/>
        </w:rPr>
        <w:t>方项目</w:t>
      </w:r>
      <w:proofErr w:type="gramEnd"/>
      <w:r>
        <w:rPr>
          <w:rFonts w:ascii="宋体" w:hAnsi="宋体" w:cs="宋体" w:hint="eastAsia"/>
          <w:color w:val="000000"/>
          <w:kern w:val="0"/>
          <w:sz w:val="24"/>
        </w:rPr>
        <w:t>服务情况进行验收，验收合格续签下一年度的合同；验收不合格的，学校有权终止合同。</w:t>
      </w:r>
    </w:p>
    <w:p w:rsidR="00213723" w:rsidRDefault="00213723">
      <w:pPr>
        <w:rPr>
          <w:rFonts w:ascii="宋体" w:hAnsi="宋体"/>
          <w:bCs/>
          <w:color w:val="000000" w:themeColor="text1"/>
          <w:sz w:val="24"/>
        </w:rPr>
      </w:pPr>
    </w:p>
    <w:p w:rsidR="00213723" w:rsidRDefault="008A2226">
      <w:pPr>
        <w:rPr>
          <w:rFonts w:ascii="宋体" w:hAnsi="宋体"/>
          <w:bCs/>
          <w:color w:val="000000" w:themeColor="text1"/>
          <w:sz w:val="24"/>
        </w:rPr>
      </w:pPr>
      <w:r>
        <w:rPr>
          <w:rFonts w:ascii="宋体" w:hAnsi="宋体" w:hint="eastAsia"/>
          <w:bCs/>
          <w:color w:val="000000" w:themeColor="text1"/>
          <w:sz w:val="24"/>
        </w:rPr>
        <w:br w:type="page"/>
      </w:r>
    </w:p>
    <w:p w:rsidR="00213723" w:rsidRDefault="008A2226">
      <w:pPr>
        <w:spacing w:line="420" w:lineRule="atLeast"/>
        <w:ind w:firstLineChars="200" w:firstLine="883"/>
        <w:jc w:val="center"/>
        <w:rPr>
          <w:b/>
          <w:bCs/>
          <w:color w:val="000000" w:themeColor="text1"/>
          <w:kern w:val="44"/>
          <w:sz w:val="44"/>
          <w:szCs w:val="44"/>
        </w:rPr>
      </w:pPr>
      <w:r>
        <w:rPr>
          <w:rFonts w:hint="eastAsia"/>
          <w:b/>
          <w:bCs/>
          <w:color w:val="000000" w:themeColor="text1"/>
          <w:kern w:val="44"/>
          <w:sz w:val="44"/>
          <w:szCs w:val="44"/>
        </w:rPr>
        <w:lastRenderedPageBreak/>
        <w:t>第五部分</w:t>
      </w:r>
      <w:r>
        <w:rPr>
          <w:b/>
          <w:bCs/>
          <w:color w:val="000000" w:themeColor="text1"/>
          <w:kern w:val="44"/>
          <w:sz w:val="44"/>
          <w:szCs w:val="44"/>
        </w:rPr>
        <w:t xml:space="preserve">  </w:t>
      </w:r>
      <w:r>
        <w:rPr>
          <w:rFonts w:hint="eastAsia"/>
          <w:b/>
          <w:bCs/>
          <w:color w:val="000000" w:themeColor="text1"/>
          <w:kern w:val="44"/>
          <w:sz w:val="44"/>
          <w:szCs w:val="44"/>
        </w:rPr>
        <w:t>附</w:t>
      </w:r>
      <w:r>
        <w:rPr>
          <w:b/>
          <w:bCs/>
          <w:color w:val="000000" w:themeColor="text1"/>
          <w:kern w:val="44"/>
          <w:sz w:val="44"/>
          <w:szCs w:val="44"/>
        </w:rPr>
        <w:t xml:space="preserve">  </w:t>
      </w:r>
      <w:r>
        <w:rPr>
          <w:rFonts w:hint="eastAsia"/>
          <w:b/>
          <w:bCs/>
          <w:color w:val="000000" w:themeColor="text1"/>
          <w:kern w:val="44"/>
          <w:sz w:val="44"/>
          <w:szCs w:val="44"/>
        </w:rPr>
        <w:t>件</w:t>
      </w:r>
    </w:p>
    <w:p w:rsidR="00213723" w:rsidRDefault="00213723">
      <w:pPr>
        <w:spacing w:line="360" w:lineRule="auto"/>
        <w:rPr>
          <w:color w:val="000000" w:themeColor="text1"/>
          <w:sz w:val="28"/>
          <w:szCs w:val="28"/>
        </w:rPr>
      </w:pP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1</w:t>
      </w:r>
      <w:r>
        <w:rPr>
          <w:rFonts w:hint="eastAsia"/>
          <w:color w:val="000000" w:themeColor="text1"/>
          <w:sz w:val="28"/>
          <w:szCs w:val="28"/>
        </w:rPr>
        <w:t>：投标函</w:t>
      </w: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2</w:t>
      </w:r>
      <w:r>
        <w:rPr>
          <w:rFonts w:hint="eastAsia"/>
          <w:color w:val="000000" w:themeColor="text1"/>
          <w:sz w:val="28"/>
          <w:szCs w:val="28"/>
        </w:rPr>
        <w:t>：投标报价总表</w:t>
      </w: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3</w:t>
      </w:r>
      <w:r>
        <w:rPr>
          <w:rFonts w:hint="eastAsia"/>
          <w:color w:val="000000" w:themeColor="text1"/>
          <w:sz w:val="28"/>
          <w:szCs w:val="28"/>
        </w:rPr>
        <w:t>：法定代表人资格证明</w:t>
      </w: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4</w:t>
      </w:r>
      <w:r>
        <w:rPr>
          <w:rFonts w:hint="eastAsia"/>
          <w:color w:val="000000" w:themeColor="text1"/>
          <w:sz w:val="28"/>
          <w:szCs w:val="28"/>
        </w:rPr>
        <w:t>：法定代表人授权书</w:t>
      </w: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5</w:t>
      </w:r>
      <w:r>
        <w:rPr>
          <w:rFonts w:hint="eastAsia"/>
          <w:color w:val="000000" w:themeColor="text1"/>
          <w:sz w:val="28"/>
          <w:szCs w:val="28"/>
        </w:rPr>
        <w:t>：南通大学采购谈判二次报价单</w:t>
      </w: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6</w:t>
      </w:r>
      <w:r>
        <w:rPr>
          <w:rFonts w:hint="eastAsia"/>
          <w:color w:val="000000" w:themeColor="text1"/>
          <w:sz w:val="28"/>
          <w:szCs w:val="28"/>
        </w:rPr>
        <w:t>：无重大违法记录声明</w:t>
      </w:r>
    </w:p>
    <w:p w:rsidR="00213723" w:rsidRDefault="008A2226">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7</w:t>
      </w:r>
      <w:r>
        <w:rPr>
          <w:rFonts w:hint="eastAsia"/>
          <w:color w:val="000000" w:themeColor="text1"/>
          <w:sz w:val="28"/>
          <w:szCs w:val="28"/>
        </w:rPr>
        <w:t>：诚信承诺书</w:t>
      </w:r>
    </w:p>
    <w:p w:rsidR="00213723" w:rsidRDefault="00213723">
      <w:pPr>
        <w:spacing w:line="360" w:lineRule="auto"/>
        <w:rPr>
          <w:rFonts w:ascii="宋体" w:hAnsi="宋体"/>
          <w:color w:val="000000" w:themeColor="text1"/>
          <w:spacing w:val="4"/>
          <w:sz w:val="24"/>
        </w:rPr>
      </w:pPr>
    </w:p>
    <w:p w:rsidR="00213723" w:rsidRDefault="00213723">
      <w:pPr>
        <w:spacing w:line="360" w:lineRule="auto"/>
        <w:rPr>
          <w:color w:val="000000" w:themeColor="text1"/>
          <w:sz w:val="24"/>
        </w:rPr>
      </w:pPr>
    </w:p>
    <w:p w:rsidR="00213723" w:rsidRDefault="00213723">
      <w:pPr>
        <w:spacing w:line="360" w:lineRule="auto"/>
        <w:rPr>
          <w:rFonts w:ascii="宋体"/>
          <w:color w:val="000000" w:themeColor="text1"/>
          <w:spacing w:val="4"/>
          <w:sz w:val="24"/>
        </w:rPr>
      </w:pPr>
    </w:p>
    <w:p w:rsidR="00213723" w:rsidRDefault="00213723">
      <w:pPr>
        <w:spacing w:line="360" w:lineRule="auto"/>
        <w:rPr>
          <w:color w:val="000000" w:themeColor="text1"/>
          <w:sz w:val="24"/>
        </w:rPr>
      </w:pPr>
    </w:p>
    <w:p w:rsidR="00213723" w:rsidRDefault="00213723">
      <w:pPr>
        <w:spacing w:line="360" w:lineRule="auto"/>
        <w:rPr>
          <w:color w:val="000000" w:themeColor="text1"/>
          <w:sz w:val="24"/>
        </w:rPr>
      </w:pPr>
    </w:p>
    <w:p w:rsidR="00213723" w:rsidRDefault="008A2226">
      <w:pPr>
        <w:pStyle w:val="2"/>
        <w:rPr>
          <w:rFonts w:ascii="宋体" w:hAnsi="宋体"/>
          <w:color w:val="000000" w:themeColor="text1"/>
          <w:sz w:val="21"/>
          <w:szCs w:val="21"/>
        </w:rPr>
      </w:pPr>
      <w:r>
        <w:rPr>
          <w:color w:val="000000" w:themeColor="text1"/>
          <w:sz w:val="24"/>
        </w:rPr>
        <w:br w:type="page"/>
      </w:r>
      <w:bookmarkStart w:id="15" w:name="_Toc99131237"/>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5"/>
    </w:p>
    <w:p w:rsidR="00213723" w:rsidRDefault="008A2226">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213723" w:rsidRDefault="008A2226">
      <w:pPr>
        <w:spacing w:line="360" w:lineRule="auto"/>
        <w:rPr>
          <w:color w:val="000000" w:themeColor="text1"/>
          <w:sz w:val="24"/>
        </w:rPr>
      </w:pPr>
      <w:r>
        <w:rPr>
          <w:rFonts w:hint="eastAsia"/>
          <w:color w:val="000000" w:themeColor="text1"/>
          <w:sz w:val="24"/>
        </w:rPr>
        <w:t>南通大学招投标管理办公室：</w:t>
      </w:r>
    </w:p>
    <w:p w:rsidR="00213723" w:rsidRDefault="008A2226">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213723" w:rsidRDefault="008A2226">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213723" w:rsidRDefault="008A2226">
      <w:pPr>
        <w:spacing w:line="360" w:lineRule="auto"/>
        <w:ind w:firstLineChars="200" w:firstLine="480"/>
        <w:rPr>
          <w:color w:val="000000" w:themeColor="text1"/>
          <w:sz w:val="24"/>
        </w:rPr>
      </w:pPr>
      <w:r>
        <w:rPr>
          <w:color w:val="000000" w:themeColor="text1"/>
          <w:sz w:val="24"/>
        </w:rPr>
        <w:t>2</w:t>
      </w:r>
      <w:r w:rsidR="00A44F07">
        <w:rPr>
          <w:rFonts w:hint="eastAsia"/>
          <w:color w:val="000000" w:themeColor="text1"/>
          <w:sz w:val="24"/>
        </w:rPr>
        <w:t>、愿按竞争性磋商文件的要求提供货物和服务，投标货物及服务的投标单</w:t>
      </w:r>
      <w:r>
        <w:rPr>
          <w:rFonts w:hint="eastAsia"/>
          <w:color w:val="000000" w:themeColor="text1"/>
          <w:sz w:val="24"/>
        </w:rPr>
        <w:t>价为：人民币（小写）</w:t>
      </w:r>
      <w:r>
        <w:rPr>
          <w:color w:val="000000" w:themeColor="text1"/>
          <w:sz w:val="24"/>
          <w:u w:val="single"/>
        </w:rPr>
        <w:t xml:space="preserve">           </w:t>
      </w:r>
      <w:r w:rsidR="00A44F07">
        <w:rPr>
          <w:color w:val="000000" w:themeColor="text1"/>
          <w:sz w:val="24"/>
          <w:u w:val="single"/>
        </w:rPr>
        <w:t>/</w:t>
      </w:r>
      <w:r w:rsidR="00A44F07">
        <w:rPr>
          <w:rFonts w:hint="eastAsia"/>
          <w:color w:val="000000" w:themeColor="text1"/>
          <w:sz w:val="24"/>
          <w:u w:val="single"/>
        </w:rPr>
        <w:t>吨</w:t>
      </w:r>
      <w:r>
        <w:rPr>
          <w:color w:val="000000" w:themeColor="text1"/>
          <w:sz w:val="24"/>
          <w:u w:val="single"/>
        </w:rPr>
        <w:t xml:space="preserve">   </w:t>
      </w:r>
      <w:r>
        <w:rPr>
          <w:rFonts w:hint="eastAsia"/>
          <w:color w:val="000000" w:themeColor="text1"/>
          <w:sz w:val="24"/>
        </w:rPr>
        <w:t>，人民币（大写）</w:t>
      </w:r>
      <w:r>
        <w:rPr>
          <w:color w:val="000000" w:themeColor="text1"/>
          <w:sz w:val="24"/>
        </w:rPr>
        <w:t xml:space="preserve"> </w:t>
      </w:r>
      <w:r>
        <w:rPr>
          <w:color w:val="000000" w:themeColor="text1"/>
          <w:sz w:val="24"/>
          <w:u w:val="single"/>
        </w:rPr>
        <w:t xml:space="preserve">                  </w:t>
      </w:r>
      <w:r w:rsidR="00A44F07">
        <w:rPr>
          <w:rFonts w:hint="eastAsia"/>
          <w:color w:val="000000" w:themeColor="text1"/>
          <w:sz w:val="24"/>
          <w:u w:val="single"/>
        </w:rPr>
        <w:t>每吨</w:t>
      </w:r>
      <w:r>
        <w:rPr>
          <w:color w:val="000000" w:themeColor="text1"/>
          <w:sz w:val="24"/>
          <w:u w:val="single"/>
        </w:rPr>
        <w:t xml:space="preserve">  </w:t>
      </w:r>
      <w:r>
        <w:rPr>
          <w:rFonts w:hint="eastAsia"/>
          <w:color w:val="000000" w:themeColor="text1"/>
          <w:sz w:val="24"/>
        </w:rPr>
        <w:t>。</w:t>
      </w:r>
    </w:p>
    <w:p w:rsidR="00213723" w:rsidRDefault="008A2226">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213723" w:rsidRDefault="008A2226">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213723" w:rsidRDefault="008A2226">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213723" w:rsidRDefault="008A2226">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213723" w:rsidRDefault="008A2226">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213723" w:rsidRDefault="008A2226">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213723">
        <w:trPr>
          <w:trHeight w:val="587"/>
          <w:jc w:val="center"/>
        </w:trPr>
        <w:tc>
          <w:tcPr>
            <w:tcW w:w="2376" w:type="dxa"/>
          </w:tcPr>
          <w:p w:rsidR="00213723" w:rsidRDefault="008A2226">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213723" w:rsidRDefault="00213723">
            <w:pPr>
              <w:spacing w:line="480" w:lineRule="auto"/>
              <w:rPr>
                <w:color w:val="000000" w:themeColor="text1"/>
                <w:sz w:val="24"/>
              </w:rPr>
            </w:pPr>
          </w:p>
        </w:tc>
      </w:tr>
      <w:tr w:rsidR="00213723">
        <w:trPr>
          <w:jc w:val="center"/>
        </w:trPr>
        <w:tc>
          <w:tcPr>
            <w:tcW w:w="2376" w:type="dxa"/>
          </w:tcPr>
          <w:p w:rsidR="00213723" w:rsidRDefault="008A2226">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213723" w:rsidRDefault="00213723">
            <w:pPr>
              <w:spacing w:line="480" w:lineRule="auto"/>
              <w:rPr>
                <w:color w:val="000000" w:themeColor="text1"/>
                <w:sz w:val="24"/>
              </w:rPr>
            </w:pPr>
          </w:p>
        </w:tc>
      </w:tr>
      <w:tr w:rsidR="00213723">
        <w:trPr>
          <w:jc w:val="center"/>
        </w:trPr>
        <w:tc>
          <w:tcPr>
            <w:tcW w:w="2376" w:type="dxa"/>
          </w:tcPr>
          <w:p w:rsidR="00213723" w:rsidRDefault="008A2226">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213723" w:rsidRDefault="00213723">
            <w:pPr>
              <w:spacing w:line="480" w:lineRule="auto"/>
              <w:rPr>
                <w:color w:val="000000" w:themeColor="text1"/>
                <w:sz w:val="24"/>
              </w:rPr>
            </w:pPr>
          </w:p>
        </w:tc>
      </w:tr>
      <w:tr w:rsidR="00213723">
        <w:trPr>
          <w:jc w:val="center"/>
        </w:trPr>
        <w:tc>
          <w:tcPr>
            <w:tcW w:w="2376" w:type="dxa"/>
          </w:tcPr>
          <w:p w:rsidR="00213723" w:rsidRDefault="008A2226">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rsidR="00213723" w:rsidRDefault="00213723">
            <w:pPr>
              <w:spacing w:line="480" w:lineRule="auto"/>
              <w:rPr>
                <w:color w:val="000000" w:themeColor="text1"/>
                <w:sz w:val="24"/>
              </w:rPr>
            </w:pPr>
          </w:p>
        </w:tc>
      </w:tr>
      <w:tr w:rsidR="00213723">
        <w:trPr>
          <w:jc w:val="center"/>
        </w:trPr>
        <w:tc>
          <w:tcPr>
            <w:tcW w:w="2376" w:type="dxa"/>
          </w:tcPr>
          <w:p w:rsidR="00213723" w:rsidRDefault="008A2226">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213723" w:rsidRDefault="00213723">
            <w:pPr>
              <w:spacing w:line="480" w:lineRule="auto"/>
              <w:rPr>
                <w:color w:val="000000" w:themeColor="text1"/>
                <w:sz w:val="24"/>
              </w:rPr>
            </w:pPr>
          </w:p>
        </w:tc>
      </w:tr>
      <w:tr w:rsidR="00213723">
        <w:trPr>
          <w:jc w:val="center"/>
        </w:trPr>
        <w:tc>
          <w:tcPr>
            <w:tcW w:w="2376" w:type="dxa"/>
          </w:tcPr>
          <w:p w:rsidR="00213723" w:rsidRDefault="008A2226">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213723" w:rsidRDefault="00213723">
            <w:pPr>
              <w:spacing w:line="480" w:lineRule="auto"/>
              <w:rPr>
                <w:color w:val="000000" w:themeColor="text1"/>
                <w:sz w:val="24"/>
              </w:rPr>
            </w:pPr>
          </w:p>
        </w:tc>
      </w:tr>
    </w:tbl>
    <w:p w:rsidR="00213723" w:rsidRDefault="00213723">
      <w:pPr>
        <w:snapToGrid w:val="0"/>
        <w:spacing w:line="360" w:lineRule="auto"/>
        <w:ind w:leftChars="-68" w:left="-143" w:rightChars="-167" w:right="-351"/>
        <w:rPr>
          <w:rFonts w:ascii="宋体"/>
          <w:color w:val="000000" w:themeColor="text1"/>
          <w:spacing w:val="4"/>
          <w:sz w:val="24"/>
        </w:rPr>
        <w:sectPr w:rsidR="0021372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213723" w:rsidRDefault="008A2226">
      <w:pPr>
        <w:pStyle w:val="2"/>
        <w:rPr>
          <w:b w:val="0"/>
          <w:color w:val="000000" w:themeColor="text1"/>
          <w:sz w:val="21"/>
          <w:szCs w:val="21"/>
        </w:rPr>
      </w:pPr>
      <w:bookmarkStart w:id="16" w:name="_Toc50645811"/>
      <w:bookmarkStart w:id="17" w:name="_Toc52807979"/>
      <w:bookmarkStart w:id="18" w:name="_Toc99131238"/>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16"/>
      <w:bookmarkEnd w:id="17"/>
      <w:bookmarkEnd w:id="18"/>
    </w:p>
    <w:p w:rsidR="00213723" w:rsidRDefault="008A222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rsidR="00213723" w:rsidRDefault="008A2226">
      <w:pPr>
        <w:spacing w:line="520" w:lineRule="exact"/>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tbl>
      <w:tblPr>
        <w:tblW w:w="8559"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5"/>
        <w:gridCol w:w="6604"/>
      </w:tblGrid>
      <w:tr w:rsidR="00213723">
        <w:trPr>
          <w:trHeight w:val="769"/>
        </w:trPr>
        <w:tc>
          <w:tcPr>
            <w:tcW w:w="1955" w:type="dxa"/>
            <w:vAlign w:val="center"/>
          </w:tcPr>
          <w:p w:rsidR="00213723" w:rsidRDefault="008A2226">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6604" w:type="dxa"/>
            <w:vAlign w:val="center"/>
          </w:tcPr>
          <w:p w:rsidR="00213723" w:rsidRDefault="00213723">
            <w:pPr>
              <w:spacing w:line="480" w:lineRule="exact"/>
              <w:jc w:val="center"/>
              <w:rPr>
                <w:rFonts w:hAnsi="宋体"/>
                <w:color w:val="000000" w:themeColor="text1"/>
                <w:sz w:val="24"/>
              </w:rPr>
            </w:pPr>
          </w:p>
        </w:tc>
      </w:tr>
      <w:tr w:rsidR="00213723">
        <w:trPr>
          <w:trHeight w:val="769"/>
        </w:trPr>
        <w:tc>
          <w:tcPr>
            <w:tcW w:w="1955" w:type="dxa"/>
            <w:vAlign w:val="center"/>
          </w:tcPr>
          <w:p w:rsidR="00213723" w:rsidRDefault="008A2226">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6604" w:type="dxa"/>
            <w:vAlign w:val="center"/>
          </w:tcPr>
          <w:p w:rsidR="00213723" w:rsidRDefault="00213723">
            <w:pPr>
              <w:spacing w:line="480" w:lineRule="exact"/>
              <w:jc w:val="center"/>
              <w:rPr>
                <w:rFonts w:hAnsi="宋体"/>
                <w:color w:val="000000" w:themeColor="text1"/>
                <w:sz w:val="24"/>
              </w:rPr>
            </w:pPr>
          </w:p>
        </w:tc>
      </w:tr>
      <w:tr w:rsidR="00213723">
        <w:trPr>
          <w:trHeight w:val="769"/>
        </w:trPr>
        <w:tc>
          <w:tcPr>
            <w:tcW w:w="1955" w:type="dxa"/>
            <w:vAlign w:val="center"/>
          </w:tcPr>
          <w:p w:rsidR="00213723" w:rsidRDefault="008A2226">
            <w:pPr>
              <w:spacing w:line="480" w:lineRule="exact"/>
              <w:rPr>
                <w:rFonts w:hAnsi="宋体" w:cs="宋体"/>
                <w:color w:val="000000" w:themeColor="text1"/>
                <w:sz w:val="24"/>
              </w:rPr>
            </w:pPr>
            <w:r>
              <w:rPr>
                <w:rFonts w:hAnsi="宋体" w:cs="宋体" w:hint="eastAsia"/>
                <w:color w:val="000000" w:themeColor="text1"/>
                <w:sz w:val="24"/>
              </w:rPr>
              <w:t>投标报价（单价）</w:t>
            </w:r>
          </w:p>
        </w:tc>
        <w:tc>
          <w:tcPr>
            <w:tcW w:w="6604" w:type="dxa"/>
            <w:vAlign w:val="center"/>
          </w:tcPr>
          <w:p w:rsidR="008A0C13" w:rsidRDefault="008A2226">
            <w:pPr>
              <w:spacing w:line="480" w:lineRule="exact"/>
              <w:rPr>
                <w:rFonts w:hAnsi="宋体" w:cs="宋体"/>
                <w:color w:val="000000" w:themeColor="text1"/>
                <w:sz w:val="24"/>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w:t>
            </w:r>
            <w:r>
              <w:rPr>
                <w:rFonts w:hAnsi="宋体" w:cs="宋体" w:hint="eastAsia"/>
                <w:color w:val="000000" w:themeColor="text1"/>
                <w:sz w:val="24"/>
              </w:rPr>
              <w:t>/</w:t>
            </w:r>
            <w:r>
              <w:rPr>
                <w:rFonts w:hAnsi="宋体" w:cs="宋体" w:hint="eastAsia"/>
                <w:color w:val="000000" w:themeColor="text1"/>
                <w:sz w:val="24"/>
              </w:rPr>
              <w:t>吨，</w:t>
            </w:r>
          </w:p>
          <w:p w:rsidR="00213723" w:rsidRDefault="008A2226">
            <w:pPr>
              <w:spacing w:line="480" w:lineRule="exact"/>
              <w:rPr>
                <w:rFonts w:hAnsi="宋体"/>
                <w:color w:val="000000" w:themeColor="text1"/>
                <w:sz w:val="24"/>
              </w:rPr>
            </w:pPr>
            <w:r>
              <w:rPr>
                <w:rFonts w:hAnsi="宋体" w:cs="宋体" w:hint="eastAsia"/>
                <w:color w:val="000000" w:themeColor="text1"/>
                <w:sz w:val="24"/>
              </w:rPr>
              <w:t>人民币大写：</w:t>
            </w:r>
            <w:r>
              <w:rPr>
                <w:rFonts w:hAnsi="宋体"/>
                <w:color w:val="000000" w:themeColor="text1"/>
                <w:sz w:val="24"/>
                <w:u w:val="single"/>
              </w:rPr>
              <w:t xml:space="preserve">                      </w:t>
            </w:r>
            <w:r>
              <w:rPr>
                <w:rFonts w:hAnsi="宋体" w:cs="宋体" w:hint="eastAsia"/>
                <w:color w:val="000000" w:themeColor="text1"/>
                <w:sz w:val="24"/>
              </w:rPr>
              <w:t>。</w:t>
            </w:r>
          </w:p>
        </w:tc>
      </w:tr>
      <w:tr w:rsidR="00213723">
        <w:trPr>
          <w:trHeight w:val="872"/>
        </w:trPr>
        <w:tc>
          <w:tcPr>
            <w:tcW w:w="1955" w:type="dxa"/>
            <w:vAlign w:val="center"/>
          </w:tcPr>
          <w:p w:rsidR="00213723" w:rsidRDefault="008A2226">
            <w:pPr>
              <w:spacing w:line="480" w:lineRule="exact"/>
              <w:rPr>
                <w:rFonts w:hAnsi="宋体"/>
                <w:color w:val="000000" w:themeColor="text1"/>
                <w:sz w:val="24"/>
              </w:rPr>
            </w:pPr>
            <w:r>
              <w:rPr>
                <w:rFonts w:hAnsi="宋体" w:cs="宋体" w:hint="eastAsia"/>
                <w:color w:val="000000" w:themeColor="text1"/>
                <w:sz w:val="24"/>
              </w:rPr>
              <w:t>投标总价（大约）</w:t>
            </w:r>
          </w:p>
        </w:tc>
        <w:tc>
          <w:tcPr>
            <w:tcW w:w="6604" w:type="dxa"/>
            <w:vAlign w:val="center"/>
          </w:tcPr>
          <w:p w:rsidR="008A0C13" w:rsidRDefault="008A2226">
            <w:pPr>
              <w:spacing w:line="480" w:lineRule="exact"/>
              <w:rPr>
                <w:rFonts w:hAnsi="宋体" w:cs="宋体"/>
                <w:color w:val="000000" w:themeColor="text1"/>
                <w:sz w:val="24"/>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w:t>
            </w:r>
            <w:r>
              <w:rPr>
                <w:rFonts w:hAnsi="宋体" w:cs="宋体" w:hint="eastAsia"/>
                <w:color w:val="000000" w:themeColor="text1"/>
                <w:sz w:val="24"/>
              </w:rPr>
              <w:t>/</w:t>
            </w:r>
            <w:r>
              <w:rPr>
                <w:rFonts w:hAnsi="宋体" w:cs="宋体" w:hint="eastAsia"/>
                <w:color w:val="000000" w:themeColor="text1"/>
                <w:sz w:val="24"/>
              </w:rPr>
              <w:t>年，</w:t>
            </w:r>
          </w:p>
          <w:p w:rsidR="00213723" w:rsidRDefault="008A2226">
            <w:pPr>
              <w:spacing w:line="480" w:lineRule="exact"/>
              <w:rPr>
                <w:rFonts w:ascii="宋体"/>
                <w:color w:val="000000" w:themeColor="text1"/>
                <w:kern w:val="0"/>
                <w:sz w:val="24"/>
                <w:lang w:val="zh-CN"/>
              </w:rPr>
            </w:pPr>
            <w:bookmarkStart w:id="19" w:name="_GoBack"/>
            <w:bookmarkEnd w:id="19"/>
            <w:r>
              <w:rPr>
                <w:rFonts w:hAnsi="宋体" w:cs="宋体" w:hint="eastAsia"/>
                <w:color w:val="000000" w:themeColor="text1"/>
                <w:sz w:val="24"/>
              </w:rPr>
              <w:t>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213723" w:rsidRDefault="008A2226">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213723" w:rsidRDefault="008A2226">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213723" w:rsidRDefault="008A2226">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213723" w:rsidRDefault="008A2226">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213723" w:rsidRDefault="008A2226">
      <w:pPr>
        <w:spacing w:line="360" w:lineRule="auto"/>
        <w:ind w:firstLineChars="200" w:firstLine="496"/>
        <w:rPr>
          <w:rFonts w:ascii="宋体"/>
          <w:color w:val="000000" w:themeColor="text1"/>
          <w:sz w:val="24"/>
        </w:rPr>
        <w:sectPr w:rsidR="00213723">
          <w:pgSz w:w="11906" w:h="16838"/>
          <w:pgMar w:top="1440" w:right="1644" w:bottom="1440" w:left="1644" w:header="851" w:footer="992" w:gutter="0"/>
          <w:cols w:space="425"/>
          <w:docGrid w:type="lines" w:linePitch="312"/>
        </w:sectPr>
      </w:pPr>
      <w:r>
        <w:rPr>
          <w:rFonts w:ascii="宋体"/>
          <w:color w:val="000000" w:themeColor="text1"/>
          <w:spacing w:val="4"/>
          <w:sz w:val="24"/>
        </w:rPr>
        <w:br w:type="page"/>
      </w:r>
    </w:p>
    <w:p w:rsidR="00213723" w:rsidRDefault="008A2226">
      <w:pPr>
        <w:pStyle w:val="2"/>
        <w:rPr>
          <w:b w:val="0"/>
          <w:color w:val="000000" w:themeColor="text1"/>
          <w:sz w:val="21"/>
          <w:szCs w:val="21"/>
        </w:rPr>
      </w:pPr>
      <w:bookmarkStart w:id="20" w:name="_Toc9913123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0"/>
    </w:p>
    <w:p w:rsidR="00213723" w:rsidRDefault="008A222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213723" w:rsidRDefault="008A2226">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213723" w:rsidRDefault="008A2226">
      <w:pPr>
        <w:widowControl/>
        <w:snapToGrid w:val="0"/>
        <w:spacing w:line="480" w:lineRule="auto"/>
        <w:ind w:firstLineChars="200" w:firstLine="560"/>
        <w:jc w:val="left"/>
        <w:rPr>
          <w:rFonts w:ascii="宋体" w:hAnsi="宋体" w:cs="宋体"/>
          <w:color w:val="000000"/>
          <w:kern w:val="0"/>
          <w:sz w:val="24"/>
        </w:rPr>
      </w:pPr>
      <w:r>
        <w:rPr>
          <w:rFonts w:ascii="宋体" w:hAnsi="宋体" w:cs="宋体" w:hint="eastAsia"/>
          <w:color w:val="000000" w:themeColor="text1"/>
          <w:kern w:val="0"/>
          <w:sz w:val="28"/>
          <w:szCs w:val="28"/>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kern w:val="0"/>
          <w:sz w:val="24"/>
        </w:rPr>
        <w:t>：</w:t>
      </w:r>
      <w:r>
        <w:rPr>
          <w:rFonts w:ascii="宋体" w:hAnsi="宋体" w:cs="宋体"/>
          <w:color w:val="000000"/>
          <w:kern w:val="0"/>
          <w:sz w:val="24"/>
          <w:u w:val="single"/>
        </w:rPr>
        <w:t xml:space="preserve">                  </w:t>
      </w:r>
      <w:r>
        <w:rPr>
          <w:rFonts w:ascii="宋体" w:hAnsi="宋体" w:cs="宋体" w:hint="eastAsia"/>
          <w:color w:val="000000"/>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kern w:val="0"/>
          <w:sz w:val="24"/>
          <w:u w:val="single"/>
        </w:rPr>
        <w:t xml:space="preserve">    </w:t>
      </w:r>
      <w:r>
        <w:rPr>
          <w:rFonts w:ascii="宋体" w:hAnsi="宋体" w:cs="宋体" w:hint="eastAsia"/>
          <w:color w:val="000000"/>
          <w:kern w:val="0"/>
          <w:sz w:val="28"/>
          <w:szCs w:val="28"/>
          <w:u w:val="single"/>
        </w:rPr>
        <w:t>（投标人名称）</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 xml:space="preserve"> 的法定代表人。</w:t>
      </w:r>
    </w:p>
    <w:p w:rsidR="00213723" w:rsidRDefault="008A222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213723" w:rsidRDefault="002137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213723" w:rsidRDefault="008A222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213723" w:rsidRDefault="008A222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213723" w:rsidRDefault="00213723">
      <w:pPr>
        <w:spacing w:line="360" w:lineRule="auto"/>
        <w:ind w:rightChars="-167" w:right="-351"/>
        <w:rPr>
          <w:color w:val="000000" w:themeColor="text1"/>
          <w:sz w:val="28"/>
          <w:szCs w:val="28"/>
        </w:rPr>
      </w:pPr>
    </w:p>
    <w:p w:rsidR="00213723" w:rsidRDefault="008A2226">
      <w:pPr>
        <w:pStyle w:val="2"/>
        <w:rPr>
          <w:b w:val="0"/>
          <w:color w:val="000000" w:themeColor="text1"/>
          <w:sz w:val="21"/>
          <w:szCs w:val="21"/>
        </w:rPr>
      </w:pPr>
      <w:bookmarkStart w:id="21" w:name="_Toc24632185"/>
      <w:bookmarkStart w:id="22" w:name="_Toc99131240"/>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8A2226">
                            <w:pPr>
                              <w:jc w:val="center"/>
                              <w:rPr>
                                <w:sz w:val="24"/>
                              </w:rPr>
                            </w:pPr>
                            <w:r>
                              <w:rPr>
                                <w:rFonts w:hint="eastAsia"/>
                                <w:sz w:val="24"/>
                              </w:rPr>
                              <w:t>法定代表人身份证复印件粘贴处</w:t>
                            </w:r>
                          </w:p>
                          <w:p w:rsidR="00213723" w:rsidRDefault="008A222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8A2226">
                      <w:pPr>
                        <w:jc w:val="center"/>
                        <w:rPr>
                          <w:sz w:val="24"/>
                        </w:rPr>
                      </w:pPr>
                      <w:r>
                        <w:rPr>
                          <w:rFonts w:hint="eastAsia"/>
                          <w:sz w:val="24"/>
                        </w:rPr>
                        <w:t>法定代表人身份证复印件粘贴处</w:t>
                      </w:r>
                    </w:p>
                    <w:p w:rsidR="00213723" w:rsidRDefault="008A2226">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8A2226">
                            <w:pPr>
                              <w:jc w:val="center"/>
                              <w:rPr>
                                <w:sz w:val="24"/>
                              </w:rPr>
                            </w:pPr>
                            <w:r>
                              <w:rPr>
                                <w:rFonts w:hint="eastAsia"/>
                                <w:sz w:val="24"/>
                              </w:rPr>
                              <w:t>法定代表人身份证复印件粘贴处</w:t>
                            </w:r>
                          </w:p>
                          <w:p w:rsidR="00213723" w:rsidRDefault="008A222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213723">
                      <w:pPr>
                        <w:jc w:val="center"/>
                      </w:pPr>
                    </w:p>
                    <w:p w:rsidR="00213723" w:rsidRDefault="008A2226">
                      <w:pPr>
                        <w:jc w:val="center"/>
                        <w:rPr>
                          <w:sz w:val="24"/>
                        </w:rPr>
                      </w:pPr>
                      <w:r>
                        <w:rPr>
                          <w:rFonts w:hint="eastAsia"/>
                          <w:sz w:val="24"/>
                        </w:rPr>
                        <w:t>法定代表人身份证复印件粘贴处</w:t>
                      </w:r>
                    </w:p>
                    <w:p w:rsidR="00213723" w:rsidRDefault="008A2226">
                      <w:pPr>
                        <w:jc w:val="center"/>
                      </w:pPr>
                      <w:r>
                        <w:rPr>
                          <w:rFonts w:hint="eastAsia"/>
                          <w:sz w:val="24"/>
                        </w:rPr>
                        <w:t>（正面）</w:t>
                      </w:r>
                    </w:p>
                  </w:txbxContent>
                </v:textbox>
              </v:shape>
            </w:pict>
          </mc:Fallback>
        </mc:AlternateContent>
      </w:r>
      <w:r>
        <w:rPr>
          <w:rFonts w:ascii="宋体"/>
          <w:b w:val="0"/>
          <w:bCs w:val="0"/>
          <w:color w:val="000000" w:themeColor="text1"/>
          <w:sz w:val="30"/>
        </w:rPr>
        <w:br w:type="page"/>
      </w:r>
      <w:bookmarkStart w:id="23" w:name="_Toc86092606"/>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1"/>
      <w:bookmarkEnd w:id="22"/>
      <w:bookmarkEnd w:id="23"/>
    </w:p>
    <w:p w:rsidR="00213723" w:rsidRDefault="00213723">
      <w:pPr>
        <w:spacing w:line="500" w:lineRule="exact"/>
        <w:ind w:right="32"/>
        <w:rPr>
          <w:rFonts w:ascii="楷体_GB2312" w:eastAsia="楷体_GB2312" w:hAnsi="宋体"/>
          <w:color w:val="000000" w:themeColor="text1"/>
          <w:sz w:val="22"/>
          <w:szCs w:val="22"/>
        </w:rPr>
      </w:pPr>
    </w:p>
    <w:p w:rsidR="00213723" w:rsidRDefault="008A222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213723" w:rsidRDefault="008A2226">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213723" w:rsidRDefault="008A222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213723" w:rsidRDefault="008A222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213723" w:rsidRDefault="008A222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213723" w:rsidRDefault="008A222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213723" w:rsidRDefault="008A222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213723" w:rsidRDefault="008A222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213723" w:rsidRDefault="008A2226">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13723" w:rsidRDefault="00213723"/>
                          <w:p w:rsidR="00213723" w:rsidRDefault="00213723"/>
                          <w:p w:rsidR="00213723" w:rsidRDefault="00213723"/>
                          <w:p w:rsidR="00213723" w:rsidRDefault="00213723"/>
                          <w:p w:rsidR="00213723" w:rsidRDefault="008A2226">
                            <w:pPr>
                              <w:jc w:val="center"/>
                              <w:rPr>
                                <w:sz w:val="24"/>
                              </w:rPr>
                            </w:pPr>
                            <w:r>
                              <w:rPr>
                                <w:rFonts w:hint="eastAsia"/>
                                <w:sz w:val="24"/>
                              </w:rPr>
                              <w:t>被授权人身份证复印件粘贴处</w:t>
                            </w:r>
                          </w:p>
                          <w:p w:rsidR="00213723" w:rsidRDefault="008A222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213723" w:rsidRDefault="00213723"/>
                    <w:p w:rsidR="00213723" w:rsidRDefault="00213723"/>
                    <w:p w:rsidR="00213723" w:rsidRDefault="00213723"/>
                    <w:p w:rsidR="00213723" w:rsidRDefault="00213723"/>
                    <w:p w:rsidR="00213723" w:rsidRDefault="008A2226">
                      <w:pPr>
                        <w:jc w:val="center"/>
                        <w:rPr>
                          <w:sz w:val="24"/>
                        </w:rPr>
                      </w:pPr>
                      <w:r>
                        <w:rPr>
                          <w:rFonts w:hint="eastAsia"/>
                          <w:sz w:val="24"/>
                        </w:rPr>
                        <w:t>被授权人身份证复印件粘贴处</w:t>
                      </w:r>
                    </w:p>
                    <w:p w:rsidR="00213723" w:rsidRDefault="008A2226">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13723" w:rsidRDefault="00213723"/>
                          <w:p w:rsidR="00213723" w:rsidRDefault="00213723"/>
                          <w:p w:rsidR="00213723" w:rsidRDefault="00213723"/>
                          <w:p w:rsidR="00213723" w:rsidRDefault="00213723"/>
                          <w:p w:rsidR="00213723" w:rsidRDefault="008A2226">
                            <w:pPr>
                              <w:jc w:val="center"/>
                              <w:rPr>
                                <w:sz w:val="24"/>
                              </w:rPr>
                            </w:pPr>
                            <w:r>
                              <w:rPr>
                                <w:rFonts w:hint="eastAsia"/>
                                <w:sz w:val="24"/>
                              </w:rPr>
                              <w:t>被授权人身份证复印件粘贴处</w:t>
                            </w:r>
                          </w:p>
                          <w:p w:rsidR="00213723" w:rsidRDefault="008A222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213723" w:rsidRDefault="00213723"/>
                    <w:p w:rsidR="00213723" w:rsidRDefault="00213723"/>
                    <w:p w:rsidR="00213723" w:rsidRDefault="00213723"/>
                    <w:p w:rsidR="00213723" w:rsidRDefault="00213723"/>
                    <w:p w:rsidR="00213723" w:rsidRDefault="008A2226">
                      <w:pPr>
                        <w:jc w:val="center"/>
                        <w:rPr>
                          <w:sz w:val="24"/>
                        </w:rPr>
                      </w:pPr>
                      <w:r>
                        <w:rPr>
                          <w:rFonts w:hint="eastAsia"/>
                          <w:sz w:val="24"/>
                        </w:rPr>
                        <w:t>被授权人身份证复印件粘贴处</w:t>
                      </w:r>
                    </w:p>
                    <w:p w:rsidR="00213723" w:rsidRDefault="008A2226">
                      <w:pPr>
                        <w:jc w:val="center"/>
                      </w:pPr>
                      <w:r>
                        <w:rPr>
                          <w:rFonts w:hint="eastAsia"/>
                          <w:sz w:val="24"/>
                        </w:rPr>
                        <w:t>（正面）</w:t>
                      </w:r>
                    </w:p>
                  </w:txbxContent>
                </v:textbox>
              </v:shape>
            </w:pict>
          </mc:Fallback>
        </mc:AlternateContent>
      </w:r>
    </w:p>
    <w:p w:rsidR="00213723" w:rsidRDefault="00213723">
      <w:pPr>
        <w:spacing w:line="360" w:lineRule="auto"/>
        <w:ind w:rightChars="-167" w:right="-351"/>
        <w:jc w:val="center"/>
        <w:rPr>
          <w:color w:val="000000" w:themeColor="text1"/>
          <w:sz w:val="28"/>
          <w:szCs w:val="28"/>
        </w:rPr>
      </w:pPr>
    </w:p>
    <w:p w:rsidR="00213723" w:rsidRDefault="00213723">
      <w:pPr>
        <w:spacing w:line="360" w:lineRule="auto"/>
        <w:ind w:rightChars="-167" w:right="-351"/>
        <w:jc w:val="center"/>
        <w:rPr>
          <w:color w:val="000000" w:themeColor="text1"/>
          <w:sz w:val="28"/>
          <w:szCs w:val="28"/>
        </w:rPr>
      </w:pPr>
    </w:p>
    <w:p w:rsidR="00213723" w:rsidRDefault="00213723">
      <w:pPr>
        <w:spacing w:line="360" w:lineRule="auto"/>
        <w:ind w:rightChars="-167" w:right="-351"/>
        <w:jc w:val="center"/>
        <w:rPr>
          <w:color w:val="000000" w:themeColor="text1"/>
          <w:sz w:val="28"/>
          <w:szCs w:val="28"/>
        </w:rPr>
      </w:pPr>
    </w:p>
    <w:p w:rsidR="00213723" w:rsidRDefault="008A2226">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213723" w:rsidRDefault="008A2226">
      <w:pPr>
        <w:pStyle w:val="2"/>
        <w:spacing w:before="0" w:after="0"/>
        <w:rPr>
          <w:b w:val="0"/>
          <w:color w:val="000000" w:themeColor="text1"/>
          <w:sz w:val="24"/>
          <w:szCs w:val="24"/>
        </w:rPr>
      </w:pPr>
      <w:r>
        <w:rPr>
          <w:color w:val="000000" w:themeColor="text1"/>
        </w:rPr>
        <w:br w:type="page"/>
      </w:r>
      <w:bookmarkStart w:id="24" w:name="_Toc42777890"/>
      <w:bookmarkStart w:id="25" w:name="_Toc47173813"/>
      <w:bookmarkStart w:id="26" w:name="_Toc99131241"/>
      <w:r>
        <w:rPr>
          <w:rFonts w:hint="eastAsia"/>
          <w:b w:val="0"/>
          <w:color w:val="000000" w:themeColor="text1"/>
          <w:sz w:val="24"/>
          <w:szCs w:val="24"/>
        </w:rPr>
        <w:lastRenderedPageBreak/>
        <w:t>附件</w:t>
      </w:r>
      <w:r>
        <w:rPr>
          <w:rFonts w:hint="eastAsia"/>
          <w:b w:val="0"/>
          <w:color w:val="000000" w:themeColor="text1"/>
          <w:sz w:val="24"/>
          <w:szCs w:val="24"/>
        </w:rPr>
        <w:t>5</w:t>
      </w:r>
      <w:r>
        <w:rPr>
          <w:rFonts w:hint="eastAsia"/>
          <w:b w:val="0"/>
          <w:color w:val="000000" w:themeColor="text1"/>
          <w:sz w:val="24"/>
          <w:szCs w:val="24"/>
        </w:rPr>
        <w:t>：南通大学采购谈判二次报价单</w:t>
      </w:r>
      <w:bookmarkEnd w:id="24"/>
      <w:bookmarkEnd w:id="25"/>
      <w:bookmarkEnd w:id="26"/>
    </w:p>
    <w:p w:rsidR="00213723" w:rsidRDefault="00213723">
      <w:pPr>
        <w:jc w:val="center"/>
        <w:rPr>
          <w:b/>
          <w:color w:val="000000" w:themeColor="text1"/>
          <w:sz w:val="44"/>
          <w:szCs w:val="44"/>
        </w:rPr>
      </w:pPr>
    </w:p>
    <w:p w:rsidR="00213723" w:rsidRDefault="008A2226">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213723">
        <w:trPr>
          <w:trHeight w:val="1400"/>
        </w:trPr>
        <w:tc>
          <w:tcPr>
            <w:tcW w:w="1668" w:type="dxa"/>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213723" w:rsidRDefault="00213723">
            <w:pPr>
              <w:jc w:val="center"/>
              <w:rPr>
                <w:color w:val="000000" w:themeColor="text1"/>
                <w:sz w:val="28"/>
                <w:szCs w:val="28"/>
              </w:rPr>
            </w:pPr>
          </w:p>
        </w:tc>
      </w:tr>
      <w:tr w:rsidR="00213723">
        <w:trPr>
          <w:trHeight w:val="1405"/>
        </w:trPr>
        <w:tc>
          <w:tcPr>
            <w:tcW w:w="1668" w:type="dxa"/>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213723" w:rsidRDefault="008A2226">
            <w:pPr>
              <w:jc w:val="left"/>
              <w:rPr>
                <w:color w:val="000000" w:themeColor="text1"/>
                <w:sz w:val="28"/>
                <w:szCs w:val="28"/>
              </w:rPr>
            </w:pPr>
            <w:r>
              <w:rPr>
                <w:rFonts w:hint="eastAsia"/>
                <w:color w:val="000000" w:themeColor="text1"/>
                <w:sz w:val="28"/>
                <w:szCs w:val="28"/>
              </w:rPr>
              <w:t>（小写）</w:t>
            </w:r>
          </w:p>
          <w:p w:rsidR="00213723" w:rsidRDefault="00213723">
            <w:pPr>
              <w:jc w:val="left"/>
              <w:rPr>
                <w:color w:val="000000" w:themeColor="text1"/>
                <w:sz w:val="28"/>
                <w:szCs w:val="28"/>
              </w:rPr>
            </w:pPr>
          </w:p>
        </w:tc>
        <w:tc>
          <w:tcPr>
            <w:tcW w:w="4728" w:type="dxa"/>
            <w:shd w:val="clear" w:color="auto" w:fill="auto"/>
            <w:vAlign w:val="center"/>
          </w:tcPr>
          <w:p w:rsidR="00213723" w:rsidRDefault="008A2226">
            <w:pPr>
              <w:jc w:val="left"/>
              <w:rPr>
                <w:color w:val="000000" w:themeColor="text1"/>
                <w:sz w:val="28"/>
                <w:szCs w:val="28"/>
              </w:rPr>
            </w:pPr>
            <w:r>
              <w:rPr>
                <w:rFonts w:hint="eastAsia"/>
                <w:color w:val="000000" w:themeColor="text1"/>
                <w:sz w:val="28"/>
                <w:szCs w:val="28"/>
              </w:rPr>
              <w:t>（大写）</w:t>
            </w:r>
          </w:p>
          <w:p w:rsidR="00213723" w:rsidRDefault="008A2226">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213723">
        <w:trPr>
          <w:trHeight w:val="4232"/>
        </w:trPr>
        <w:tc>
          <w:tcPr>
            <w:tcW w:w="1668" w:type="dxa"/>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其他</w:t>
            </w:r>
          </w:p>
          <w:p w:rsidR="00213723" w:rsidRDefault="008A2226">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213723" w:rsidRDefault="00213723">
            <w:pPr>
              <w:jc w:val="center"/>
              <w:rPr>
                <w:color w:val="000000" w:themeColor="text1"/>
                <w:sz w:val="28"/>
                <w:szCs w:val="28"/>
              </w:rPr>
            </w:pPr>
          </w:p>
        </w:tc>
      </w:tr>
      <w:tr w:rsidR="00213723">
        <w:trPr>
          <w:trHeight w:val="300"/>
        </w:trPr>
        <w:tc>
          <w:tcPr>
            <w:tcW w:w="1668" w:type="dxa"/>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213723" w:rsidRDefault="00213723">
            <w:pPr>
              <w:jc w:val="center"/>
              <w:rPr>
                <w:color w:val="000000" w:themeColor="text1"/>
                <w:sz w:val="28"/>
                <w:szCs w:val="28"/>
              </w:rPr>
            </w:pPr>
          </w:p>
        </w:tc>
      </w:tr>
      <w:tr w:rsidR="00213723">
        <w:trPr>
          <w:trHeight w:val="330"/>
        </w:trPr>
        <w:tc>
          <w:tcPr>
            <w:tcW w:w="1668" w:type="dxa"/>
            <w:tcBorders>
              <w:bottom w:val="dashSmallGap" w:sz="12" w:space="0" w:color="auto"/>
            </w:tcBorders>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213723" w:rsidRDefault="008A2226">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213723" w:rsidRDefault="00213723">
            <w:pPr>
              <w:jc w:val="center"/>
              <w:rPr>
                <w:color w:val="000000" w:themeColor="text1"/>
                <w:sz w:val="28"/>
                <w:szCs w:val="28"/>
              </w:rPr>
            </w:pPr>
          </w:p>
        </w:tc>
      </w:tr>
      <w:tr w:rsidR="00213723">
        <w:trPr>
          <w:trHeight w:val="525"/>
        </w:trPr>
        <w:tc>
          <w:tcPr>
            <w:tcW w:w="1668" w:type="dxa"/>
            <w:tcBorders>
              <w:top w:val="dashSmallGap" w:sz="12" w:space="0" w:color="auto"/>
            </w:tcBorders>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213723" w:rsidRDefault="00213723">
            <w:pPr>
              <w:jc w:val="center"/>
              <w:rPr>
                <w:color w:val="000000" w:themeColor="text1"/>
              </w:rPr>
            </w:pPr>
          </w:p>
        </w:tc>
      </w:tr>
      <w:tr w:rsidR="00213723">
        <w:trPr>
          <w:trHeight w:val="1335"/>
        </w:trPr>
        <w:tc>
          <w:tcPr>
            <w:tcW w:w="1668" w:type="dxa"/>
            <w:shd w:val="clear" w:color="auto" w:fill="auto"/>
            <w:vAlign w:val="center"/>
          </w:tcPr>
          <w:p w:rsidR="00213723" w:rsidRDefault="008A2226">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213723" w:rsidRDefault="008A2226">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213723" w:rsidRDefault="00213723">
            <w:pPr>
              <w:jc w:val="center"/>
              <w:rPr>
                <w:color w:val="000000" w:themeColor="text1"/>
              </w:rPr>
            </w:pPr>
          </w:p>
        </w:tc>
      </w:tr>
    </w:tbl>
    <w:p w:rsidR="00213723" w:rsidRDefault="008A2226">
      <w:pPr>
        <w:rPr>
          <w:color w:val="000000" w:themeColor="text1"/>
          <w:szCs w:val="21"/>
        </w:rPr>
      </w:pPr>
      <w:r>
        <w:rPr>
          <w:rFonts w:hint="eastAsia"/>
          <w:color w:val="000000" w:themeColor="text1"/>
          <w:szCs w:val="21"/>
        </w:rPr>
        <w:t>备注：商务标开标后，请各授权代表二次报价，联系方式</w:t>
      </w:r>
      <w:r>
        <w:rPr>
          <w:rFonts w:hint="eastAsia"/>
          <w:color w:val="000000" w:themeColor="text1"/>
          <w:szCs w:val="21"/>
        </w:rPr>
        <w:t>0513-85012</w:t>
      </w:r>
      <w:r>
        <w:rPr>
          <w:color w:val="000000" w:themeColor="text1"/>
          <w:szCs w:val="21"/>
        </w:rPr>
        <w:t>891</w:t>
      </w:r>
      <w:r>
        <w:rPr>
          <w:rFonts w:hint="eastAsia"/>
          <w:color w:val="000000" w:themeColor="text1"/>
          <w:szCs w:val="21"/>
        </w:rPr>
        <w:t>，</w:t>
      </w:r>
      <w:r>
        <w:rPr>
          <w:rFonts w:hint="eastAsia"/>
          <w:color w:val="000000" w:themeColor="text1"/>
          <w:szCs w:val="21"/>
        </w:rPr>
        <w:t>z</w:t>
      </w:r>
      <w:r>
        <w:rPr>
          <w:color w:val="000000" w:themeColor="text1"/>
          <w:szCs w:val="21"/>
        </w:rPr>
        <w:t>tb@ntu.edu.cn</w:t>
      </w:r>
    </w:p>
    <w:p w:rsidR="00213723" w:rsidRDefault="008A2226">
      <w:pPr>
        <w:widowControl/>
        <w:jc w:val="left"/>
        <w:rPr>
          <w:color w:val="000000" w:themeColor="text1"/>
          <w:szCs w:val="21"/>
        </w:rPr>
      </w:pPr>
      <w:r>
        <w:rPr>
          <w:color w:val="000000" w:themeColor="text1"/>
          <w:szCs w:val="21"/>
        </w:rPr>
        <w:br w:type="page"/>
      </w:r>
    </w:p>
    <w:p w:rsidR="00213723" w:rsidRDefault="008A2226">
      <w:pPr>
        <w:pStyle w:val="2"/>
        <w:rPr>
          <w:b w:val="0"/>
          <w:color w:val="000000" w:themeColor="text1"/>
          <w:sz w:val="21"/>
          <w:szCs w:val="21"/>
        </w:rPr>
      </w:pPr>
      <w:bookmarkStart w:id="27" w:name="_Toc50645818"/>
      <w:bookmarkStart w:id="28" w:name="_Toc50642504"/>
      <w:bookmarkStart w:id="29" w:name="_Toc51598428"/>
      <w:bookmarkStart w:id="30" w:name="_Toc52798261"/>
      <w:bookmarkStart w:id="31" w:name="_Toc49847305"/>
      <w:bookmarkStart w:id="32" w:name="_Toc9913124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27"/>
      <w:bookmarkEnd w:id="28"/>
      <w:bookmarkEnd w:id="29"/>
      <w:bookmarkEnd w:id="30"/>
      <w:bookmarkEnd w:id="31"/>
      <w:bookmarkEnd w:id="32"/>
    </w:p>
    <w:p w:rsidR="00213723" w:rsidRDefault="00213723">
      <w:pPr>
        <w:pStyle w:val="Default"/>
        <w:rPr>
          <w:b/>
          <w:color w:val="000000" w:themeColor="text1"/>
          <w:sz w:val="30"/>
          <w:szCs w:val="30"/>
        </w:rPr>
      </w:pPr>
    </w:p>
    <w:p w:rsidR="00213723" w:rsidRDefault="00213723">
      <w:pPr>
        <w:pStyle w:val="Default"/>
        <w:rPr>
          <w:b/>
          <w:color w:val="000000" w:themeColor="text1"/>
          <w:sz w:val="30"/>
          <w:szCs w:val="30"/>
        </w:rPr>
      </w:pPr>
    </w:p>
    <w:p w:rsidR="00213723" w:rsidRDefault="008A2226">
      <w:pPr>
        <w:pStyle w:val="Default"/>
        <w:jc w:val="center"/>
        <w:rPr>
          <w:b/>
          <w:color w:val="000000" w:themeColor="text1"/>
          <w:sz w:val="44"/>
          <w:szCs w:val="44"/>
        </w:rPr>
      </w:pPr>
      <w:r>
        <w:rPr>
          <w:rFonts w:hint="eastAsia"/>
          <w:b/>
          <w:color w:val="000000" w:themeColor="text1"/>
          <w:sz w:val="44"/>
          <w:szCs w:val="44"/>
        </w:rPr>
        <w:t>无重大违法记录声明</w:t>
      </w:r>
    </w:p>
    <w:p w:rsidR="00213723" w:rsidRDefault="00213723">
      <w:pPr>
        <w:pStyle w:val="Default"/>
        <w:rPr>
          <w:b/>
          <w:color w:val="000000" w:themeColor="text1"/>
          <w:sz w:val="30"/>
          <w:szCs w:val="30"/>
        </w:rPr>
      </w:pPr>
    </w:p>
    <w:p w:rsidR="00213723" w:rsidRDefault="008A2226">
      <w:pPr>
        <w:pStyle w:val="Default"/>
        <w:rPr>
          <w:color w:val="000000" w:themeColor="text1"/>
          <w:sz w:val="28"/>
          <w:szCs w:val="28"/>
        </w:rPr>
      </w:pPr>
      <w:r>
        <w:rPr>
          <w:rFonts w:hint="eastAsia"/>
          <w:color w:val="000000" w:themeColor="text1"/>
          <w:sz w:val="28"/>
          <w:szCs w:val="28"/>
        </w:rPr>
        <w:t>南通大学招投标管理办公室：</w:t>
      </w:r>
    </w:p>
    <w:p w:rsidR="00213723" w:rsidRDefault="008A2226">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213723" w:rsidRDefault="008A2226">
      <w:pPr>
        <w:pStyle w:val="Default"/>
        <w:ind w:firstLine="540"/>
        <w:rPr>
          <w:color w:val="000000" w:themeColor="text1"/>
          <w:sz w:val="28"/>
          <w:szCs w:val="28"/>
        </w:rPr>
      </w:pPr>
      <w:r>
        <w:rPr>
          <w:rFonts w:hint="eastAsia"/>
          <w:color w:val="000000" w:themeColor="text1"/>
          <w:sz w:val="28"/>
          <w:szCs w:val="28"/>
        </w:rPr>
        <w:t xml:space="preserve">    </w:t>
      </w: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8A2226">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213723" w:rsidRDefault="008A2226">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213723">
      <w:pPr>
        <w:pStyle w:val="Default"/>
        <w:rPr>
          <w:color w:val="000000" w:themeColor="text1"/>
          <w:sz w:val="28"/>
          <w:szCs w:val="28"/>
        </w:rPr>
      </w:pPr>
    </w:p>
    <w:p w:rsidR="00213723" w:rsidRDefault="008A2226">
      <w:pPr>
        <w:pStyle w:val="2"/>
        <w:rPr>
          <w:b w:val="0"/>
          <w:color w:val="000000" w:themeColor="text1"/>
          <w:sz w:val="21"/>
          <w:szCs w:val="21"/>
        </w:rPr>
      </w:pPr>
      <w:bookmarkStart w:id="33" w:name="_Toc50642505"/>
      <w:bookmarkStart w:id="34" w:name="_Toc51598429"/>
      <w:bookmarkStart w:id="35" w:name="_Toc52798262"/>
      <w:bookmarkStart w:id="36" w:name="_Toc49847306"/>
      <w:bookmarkStart w:id="37" w:name="_Toc50645819"/>
      <w:bookmarkStart w:id="38" w:name="_Toc99131243"/>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33"/>
      <w:bookmarkEnd w:id="34"/>
      <w:bookmarkEnd w:id="35"/>
      <w:bookmarkEnd w:id="36"/>
      <w:bookmarkEnd w:id="37"/>
      <w:bookmarkEnd w:id="38"/>
    </w:p>
    <w:p w:rsidR="00213723" w:rsidRDefault="00213723">
      <w:pPr>
        <w:pStyle w:val="Default"/>
        <w:jc w:val="center"/>
        <w:rPr>
          <w:b/>
          <w:color w:val="000000" w:themeColor="text1"/>
          <w:sz w:val="44"/>
          <w:szCs w:val="44"/>
        </w:rPr>
      </w:pPr>
    </w:p>
    <w:p w:rsidR="00213723" w:rsidRDefault="008A2226">
      <w:pPr>
        <w:pStyle w:val="Default"/>
        <w:jc w:val="center"/>
        <w:rPr>
          <w:color w:val="000000" w:themeColor="text1"/>
          <w:sz w:val="44"/>
          <w:szCs w:val="44"/>
        </w:rPr>
      </w:pPr>
      <w:r>
        <w:rPr>
          <w:rFonts w:hint="eastAsia"/>
          <w:b/>
          <w:color w:val="000000" w:themeColor="text1"/>
          <w:sz w:val="44"/>
          <w:szCs w:val="44"/>
        </w:rPr>
        <w:t>诚信承诺书</w:t>
      </w:r>
    </w:p>
    <w:p w:rsidR="00213723" w:rsidRDefault="008A2226">
      <w:pPr>
        <w:pStyle w:val="Default"/>
        <w:rPr>
          <w:color w:val="000000" w:themeColor="text1"/>
          <w:sz w:val="28"/>
          <w:szCs w:val="28"/>
        </w:rPr>
      </w:pPr>
      <w:r>
        <w:rPr>
          <w:rFonts w:hint="eastAsia"/>
          <w:color w:val="000000" w:themeColor="text1"/>
          <w:sz w:val="28"/>
          <w:szCs w:val="28"/>
        </w:rPr>
        <w:t>南通大学招投标管理办公室：</w:t>
      </w:r>
    </w:p>
    <w:p w:rsidR="00213723" w:rsidRDefault="008A2226">
      <w:pPr>
        <w:pStyle w:val="Default"/>
        <w:ind w:firstLine="540"/>
        <w:rPr>
          <w:color w:val="000000" w:themeColor="text1"/>
          <w:sz w:val="28"/>
          <w:szCs w:val="28"/>
        </w:rPr>
      </w:pPr>
      <w:r>
        <w:rPr>
          <w:rFonts w:hint="eastAsia"/>
          <w:color w:val="000000" w:themeColor="text1"/>
          <w:sz w:val="28"/>
          <w:szCs w:val="28"/>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213723" w:rsidRDefault="008A2226">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8A2226">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213723" w:rsidRDefault="008A2226">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213723" w:rsidRDefault="00213723">
      <w:pPr>
        <w:pStyle w:val="Default"/>
        <w:ind w:firstLine="540"/>
        <w:rPr>
          <w:color w:val="000000" w:themeColor="text1"/>
          <w:sz w:val="28"/>
          <w:szCs w:val="28"/>
        </w:rPr>
      </w:pPr>
    </w:p>
    <w:p w:rsidR="00213723" w:rsidRDefault="00213723">
      <w:pPr>
        <w:pStyle w:val="Default"/>
        <w:ind w:firstLine="540"/>
        <w:rPr>
          <w:color w:val="000000" w:themeColor="text1"/>
          <w:sz w:val="28"/>
          <w:szCs w:val="28"/>
        </w:rPr>
      </w:pPr>
    </w:p>
    <w:p w:rsidR="00213723" w:rsidRDefault="008A2226">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213723" w:rsidRDefault="00213723">
      <w:pPr>
        <w:widowControl/>
        <w:jc w:val="left"/>
        <w:rPr>
          <w:color w:val="000000" w:themeColor="text1"/>
          <w:sz w:val="28"/>
          <w:szCs w:val="28"/>
        </w:rPr>
      </w:pPr>
    </w:p>
    <w:p w:rsidR="00213723" w:rsidRDefault="00213723">
      <w:pPr>
        <w:ind w:firstLineChars="2150" w:firstLine="6020"/>
        <w:rPr>
          <w:color w:val="000000" w:themeColor="text1"/>
          <w:sz w:val="28"/>
          <w:szCs w:val="28"/>
        </w:rPr>
      </w:pPr>
    </w:p>
    <w:p w:rsidR="00213723" w:rsidRDefault="00213723">
      <w:pPr>
        <w:spacing w:line="400" w:lineRule="exact"/>
        <w:rPr>
          <w:rFonts w:ascii="宋体"/>
          <w:color w:val="000000" w:themeColor="text1"/>
          <w:spacing w:val="4"/>
          <w:sz w:val="24"/>
        </w:rPr>
      </w:pPr>
    </w:p>
    <w:sectPr w:rsidR="00213723">
      <w:pgSz w:w="11906" w:h="16838"/>
      <w:pgMar w:top="1440" w:right="1442"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5AD" w:rsidRDefault="006D15AD">
      <w:r>
        <w:separator/>
      </w:r>
    </w:p>
  </w:endnote>
  <w:endnote w:type="continuationSeparator" w:id="0">
    <w:p w:rsidR="006D15AD" w:rsidRDefault="006D1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723" w:rsidRDefault="008A2226">
    <w:pPr>
      <w:pStyle w:val="af"/>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213723" w:rsidRDefault="00213723">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723" w:rsidRDefault="008A2226">
    <w:pPr>
      <w:pStyle w:val="af"/>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8A0C13">
      <w:rPr>
        <w:rStyle w:val="af8"/>
        <w:noProof/>
      </w:rPr>
      <w:t>20</w:t>
    </w:r>
    <w:r>
      <w:rPr>
        <w:rStyle w:val="af8"/>
      </w:rPr>
      <w:fldChar w:fldCharType="end"/>
    </w:r>
  </w:p>
  <w:p w:rsidR="00213723" w:rsidRDefault="00213723">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5AD" w:rsidRDefault="006D15AD">
      <w:r>
        <w:separator/>
      </w:r>
    </w:p>
  </w:footnote>
  <w:footnote w:type="continuationSeparator" w:id="0">
    <w:p w:rsidR="006D15AD" w:rsidRDefault="006D15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341173"/>
    <w:multiLevelType w:val="multilevel"/>
    <w:tmpl w:val="79341173"/>
    <w:lvl w:ilvl="0">
      <w:start w:val="2"/>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035"/>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9669B"/>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AD"/>
    <w:rsid w:val="000F65C2"/>
    <w:rsid w:val="000F6EAA"/>
    <w:rsid w:val="000F7149"/>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473E"/>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7E4"/>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7E"/>
    <w:rsid w:val="001804B0"/>
    <w:rsid w:val="00180E28"/>
    <w:rsid w:val="001813A0"/>
    <w:rsid w:val="001813E6"/>
    <w:rsid w:val="001826AD"/>
    <w:rsid w:val="001859F7"/>
    <w:rsid w:val="00185BC3"/>
    <w:rsid w:val="00185BF5"/>
    <w:rsid w:val="00187914"/>
    <w:rsid w:val="0019034E"/>
    <w:rsid w:val="0019035A"/>
    <w:rsid w:val="00190BE9"/>
    <w:rsid w:val="00191C6F"/>
    <w:rsid w:val="00192366"/>
    <w:rsid w:val="00193997"/>
    <w:rsid w:val="001954A3"/>
    <w:rsid w:val="00195537"/>
    <w:rsid w:val="001963B3"/>
    <w:rsid w:val="00197A5E"/>
    <w:rsid w:val="001A1A44"/>
    <w:rsid w:val="001A28E0"/>
    <w:rsid w:val="001A5AB3"/>
    <w:rsid w:val="001B0128"/>
    <w:rsid w:val="001B0CD7"/>
    <w:rsid w:val="001B1DD7"/>
    <w:rsid w:val="001B27C9"/>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38D9"/>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126"/>
    <w:rsid w:val="001E75B5"/>
    <w:rsid w:val="001E7B3B"/>
    <w:rsid w:val="001F09D7"/>
    <w:rsid w:val="001F09DB"/>
    <w:rsid w:val="001F0A93"/>
    <w:rsid w:val="001F2289"/>
    <w:rsid w:val="001F2A2B"/>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723"/>
    <w:rsid w:val="00213C57"/>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54D"/>
    <w:rsid w:val="00232C39"/>
    <w:rsid w:val="002330D6"/>
    <w:rsid w:val="00233D03"/>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575A8"/>
    <w:rsid w:val="0026032A"/>
    <w:rsid w:val="0026111E"/>
    <w:rsid w:val="00261CE5"/>
    <w:rsid w:val="00262109"/>
    <w:rsid w:val="00263424"/>
    <w:rsid w:val="00266B67"/>
    <w:rsid w:val="00266DF6"/>
    <w:rsid w:val="00266E80"/>
    <w:rsid w:val="00267F4D"/>
    <w:rsid w:val="002725A7"/>
    <w:rsid w:val="002726E7"/>
    <w:rsid w:val="00272726"/>
    <w:rsid w:val="00273CC2"/>
    <w:rsid w:val="00274541"/>
    <w:rsid w:val="00280023"/>
    <w:rsid w:val="002805B8"/>
    <w:rsid w:val="00281ED2"/>
    <w:rsid w:val="00282443"/>
    <w:rsid w:val="00282872"/>
    <w:rsid w:val="002879B9"/>
    <w:rsid w:val="00287B2D"/>
    <w:rsid w:val="00287FD3"/>
    <w:rsid w:val="00290B72"/>
    <w:rsid w:val="00291279"/>
    <w:rsid w:val="00291B19"/>
    <w:rsid w:val="00292B2D"/>
    <w:rsid w:val="00294359"/>
    <w:rsid w:val="002943C7"/>
    <w:rsid w:val="002945D3"/>
    <w:rsid w:val="00295D5F"/>
    <w:rsid w:val="00296DBE"/>
    <w:rsid w:val="002A0227"/>
    <w:rsid w:val="002A091E"/>
    <w:rsid w:val="002A229B"/>
    <w:rsid w:val="002A3568"/>
    <w:rsid w:val="002A4486"/>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2AC7"/>
    <w:rsid w:val="002E3B9F"/>
    <w:rsid w:val="002E3D5A"/>
    <w:rsid w:val="002E40A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379A"/>
    <w:rsid w:val="003248C3"/>
    <w:rsid w:val="00325EEC"/>
    <w:rsid w:val="0032752D"/>
    <w:rsid w:val="003301D8"/>
    <w:rsid w:val="00330484"/>
    <w:rsid w:val="0033311F"/>
    <w:rsid w:val="00334936"/>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2B34"/>
    <w:rsid w:val="00373220"/>
    <w:rsid w:val="003776D0"/>
    <w:rsid w:val="00377A80"/>
    <w:rsid w:val="00382F2B"/>
    <w:rsid w:val="0038346A"/>
    <w:rsid w:val="003841FE"/>
    <w:rsid w:val="00384687"/>
    <w:rsid w:val="00387F3E"/>
    <w:rsid w:val="00390D10"/>
    <w:rsid w:val="003915D5"/>
    <w:rsid w:val="00391C4C"/>
    <w:rsid w:val="00393A47"/>
    <w:rsid w:val="00393CBA"/>
    <w:rsid w:val="00394EBD"/>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1A72"/>
    <w:rsid w:val="003C255A"/>
    <w:rsid w:val="003C394B"/>
    <w:rsid w:val="003C4400"/>
    <w:rsid w:val="003C5C22"/>
    <w:rsid w:val="003C7802"/>
    <w:rsid w:val="003C785A"/>
    <w:rsid w:val="003D0F40"/>
    <w:rsid w:val="003D27A2"/>
    <w:rsid w:val="003D3AD9"/>
    <w:rsid w:val="003D43D6"/>
    <w:rsid w:val="003D4EFD"/>
    <w:rsid w:val="003D71A7"/>
    <w:rsid w:val="003E1820"/>
    <w:rsid w:val="003E1CD0"/>
    <w:rsid w:val="003E2381"/>
    <w:rsid w:val="003E26EE"/>
    <w:rsid w:val="003E3064"/>
    <w:rsid w:val="003E3BC9"/>
    <w:rsid w:val="003E42FD"/>
    <w:rsid w:val="003E4D8A"/>
    <w:rsid w:val="003E50E3"/>
    <w:rsid w:val="003E588F"/>
    <w:rsid w:val="003E5E54"/>
    <w:rsid w:val="003E61A1"/>
    <w:rsid w:val="003F0004"/>
    <w:rsid w:val="003F021F"/>
    <w:rsid w:val="003F389A"/>
    <w:rsid w:val="003F38D9"/>
    <w:rsid w:val="003F6371"/>
    <w:rsid w:val="003F7C4D"/>
    <w:rsid w:val="003F7F43"/>
    <w:rsid w:val="0040006D"/>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6AD"/>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185"/>
    <w:rsid w:val="00461C8B"/>
    <w:rsid w:val="004630DD"/>
    <w:rsid w:val="004636DE"/>
    <w:rsid w:val="004638AD"/>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0DC"/>
    <w:rsid w:val="00493183"/>
    <w:rsid w:val="00493D4F"/>
    <w:rsid w:val="0049489F"/>
    <w:rsid w:val="00494DD3"/>
    <w:rsid w:val="004955B9"/>
    <w:rsid w:val="004966DD"/>
    <w:rsid w:val="0049698B"/>
    <w:rsid w:val="00497388"/>
    <w:rsid w:val="004A169D"/>
    <w:rsid w:val="004A1D28"/>
    <w:rsid w:val="004A28F6"/>
    <w:rsid w:val="004A5A5F"/>
    <w:rsid w:val="004A7F57"/>
    <w:rsid w:val="004B0348"/>
    <w:rsid w:val="004B058E"/>
    <w:rsid w:val="004B06D1"/>
    <w:rsid w:val="004B0D90"/>
    <w:rsid w:val="004B2404"/>
    <w:rsid w:val="004B287D"/>
    <w:rsid w:val="004B2BC9"/>
    <w:rsid w:val="004B304A"/>
    <w:rsid w:val="004B311C"/>
    <w:rsid w:val="004B4179"/>
    <w:rsid w:val="004B48E2"/>
    <w:rsid w:val="004B56C1"/>
    <w:rsid w:val="004B66EA"/>
    <w:rsid w:val="004B6B88"/>
    <w:rsid w:val="004B6B94"/>
    <w:rsid w:val="004B70A5"/>
    <w:rsid w:val="004C2A14"/>
    <w:rsid w:val="004C2DA5"/>
    <w:rsid w:val="004C4580"/>
    <w:rsid w:val="004C496B"/>
    <w:rsid w:val="004C5020"/>
    <w:rsid w:val="004C59F1"/>
    <w:rsid w:val="004D179F"/>
    <w:rsid w:val="004D323E"/>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1A8"/>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145"/>
    <w:rsid w:val="00524637"/>
    <w:rsid w:val="0052572A"/>
    <w:rsid w:val="00526334"/>
    <w:rsid w:val="00526487"/>
    <w:rsid w:val="005270F1"/>
    <w:rsid w:val="00527C7C"/>
    <w:rsid w:val="005309CF"/>
    <w:rsid w:val="00532285"/>
    <w:rsid w:val="00532593"/>
    <w:rsid w:val="00532C73"/>
    <w:rsid w:val="005359C9"/>
    <w:rsid w:val="00540564"/>
    <w:rsid w:val="00540766"/>
    <w:rsid w:val="00542383"/>
    <w:rsid w:val="005431C3"/>
    <w:rsid w:val="005441AD"/>
    <w:rsid w:val="00545617"/>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9743F"/>
    <w:rsid w:val="00597967"/>
    <w:rsid w:val="005A09CB"/>
    <w:rsid w:val="005A2574"/>
    <w:rsid w:val="005A2A1F"/>
    <w:rsid w:val="005A48EC"/>
    <w:rsid w:val="005A7E1C"/>
    <w:rsid w:val="005B10A4"/>
    <w:rsid w:val="005B267E"/>
    <w:rsid w:val="005B2A8A"/>
    <w:rsid w:val="005B35A6"/>
    <w:rsid w:val="005B6DC4"/>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9E5"/>
    <w:rsid w:val="005E7B05"/>
    <w:rsid w:val="005F0F58"/>
    <w:rsid w:val="005F172C"/>
    <w:rsid w:val="005F20CB"/>
    <w:rsid w:val="005F39AF"/>
    <w:rsid w:val="005F41BF"/>
    <w:rsid w:val="005F52B2"/>
    <w:rsid w:val="005F534A"/>
    <w:rsid w:val="005F5531"/>
    <w:rsid w:val="005F7B82"/>
    <w:rsid w:val="006005B9"/>
    <w:rsid w:val="006013A3"/>
    <w:rsid w:val="00601408"/>
    <w:rsid w:val="00601486"/>
    <w:rsid w:val="006020E1"/>
    <w:rsid w:val="00604B06"/>
    <w:rsid w:val="00605144"/>
    <w:rsid w:val="0060621C"/>
    <w:rsid w:val="00606572"/>
    <w:rsid w:val="00606808"/>
    <w:rsid w:val="00607591"/>
    <w:rsid w:val="006079D0"/>
    <w:rsid w:val="00607C99"/>
    <w:rsid w:val="006115A9"/>
    <w:rsid w:val="006117AB"/>
    <w:rsid w:val="006122AF"/>
    <w:rsid w:val="00612BC7"/>
    <w:rsid w:val="00612DA0"/>
    <w:rsid w:val="00614E31"/>
    <w:rsid w:val="006158E6"/>
    <w:rsid w:val="00617879"/>
    <w:rsid w:val="00617EEE"/>
    <w:rsid w:val="006209DA"/>
    <w:rsid w:val="00620A86"/>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28CF"/>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0EF6"/>
    <w:rsid w:val="006715F2"/>
    <w:rsid w:val="006731AC"/>
    <w:rsid w:val="006736D5"/>
    <w:rsid w:val="0067411C"/>
    <w:rsid w:val="006760B5"/>
    <w:rsid w:val="00677227"/>
    <w:rsid w:val="00677C16"/>
    <w:rsid w:val="00680736"/>
    <w:rsid w:val="00680D07"/>
    <w:rsid w:val="00681003"/>
    <w:rsid w:val="006827BD"/>
    <w:rsid w:val="00684063"/>
    <w:rsid w:val="00684A5F"/>
    <w:rsid w:val="006852B2"/>
    <w:rsid w:val="0069376A"/>
    <w:rsid w:val="00693819"/>
    <w:rsid w:val="0069396D"/>
    <w:rsid w:val="00694276"/>
    <w:rsid w:val="00694987"/>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15AD"/>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540"/>
    <w:rsid w:val="006F5A80"/>
    <w:rsid w:val="006F6132"/>
    <w:rsid w:val="006F7A4C"/>
    <w:rsid w:val="00700D39"/>
    <w:rsid w:val="00702D0F"/>
    <w:rsid w:val="007077FD"/>
    <w:rsid w:val="0070793C"/>
    <w:rsid w:val="00707DF8"/>
    <w:rsid w:val="0071104D"/>
    <w:rsid w:val="0071304A"/>
    <w:rsid w:val="00714964"/>
    <w:rsid w:val="00715E01"/>
    <w:rsid w:val="00715F53"/>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5B8"/>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29F0"/>
    <w:rsid w:val="00773E47"/>
    <w:rsid w:val="00773F45"/>
    <w:rsid w:val="007740FE"/>
    <w:rsid w:val="007741D0"/>
    <w:rsid w:val="00775DEB"/>
    <w:rsid w:val="00776699"/>
    <w:rsid w:val="0078021A"/>
    <w:rsid w:val="007810CE"/>
    <w:rsid w:val="007834A5"/>
    <w:rsid w:val="00784936"/>
    <w:rsid w:val="00785061"/>
    <w:rsid w:val="00785599"/>
    <w:rsid w:val="00786733"/>
    <w:rsid w:val="00786964"/>
    <w:rsid w:val="00786B98"/>
    <w:rsid w:val="00791F84"/>
    <w:rsid w:val="0079210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5A8"/>
    <w:rsid w:val="007A6D86"/>
    <w:rsid w:val="007A76B9"/>
    <w:rsid w:val="007B0562"/>
    <w:rsid w:val="007B07DB"/>
    <w:rsid w:val="007B1DD5"/>
    <w:rsid w:val="007B2C0A"/>
    <w:rsid w:val="007B2E5C"/>
    <w:rsid w:val="007B34E6"/>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4499"/>
    <w:rsid w:val="007E5A42"/>
    <w:rsid w:val="007E5F01"/>
    <w:rsid w:val="007E68BC"/>
    <w:rsid w:val="007E76E8"/>
    <w:rsid w:val="007F11F8"/>
    <w:rsid w:val="007F1CAB"/>
    <w:rsid w:val="007F1F1A"/>
    <w:rsid w:val="007F475C"/>
    <w:rsid w:val="007F4913"/>
    <w:rsid w:val="007F4F17"/>
    <w:rsid w:val="007F5248"/>
    <w:rsid w:val="007F58DB"/>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129E"/>
    <w:rsid w:val="00853677"/>
    <w:rsid w:val="00853EDA"/>
    <w:rsid w:val="0086119F"/>
    <w:rsid w:val="00863249"/>
    <w:rsid w:val="00864234"/>
    <w:rsid w:val="008649D3"/>
    <w:rsid w:val="008654D5"/>
    <w:rsid w:val="00865C24"/>
    <w:rsid w:val="00867A62"/>
    <w:rsid w:val="008722A1"/>
    <w:rsid w:val="00872ED1"/>
    <w:rsid w:val="0087412D"/>
    <w:rsid w:val="00876117"/>
    <w:rsid w:val="008764E5"/>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0C13"/>
    <w:rsid w:val="008A1E78"/>
    <w:rsid w:val="008A1FBA"/>
    <w:rsid w:val="008A2226"/>
    <w:rsid w:val="008A2E72"/>
    <w:rsid w:val="008A501F"/>
    <w:rsid w:val="008A6F52"/>
    <w:rsid w:val="008B227F"/>
    <w:rsid w:val="008B2DF2"/>
    <w:rsid w:val="008B4557"/>
    <w:rsid w:val="008B4DFB"/>
    <w:rsid w:val="008B4E10"/>
    <w:rsid w:val="008B5887"/>
    <w:rsid w:val="008B5C62"/>
    <w:rsid w:val="008C06A5"/>
    <w:rsid w:val="008C1348"/>
    <w:rsid w:val="008C1BA4"/>
    <w:rsid w:val="008C1BE3"/>
    <w:rsid w:val="008C311B"/>
    <w:rsid w:val="008C36AC"/>
    <w:rsid w:val="008C3863"/>
    <w:rsid w:val="008C3C47"/>
    <w:rsid w:val="008C490B"/>
    <w:rsid w:val="008C4EB6"/>
    <w:rsid w:val="008C580E"/>
    <w:rsid w:val="008C7608"/>
    <w:rsid w:val="008C7FD8"/>
    <w:rsid w:val="008D3054"/>
    <w:rsid w:val="008D30B7"/>
    <w:rsid w:val="008D4924"/>
    <w:rsid w:val="008D495C"/>
    <w:rsid w:val="008D4BDF"/>
    <w:rsid w:val="008D4F73"/>
    <w:rsid w:val="008D5764"/>
    <w:rsid w:val="008D66C5"/>
    <w:rsid w:val="008D68FC"/>
    <w:rsid w:val="008D756A"/>
    <w:rsid w:val="008E40AB"/>
    <w:rsid w:val="008E4405"/>
    <w:rsid w:val="008E50E2"/>
    <w:rsid w:val="008E6242"/>
    <w:rsid w:val="008E67A3"/>
    <w:rsid w:val="008F1F1D"/>
    <w:rsid w:val="008F2D95"/>
    <w:rsid w:val="008F35F0"/>
    <w:rsid w:val="008F457E"/>
    <w:rsid w:val="008F47BA"/>
    <w:rsid w:val="008F4A55"/>
    <w:rsid w:val="008F51C3"/>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24FE"/>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26CC"/>
    <w:rsid w:val="00964260"/>
    <w:rsid w:val="00965057"/>
    <w:rsid w:val="009658D7"/>
    <w:rsid w:val="00965AB8"/>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0C3"/>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6CF8"/>
    <w:rsid w:val="009972E6"/>
    <w:rsid w:val="009974D1"/>
    <w:rsid w:val="009A0357"/>
    <w:rsid w:val="009A28EC"/>
    <w:rsid w:val="009A2CFD"/>
    <w:rsid w:val="009A380D"/>
    <w:rsid w:val="009A3C0E"/>
    <w:rsid w:val="009A4C5B"/>
    <w:rsid w:val="009A4F36"/>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1599"/>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4F07"/>
    <w:rsid w:val="00A4578A"/>
    <w:rsid w:val="00A45B6C"/>
    <w:rsid w:val="00A500FC"/>
    <w:rsid w:val="00A50255"/>
    <w:rsid w:val="00A50288"/>
    <w:rsid w:val="00A51BF1"/>
    <w:rsid w:val="00A52449"/>
    <w:rsid w:val="00A52CE6"/>
    <w:rsid w:val="00A52E1C"/>
    <w:rsid w:val="00A531F2"/>
    <w:rsid w:val="00A53ED2"/>
    <w:rsid w:val="00A5484E"/>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6270"/>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0C39"/>
    <w:rsid w:val="00AA14A9"/>
    <w:rsid w:val="00AA1961"/>
    <w:rsid w:val="00AA1DE3"/>
    <w:rsid w:val="00AA2B0E"/>
    <w:rsid w:val="00AA2D7F"/>
    <w:rsid w:val="00AA4687"/>
    <w:rsid w:val="00AA471B"/>
    <w:rsid w:val="00AA5DA8"/>
    <w:rsid w:val="00AA5F1A"/>
    <w:rsid w:val="00AA70E0"/>
    <w:rsid w:val="00AB1F27"/>
    <w:rsid w:val="00AB39B1"/>
    <w:rsid w:val="00AB3B17"/>
    <w:rsid w:val="00AB45E0"/>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C64"/>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7D02"/>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4D7"/>
    <w:rsid w:val="00B12C7F"/>
    <w:rsid w:val="00B13A8C"/>
    <w:rsid w:val="00B158B7"/>
    <w:rsid w:val="00B15C19"/>
    <w:rsid w:val="00B16184"/>
    <w:rsid w:val="00B169B3"/>
    <w:rsid w:val="00B200B3"/>
    <w:rsid w:val="00B201B7"/>
    <w:rsid w:val="00B219DB"/>
    <w:rsid w:val="00B2286C"/>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9C7"/>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36C"/>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94F1D"/>
    <w:rsid w:val="00B95494"/>
    <w:rsid w:val="00B976B8"/>
    <w:rsid w:val="00BA1A83"/>
    <w:rsid w:val="00BA37D5"/>
    <w:rsid w:val="00BA43D7"/>
    <w:rsid w:val="00BA7993"/>
    <w:rsid w:val="00BB1638"/>
    <w:rsid w:val="00BB4937"/>
    <w:rsid w:val="00BC10C8"/>
    <w:rsid w:val="00BC1C7C"/>
    <w:rsid w:val="00BC26D5"/>
    <w:rsid w:val="00BC350F"/>
    <w:rsid w:val="00BC3BD1"/>
    <w:rsid w:val="00BC40DB"/>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6DFD"/>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0EAA"/>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802"/>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0E3F"/>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2D7A"/>
    <w:rsid w:val="00D8566A"/>
    <w:rsid w:val="00D8599B"/>
    <w:rsid w:val="00D86704"/>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26F"/>
    <w:rsid w:val="00DD234C"/>
    <w:rsid w:val="00DD2610"/>
    <w:rsid w:val="00DD2CE5"/>
    <w:rsid w:val="00DD4580"/>
    <w:rsid w:val="00DD533D"/>
    <w:rsid w:val="00DD5866"/>
    <w:rsid w:val="00DD5E3F"/>
    <w:rsid w:val="00DD6A0D"/>
    <w:rsid w:val="00DD7896"/>
    <w:rsid w:val="00DD7E79"/>
    <w:rsid w:val="00DE1283"/>
    <w:rsid w:val="00DE12FA"/>
    <w:rsid w:val="00DE2FE1"/>
    <w:rsid w:val="00DE3B24"/>
    <w:rsid w:val="00DE408F"/>
    <w:rsid w:val="00DE4A8B"/>
    <w:rsid w:val="00DE6614"/>
    <w:rsid w:val="00DE74EF"/>
    <w:rsid w:val="00DE765E"/>
    <w:rsid w:val="00DF0963"/>
    <w:rsid w:val="00DF0B9C"/>
    <w:rsid w:val="00DF273A"/>
    <w:rsid w:val="00DF3DDD"/>
    <w:rsid w:val="00DF7053"/>
    <w:rsid w:val="00DF72BE"/>
    <w:rsid w:val="00E02E68"/>
    <w:rsid w:val="00E03DC1"/>
    <w:rsid w:val="00E04154"/>
    <w:rsid w:val="00E0670B"/>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67F5D"/>
    <w:rsid w:val="00E70065"/>
    <w:rsid w:val="00E70A23"/>
    <w:rsid w:val="00E7126A"/>
    <w:rsid w:val="00E717F7"/>
    <w:rsid w:val="00E7206A"/>
    <w:rsid w:val="00E72330"/>
    <w:rsid w:val="00E72B8E"/>
    <w:rsid w:val="00E75295"/>
    <w:rsid w:val="00E759B8"/>
    <w:rsid w:val="00E76B27"/>
    <w:rsid w:val="00E80585"/>
    <w:rsid w:val="00E80DD1"/>
    <w:rsid w:val="00E8275E"/>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4DBB"/>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3849"/>
    <w:rsid w:val="00EE4340"/>
    <w:rsid w:val="00EE47E7"/>
    <w:rsid w:val="00EE5413"/>
    <w:rsid w:val="00EE56B7"/>
    <w:rsid w:val="00EE5F30"/>
    <w:rsid w:val="00EE6D7E"/>
    <w:rsid w:val="00EE716B"/>
    <w:rsid w:val="00EF1D77"/>
    <w:rsid w:val="00EF2C03"/>
    <w:rsid w:val="00EF38E5"/>
    <w:rsid w:val="00EF5422"/>
    <w:rsid w:val="00EF559A"/>
    <w:rsid w:val="00EF61D6"/>
    <w:rsid w:val="00F0158F"/>
    <w:rsid w:val="00F016BE"/>
    <w:rsid w:val="00F027EA"/>
    <w:rsid w:val="00F03008"/>
    <w:rsid w:val="00F03505"/>
    <w:rsid w:val="00F05183"/>
    <w:rsid w:val="00F05690"/>
    <w:rsid w:val="00F062A7"/>
    <w:rsid w:val="00F072FD"/>
    <w:rsid w:val="00F10FF5"/>
    <w:rsid w:val="00F11193"/>
    <w:rsid w:val="00F1237B"/>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246B"/>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6E85"/>
    <w:rsid w:val="00FB7380"/>
    <w:rsid w:val="00FC099B"/>
    <w:rsid w:val="00FC211A"/>
    <w:rsid w:val="00FC2DFD"/>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1EB1502"/>
    <w:rsid w:val="04745EB1"/>
    <w:rsid w:val="04F3750B"/>
    <w:rsid w:val="05763494"/>
    <w:rsid w:val="078272A1"/>
    <w:rsid w:val="085E55CF"/>
    <w:rsid w:val="0A3C2F3F"/>
    <w:rsid w:val="0B782ACD"/>
    <w:rsid w:val="0C9B71EA"/>
    <w:rsid w:val="0DBB500C"/>
    <w:rsid w:val="0E143F03"/>
    <w:rsid w:val="10D85020"/>
    <w:rsid w:val="1178757B"/>
    <w:rsid w:val="15225DAD"/>
    <w:rsid w:val="18215443"/>
    <w:rsid w:val="18413990"/>
    <w:rsid w:val="1DD957B9"/>
    <w:rsid w:val="1EC3666C"/>
    <w:rsid w:val="200B16A4"/>
    <w:rsid w:val="206E2287"/>
    <w:rsid w:val="210B588F"/>
    <w:rsid w:val="24B60CE8"/>
    <w:rsid w:val="24E261A4"/>
    <w:rsid w:val="26C20F67"/>
    <w:rsid w:val="26F83608"/>
    <w:rsid w:val="2F152FE5"/>
    <w:rsid w:val="30FC7235"/>
    <w:rsid w:val="30FE1D44"/>
    <w:rsid w:val="32AA4A33"/>
    <w:rsid w:val="347A4A4D"/>
    <w:rsid w:val="364D7054"/>
    <w:rsid w:val="37727268"/>
    <w:rsid w:val="3A256F82"/>
    <w:rsid w:val="3A371182"/>
    <w:rsid w:val="41F65B02"/>
    <w:rsid w:val="433B34D6"/>
    <w:rsid w:val="476E0461"/>
    <w:rsid w:val="486309CF"/>
    <w:rsid w:val="4A8E45D3"/>
    <w:rsid w:val="4D6420F9"/>
    <w:rsid w:val="4EB82B4F"/>
    <w:rsid w:val="4FCD667C"/>
    <w:rsid w:val="507F724A"/>
    <w:rsid w:val="53F44615"/>
    <w:rsid w:val="587F2D7E"/>
    <w:rsid w:val="5AF07AD9"/>
    <w:rsid w:val="5B6B0634"/>
    <w:rsid w:val="5DAD2094"/>
    <w:rsid w:val="5E147D70"/>
    <w:rsid w:val="5E734892"/>
    <w:rsid w:val="608F2D0D"/>
    <w:rsid w:val="629A2DA5"/>
    <w:rsid w:val="650214EA"/>
    <w:rsid w:val="660B1854"/>
    <w:rsid w:val="67C86E8E"/>
    <w:rsid w:val="6A0A523B"/>
    <w:rsid w:val="6D4929A7"/>
    <w:rsid w:val="725E4EAE"/>
    <w:rsid w:val="72D05D55"/>
    <w:rsid w:val="74DB545F"/>
    <w:rsid w:val="76D22D75"/>
    <w:rsid w:val="77A30227"/>
    <w:rsid w:val="77AF00BB"/>
    <w:rsid w:val="7A7073E5"/>
    <w:rsid w:val="7B2A24A1"/>
    <w:rsid w:val="7C1F3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F9BFFC6"/>
  <w15:docId w15:val="{DE5240FE-E986-4BFC-A1A0-DA3EB9074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qFormat="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locked/>
    <w:pPr>
      <w:spacing w:after="120"/>
      <w:ind w:leftChars="200" w:left="420"/>
    </w:p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21">
    <w:name w:val="Body Text Indent 2"/>
    <w:basedOn w:val="a"/>
    <w:link w:val="22"/>
    <w:uiPriority w:val="99"/>
    <w:semiHidden/>
    <w:unhideWhenUsed/>
    <w:qFormat/>
    <w:locked/>
    <w:pPr>
      <w:spacing w:after="120" w:line="480" w:lineRule="auto"/>
      <w:ind w:leftChars="200" w:left="420"/>
    </w:p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qFormat/>
    <w:locked/>
  </w:style>
  <w:style w:type="paragraph" w:styleId="23">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af4">
    <w:name w:val="Body Text First Indent"/>
    <w:basedOn w:val="a5"/>
    <w:link w:val="af5"/>
    <w:uiPriority w:val="99"/>
    <w:semiHidden/>
    <w:unhideWhenUsed/>
    <w:qFormat/>
    <w:locked/>
    <w:pPr>
      <w:ind w:firstLineChars="100" w:firstLine="420"/>
    </w:pPr>
    <w:rPr>
      <w:sz w:val="21"/>
      <w:szCs w:val="24"/>
    </w:rPr>
  </w:style>
  <w:style w:type="paragraph" w:styleId="24">
    <w:name w:val="Body Text First Indent 2"/>
    <w:basedOn w:val="a7"/>
    <w:link w:val="25"/>
    <w:uiPriority w:val="99"/>
    <w:semiHidden/>
    <w:unhideWhenUsed/>
    <w:qFormat/>
    <w:locked/>
    <w:pPr>
      <w:ind w:firstLineChars="200" w:firstLine="420"/>
    </w:pPr>
  </w:style>
  <w:style w:type="table" w:styleId="af6">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basedOn w:val="a0"/>
    <w:uiPriority w:val="22"/>
    <w:qFormat/>
    <w:locked/>
    <w:rPr>
      <w:b/>
      <w:bCs/>
    </w:rPr>
  </w:style>
  <w:style w:type="character" w:styleId="af8">
    <w:name w:val="page number"/>
    <w:uiPriority w:val="99"/>
    <w:qFormat/>
    <w:rPr>
      <w:rFonts w:cs="Times New Roman"/>
    </w:rPr>
  </w:style>
  <w:style w:type="character" w:styleId="af9">
    <w:name w:val="FollowedHyperlink"/>
    <w:uiPriority w:val="99"/>
    <w:qFormat/>
    <w:rPr>
      <w:rFonts w:cs="Times New Roman"/>
      <w:color w:val="800080"/>
      <w:u w:val="single"/>
    </w:rPr>
  </w:style>
  <w:style w:type="character" w:styleId="afa">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b">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Pr>
      <w:szCs w:val="24"/>
    </w:rPr>
  </w:style>
  <w:style w:type="paragraph" w:customStyle="1" w:styleId="12">
    <w:name w:val="列出段落1"/>
    <w:basedOn w:val="a"/>
    <w:uiPriority w:val="99"/>
    <w:qFormat/>
    <w:pPr>
      <w:tabs>
        <w:tab w:val="left" w:pos="680"/>
      </w:tabs>
      <w:snapToGrid w:val="0"/>
      <w:spacing w:line="400" w:lineRule="exact"/>
    </w:pPr>
    <w:rPr>
      <w:rFonts w:ascii="宋体" w:hAnsi="宋体"/>
      <w:spacing w:val="-2"/>
      <w:sz w:val="24"/>
    </w:rPr>
  </w:style>
  <w:style w:type="paragraph" w:styleId="afc">
    <w:name w:val="List Paragraph"/>
    <w:basedOn w:val="a"/>
    <w:uiPriority w:val="34"/>
    <w:qFormat/>
    <w:pPr>
      <w:ind w:firstLineChars="200" w:firstLine="420"/>
    </w:pPr>
  </w:style>
  <w:style w:type="character" w:customStyle="1" w:styleId="25">
    <w:name w:val="正文首行缩进 2 字符"/>
    <w:basedOn w:val="a8"/>
    <w:link w:val="24"/>
    <w:uiPriority w:val="99"/>
    <w:semiHidden/>
    <w:qFormat/>
    <w:rPr>
      <w:kern w:val="2"/>
      <w:sz w:val="21"/>
      <w:szCs w:val="24"/>
    </w:rPr>
  </w:style>
  <w:style w:type="character" w:customStyle="1" w:styleId="apple-converted-space">
    <w:name w:val="apple-converted-space"/>
    <w:basedOn w:val="a0"/>
    <w:qFormat/>
  </w:style>
  <w:style w:type="paragraph" w:customStyle="1" w:styleId="afd">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qFormat/>
    <w:rPr>
      <w:kern w:val="2"/>
      <w:sz w:val="21"/>
      <w:szCs w:val="24"/>
    </w:rPr>
  </w:style>
  <w:style w:type="character" w:customStyle="1" w:styleId="af5">
    <w:name w:val="正文首行缩进 字符"/>
    <w:basedOn w:val="a6"/>
    <w:link w:val="af4"/>
    <w:uiPriority w:val="99"/>
    <w:semiHidden/>
    <w:qFormat/>
    <w:rPr>
      <w:rFonts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833088-F029-4AD5-997E-276224EC8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2472</Words>
  <Characters>14096</Characters>
  <Application>Microsoft Office Word</Application>
  <DocSecurity>0</DocSecurity>
  <Lines>117</Lines>
  <Paragraphs>33</Paragraphs>
  <ScaleCrop>false</ScaleCrop>
  <Company>微软中国</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ztb</cp:lastModifiedBy>
  <cp:revision>16</cp:revision>
  <cp:lastPrinted>2022-03-25T08:38:00Z</cp:lastPrinted>
  <dcterms:created xsi:type="dcterms:W3CDTF">2022-03-25T11:43:00Z</dcterms:created>
  <dcterms:modified xsi:type="dcterms:W3CDTF">2022-03-25T12:10:00Z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BE5CFDC0C0B24173A5A7570C33D7674E</vt:lpwstr>
  </property>
</Properties>
</file>