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CDC" w:rsidRPr="00D033E2" w:rsidRDefault="001E7F64">
      <w:pPr>
        <w:jc w:val="center"/>
        <w:rPr>
          <w:rFonts w:ascii="宋体"/>
          <w:b/>
          <w:color w:val="000000" w:themeColor="text1"/>
          <w:sz w:val="24"/>
        </w:rPr>
      </w:pPr>
      <w:r w:rsidRPr="00D033E2">
        <w:rPr>
          <w:rFonts w:ascii="宋体" w:hAnsi="宋体"/>
          <w:b/>
          <w:color w:val="000000" w:themeColor="text1"/>
          <w:sz w:val="24"/>
        </w:rPr>
        <w:t xml:space="preserve">                                                                                                                                                                                                                                                                                                                                                                                                                                                                                                                                                                                                                                                                                                                                                                                                                                                                                                                                                                                                                                                                                                                                                                                                                                                                                                                                                                                                                                                                                                                                                                                                                                                                                                                                                                                                                                                                                                                                                                                                                                                                                                                                                                                                                                                                                                                                                                                                                                                                                                                                                                                                                                                                                                                                                                                                                                                                                                                                                                                                                                                                                                                                                                                                                                                                                                                                                                                                                                                                                                                                                                                                                                                                                                                                                                                                                                                                                                                                                                                                                                                                                                                                                                                                                                                                                                                                                                                                                                                                                                                                                                                                                                                                                                                                                                                                                                                                                                                                                                                                                                                    </w:t>
      </w:r>
    </w:p>
    <w:p w:rsidR="00287CDC" w:rsidRPr="00D033E2" w:rsidRDefault="00287CDC">
      <w:pPr>
        <w:jc w:val="center"/>
        <w:rPr>
          <w:rFonts w:ascii="宋体"/>
          <w:b/>
          <w:color w:val="000000" w:themeColor="text1"/>
          <w:sz w:val="72"/>
        </w:rPr>
      </w:pPr>
    </w:p>
    <w:p w:rsidR="00287CDC" w:rsidRPr="00D033E2" w:rsidRDefault="001E7F64">
      <w:pPr>
        <w:jc w:val="center"/>
        <w:rPr>
          <w:rFonts w:ascii="宋体"/>
          <w:b/>
          <w:color w:val="000000" w:themeColor="text1"/>
          <w:sz w:val="72"/>
        </w:rPr>
      </w:pPr>
      <w:r w:rsidRPr="00D033E2">
        <w:rPr>
          <w:rFonts w:ascii="宋体" w:hAnsi="宋体" w:hint="eastAsia"/>
          <w:b/>
          <w:color w:val="000000" w:themeColor="text1"/>
          <w:sz w:val="72"/>
        </w:rPr>
        <w:t>南通大学采购文件</w:t>
      </w:r>
    </w:p>
    <w:p w:rsidR="00287CDC" w:rsidRPr="00D033E2" w:rsidRDefault="00287CDC">
      <w:pPr>
        <w:rPr>
          <w:rFonts w:eastAsia="黑体"/>
          <w:color w:val="000000" w:themeColor="text1"/>
          <w:sz w:val="32"/>
        </w:rPr>
      </w:pPr>
    </w:p>
    <w:p w:rsidR="00287CDC" w:rsidRPr="00D033E2" w:rsidRDefault="00287CDC">
      <w:pPr>
        <w:rPr>
          <w:rFonts w:ascii="宋体"/>
          <w:color w:val="000000" w:themeColor="text1"/>
          <w:sz w:val="32"/>
        </w:rPr>
      </w:pPr>
    </w:p>
    <w:p w:rsidR="00287CDC" w:rsidRPr="00D033E2" w:rsidRDefault="001E7F64">
      <w:pPr>
        <w:spacing w:line="300" w:lineRule="auto"/>
        <w:ind w:firstLineChars="650" w:firstLine="2088"/>
        <w:rPr>
          <w:rFonts w:ascii="宋体" w:hAnsi="宋体"/>
          <w:b/>
          <w:color w:val="000000" w:themeColor="text1"/>
          <w:sz w:val="32"/>
          <w:szCs w:val="32"/>
        </w:rPr>
      </w:pPr>
      <w:r w:rsidRPr="00D033E2">
        <w:rPr>
          <w:rFonts w:ascii="宋体" w:hAnsi="宋体" w:hint="eastAsia"/>
          <w:b/>
          <w:color w:val="000000" w:themeColor="text1"/>
          <w:sz w:val="32"/>
          <w:szCs w:val="32"/>
        </w:rPr>
        <w:t>项目名称：</w:t>
      </w:r>
      <w:r w:rsidR="00EA0231" w:rsidRPr="00D033E2">
        <w:rPr>
          <w:rFonts w:ascii="宋体" w:hAnsi="宋体" w:hint="eastAsia"/>
          <w:b/>
          <w:color w:val="000000" w:themeColor="text1"/>
          <w:sz w:val="32"/>
          <w:szCs w:val="32"/>
        </w:rPr>
        <w:t>电脑一体机</w:t>
      </w:r>
    </w:p>
    <w:p w:rsidR="00287CDC" w:rsidRPr="00D033E2" w:rsidRDefault="001E7F64">
      <w:pPr>
        <w:spacing w:line="360" w:lineRule="auto"/>
        <w:ind w:firstLineChars="650" w:firstLine="2088"/>
        <w:rPr>
          <w:rFonts w:ascii="宋体"/>
          <w:b/>
          <w:color w:val="000000" w:themeColor="text1"/>
          <w:spacing w:val="4"/>
          <w:sz w:val="24"/>
        </w:rPr>
      </w:pPr>
      <w:r w:rsidRPr="00D033E2">
        <w:rPr>
          <w:rFonts w:ascii="宋体" w:hAnsi="宋体" w:hint="eastAsia"/>
          <w:b/>
          <w:color w:val="000000" w:themeColor="text1"/>
          <w:sz w:val="32"/>
          <w:szCs w:val="32"/>
        </w:rPr>
        <w:t>项目编号：</w:t>
      </w:r>
      <w:r w:rsidRPr="00D033E2">
        <w:rPr>
          <w:rFonts w:ascii="宋体" w:hAnsi="宋体"/>
          <w:b/>
          <w:color w:val="000000" w:themeColor="text1"/>
          <w:sz w:val="32"/>
          <w:szCs w:val="32"/>
        </w:rPr>
        <w:t>TDHW(</w:t>
      </w:r>
      <w:r w:rsidRPr="00D033E2">
        <w:rPr>
          <w:rFonts w:ascii="宋体" w:hAnsi="宋体" w:hint="eastAsia"/>
          <w:b/>
          <w:color w:val="000000" w:themeColor="text1"/>
          <w:sz w:val="32"/>
          <w:szCs w:val="32"/>
        </w:rPr>
        <w:t>XJ</w:t>
      </w:r>
      <w:r w:rsidRPr="00D033E2">
        <w:rPr>
          <w:rFonts w:ascii="宋体" w:hAnsi="宋体"/>
          <w:b/>
          <w:color w:val="000000" w:themeColor="text1"/>
          <w:sz w:val="32"/>
          <w:szCs w:val="32"/>
        </w:rPr>
        <w:t>)20</w:t>
      </w:r>
      <w:r w:rsidRPr="00D033E2">
        <w:rPr>
          <w:rFonts w:ascii="宋体" w:hAnsi="宋体" w:hint="eastAsia"/>
          <w:b/>
          <w:color w:val="000000" w:themeColor="text1"/>
          <w:sz w:val="32"/>
          <w:szCs w:val="32"/>
        </w:rPr>
        <w:t>2</w:t>
      </w:r>
      <w:r w:rsidR="006261BD" w:rsidRPr="00D033E2">
        <w:rPr>
          <w:rFonts w:ascii="宋体" w:hAnsi="宋体"/>
          <w:b/>
          <w:color w:val="000000" w:themeColor="text1"/>
          <w:sz w:val="32"/>
          <w:szCs w:val="32"/>
        </w:rPr>
        <w:t>2</w:t>
      </w:r>
      <w:r w:rsidRPr="00D033E2">
        <w:rPr>
          <w:rFonts w:ascii="宋体" w:hAnsi="宋体"/>
          <w:b/>
          <w:color w:val="000000" w:themeColor="text1"/>
          <w:sz w:val="32"/>
          <w:szCs w:val="32"/>
        </w:rPr>
        <w:t>-</w:t>
      </w:r>
      <w:r w:rsidR="006261BD" w:rsidRPr="00D033E2">
        <w:rPr>
          <w:rFonts w:ascii="宋体" w:hAnsi="宋体"/>
          <w:b/>
          <w:color w:val="000000" w:themeColor="text1"/>
          <w:sz w:val="32"/>
          <w:szCs w:val="32"/>
        </w:rPr>
        <w:t>0</w:t>
      </w:r>
      <w:r w:rsidR="00EA0231" w:rsidRPr="00D033E2">
        <w:rPr>
          <w:rFonts w:ascii="宋体" w:hAnsi="宋体" w:hint="eastAsia"/>
          <w:b/>
          <w:color w:val="000000" w:themeColor="text1"/>
          <w:sz w:val="32"/>
          <w:szCs w:val="32"/>
        </w:rPr>
        <w:t>92</w:t>
      </w:r>
    </w:p>
    <w:p w:rsidR="00287CDC" w:rsidRPr="00D033E2" w:rsidRDefault="00287CDC">
      <w:pPr>
        <w:ind w:firstLineChars="700" w:firstLine="2249"/>
        <w:rPr>
          <w:rFonts w:ascii="宋体"/>
          <w:b/>
          <w:color w:val="000000" w:themeColor="text1"/>
          <w:sz w:val="32"/>
          <w:szCs w:val="32"/>
        </w:rPr>
      </w:pPr>
    </w:p>
    <w:p w:rsidR="00287CDC" w:rsidRPr="00D033E2" w:rsidRDefault="00287CDC">
      <w:pPr>
        <w:jc w:val="center"/>
        <w:rPr>
          <w:rFonts w:eastAsia="黑体"/>
          <w:color w:val="000000" w:themeColor="text1"/>
          <w:sz w:val="36"/>
          <w:szCs w:val="36"/>
          <w:u w:val="single"/>
        </w:rPr>
      </w:pPr>
    </w:p>
    <w:p w:rsidR="00287CDC" w:rsidRPr="00D033E2" w:rsidRDefault="00287CDC">
      <w:pPr>
        <w:jc w:val="center"/>
        <w:rPr>
          <w:rFonts w:eastAsia="黑体"/>
          <w:color w:val="000000" w:themeColor="text1"/>
          <w:sz w:val="32"/>
        </w:rPr>
      </w:pPr>
    </w:p>
    <w:p w:rsidR="00287CDC" w:rsidRPr="00D033E2" w:rsidRDefault="00287CDC">
      <w:pPr>
        <w:jc w:val="center"/>
        <w:rPr>
          <w:color w:val="000000" w:themeColor="text1"/>
          <w:sz w:val="32"/>
        </w:rPr>
      </w:pPr>
    </w:p>
    <w:p w:rsidR="00287CDC" w:rsidRPr="00D033E2" w:rsidRDefault="00287CDC">
      <w:pPr>
        <w:jc w:val="center"/>
        <w:rPr>
          <w:color w:val="000000" w:themeColor="text1"/>
          <w:sz w:val="44"/>
        </w:rPr>
      </w:pPr>
    </w:p>
    <w:p w:rsidR="00287CDC" w:rsidRPr="00D033E2" w:rsidRDefault="00287CDC">
      <w:pPr>
        <w:jc w:val="center"/>
        <w:rPr>
          <w:color w:val="000000" w:themeColor="text1"/>
          <w:sz w:val="44"/>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ascii="宋体" w:hAnsi="宋体"/>
          <w:color w:val="000000" w:themeColor="text1"/>
          <w:spacing w:val="4"/>
          <w:sz w:val="24"/>
        </w:rPr>
      </w:pPr>
    </w:p>
    <w:p w:rsidR="00287CDC" w:rsidRPr="00D033E2" w:rsidRDefault="00287CDC">
      <w:pPr>
        <w:rPr>
          <w:rFonts w:eastAsia="黑体"/>
          <w:color w:val="000000" w:themeColor="text1"/>
          <w:sz w:val="32"/>
        </w:rPr>
      </w:pPr>
    </w:p>
    <w:p w:rsidR="00287CDC" w:rsidRPr="00D033E2" w:rsidRDefault="00287CDC">
      <w:pPr>
        <w:jc w:val="center"/>
        <w:rPr>
          <w:rFonts w:ascii="宋体"/>
          <w:color w:val="000000" w:themeColor="text1"/>
          <w:sz w:val="32"/>
        </w:rPr>
      </w:pPr>
    </w:p>
    <w:p w:rsidR="00287CDC" w:rsidRPr="00D033E2" w:rsidRDefault="00287CDC">
      <w:pPr>
        <w:jc w:val="center"/>
        <w:rPr>
          <w:rFonts w:ascii="宋体"/>
          <w:color w:val="000000" w:themeColor="text1"/>
          <w:sz w:val="32"/>
        </w:rPr>
      </w:pPr>
    </w:p>
    <w:p w:rsidR="00287CDC" w:rsidRPr="00D033E2" w:rsidRDefault="00287CDC">
      <w:pPr>
        <w:jc w:val="center"/>
        <w:rPr>
          <w:rFonts w:ascii="宋体"/>
          <w:color w:val="000000" w:themeColor="text1"/>
          <w:sz w:val="32"/>
        </w:rPr>
      </w:pPr>
    </w:p>
    <w:p w:rsidR="00287CDC" w:rsidRPr="00D033E2" w:rsidRDefault="001E7F64">
      <w:pPr>
        <w:jc w:val="center"/>
        <w:rPr>
          <w:rFonts w:ascii="宋体"/>
          <w:b/>
          <w:color w:val="000000" w:themeColor="text1"/>
          <w:sz w:val="32"/>
        </w:rPr>
      </w:pPr>
      <w:r w:rsidRPr="00D033E2">
        <w:rPr>
          <w:rFonts w:ascii="宋体" w:hAnsi="宋体" w:hint="eastAsia"/>
          <w:b/>
          <w:color w:val="000000" w:themeColor="text1"/>
          <w:sz w:val="32"/>
        </w:rPr>
        <w:t>南通大学招投标管理办公室</w:t>
      </w:r>
    </w:p>
    <w:p w:rsidR="00287CDC" w:rsidRPr="00D033E2" w:rsidRDefault="00287CDC">
      <w:pPr>
        <w:pStyle w:val="a6"/>
        <w:ind w:leftChars="0" w:left="0"/>
        <w:jc w:val="center"/>
        <w:rPr>
          <w:rFonts w:ascii="宋体" w:eastAsia="宋体" w:hAnsi="宋体"/>
          <w:b/>
          <w:color w:val="000000" w:themeColor="text1"/>
          <w:sz w:val="28"/>
          <w:szCs w:val="28"/>
        </w:rPr>
      </w:pPr>
    </w:p>
    <w:p w:rsidR="00287CDC" w:rsidRPr="00D033E2" w:rsidRDefault="001E7F64">
      <w:pPr>
        <w:pStyle w:val="a6"/>
        <w:ind w:leftChars="0" w:left="0"/>
        <w:jc w:val="center"/>
        <w:rPr>
          <w:rStyle w:val="ae"/>
          <w:rFonts w:ascii="宋体" w:eastAsia="宋体" w:hAnsi="宋体"/>
          <w:color w:val="000000" w:themeColor="text1"/>
          <w:u w:val="none"/>
        </w:rPr>
      </w:pPr>
      <w:r w:rsidRPr="00D033E2">
        <w:rPr>
          <w:rFonts w:ascii="宋体" w:eastAsia="宋体" w:hAnsi="宋体"/>
          <w:b/>
          <w:color w:val="000000" w:themeColor="text1"/>
          <w:sz w:val="28"/>
          <w:szCs w:val="28"/>
        </w:rPr>
        <w:t>20</w:t>
      </w:r>
      <w:r w:rsidRPr="00D033E2">
        <w:rPr>
          <w:rFonts w:ascii="宋体" w:eastAsia="宋体" w:hAnsi="宋体" w:hint="eastAsia"/>
          <w:b/>
          <w:color w:val="000000" w:themeColor="text1"/>
          <w:sz w:val="28"/>
          <w:szCs w:val="28"/>
        </w:rPr>
        <w:t>2</w:t>
      </w:r>
      <w:r w:rsidR="006261BD" w:rsidRPr="00D033E2">
        <w:rPr>
          <w:rFonts w:ascii="宋体" w:eastAsia="宋体" w:hAnsi="宋体"/>
          <w:b/>
          <w:color w:val="000000" w:themeColor="text1"/>
          <w:sz w:val="28"/>
          <w:szCs w:val="28"/>
        </w:rPr>
        <w:t>2</w:t>
      </w:r>
      <w:r w:rsidRPr="00D033E2">
        <w:rPr>
          <w:rFonts w:ascii="宋体" w:eastAsia="宋体" w:hAnsi="宋体" w:hint="eastAsia"/>
          <w:b/>
          <w:color w:val="000000" w:themeColor="text1"/>
          <w:sz w:val="28"/>
          <w:szCs w:val="28"/>
        </w:rPr>
        <w:t>年</w:t>
      </w:r>
      <w:r w:rsidR="00EA0231" w:rsidRPr="00D033E2">
        <w:rPr>
          <w:rFonts w:ascii="宋体" w:eastAsia="宋体" w:hAnsi="宋体" w:hint="eastAsia"/>
          <w:b/>
          <w:color w:val="000000" w:themeColor="text1"/>
          <w:sz w:val="28"/>
          <w:szCs w:val="28"/>
        </w:rPr>
        <w:t>8</w:t>
      </w:r>
      <w:r w:rsidRPr="00D033E2">
        <w:rPr>
          <w:rFonts w:ascii="宋体" w:eastAsia="宋体" w:hAnsi="宋体" w:hint="eastAsia"/>
          <w:b/>
          <w:color w:val="000000" w:themeColor="text1"/>
          <w:sz w:val="28"/>
          <w:szCs w:val="28"/>
        </w:rPr>
        <w:t>月</w:t>
      </w:r>
      <w:r w:rsidRPr="00D033E2">
        <w:rPr>
          <w:color w:val="000000" w:themeColor="text1"/>
        </w:rPr>
        <w:br w:type="page"/>
      </w:r>
      <w:r w:rsidRPr="00D033E2">
        <w:rPr>
          <w:rStyle w:val="ae"/>
          <w:rFonts w:hint="eastAsia"/>
          <w:bCs/>
          <w:color w:val="000000" w:themeColor="text1"/>
          <w:sz w:val="48"/>
          <w:u w:val="none"/>
        </w:rPr>
        <w:lastRenderedPageBreak/>
        <w:t>目</w:t>
      </w:r>
      <w:r w:rsidRPr="00D033E2">
        <w:rPr>
          <w:rStyle w:val="ae"/>
          <w:bCs/>
          <w:color w:val="000000" w:themeColor="text1"/>
          <w:sz w:val="48"/>
          <w:u w:val="none"/>
        </w:rPr>
        <w:t xml:space="preserve">  </w:t>
      </w:r>
      <w:r w:rsidRPr="00D033E2">
        <w:rPr>
          <w:rStyle w:val="ae"/>
          <w:rFonts w:hint="eastAsia"/>
          <w:bCs/>
          <w:color w:val="000000" w:themeColor="text1"/>
          <w:sz w:val="48"/>
          <w:u w:val="none"/>
        </w:rPr>
        <w:t>录</w:t>
      </w:r>
    </w:p>
    <w:p w:rsidR="00671288" w:rsidRDefault="009E4275">
      <w:pPr>
        <w:pStyle w:val="10"/>
        <w:tabs>
          <w:tab w:val="right" w:leader="dot" w:pos="8834"/>
        </w:tabs>
        <w:rPr>
          <w:rFonts w:asciiTheme="minorHAnsi" w:eastAsiaTheme="minorEastAsia" w:hAnsiTheme="minorHAnsi" w:cstheme="minorBidi"/>
          <w:noProof/>
          <w:szCs w:val="22"/>
        </w:rPr>
      </w:pPr>
      <w:r w:rsidRPr="009E4275">
        <w:rPr>
          <w:b/>
          <w:bCs/>
          <w:color w:val="000000" w:themeColor="text1"/>
        </w:rPr>
        <w:fldChar w:fldCharType="begin"/>
      </w:r>
      <w:r w:rsidR="001E7F64" w:rsidRPr="00D033E2">
        <w:rPr>
          <w:b/>
          <w:bCs/>
          <w:color w:val="000000" w:themeColor="text1"/>
        </w:rPr>
        <w:instrText xml:space="preserve"> TOC \o "1-3" \h \z \u </w:instrText>
      </w:r>
      <w:r w:rsidRPr="009E4275">
        <w:rPr>
          <w:b/>
          <w:bCs/>
          <w:color w:val="000000" w:themeColor="text1"/>
        </w:rPr>
        <w:fldChar w:fldCharType="separate"/>
      </w:r>
      <w:hyperlink w:anchor="_Toc110883339" w:history="1">
        <w:r w:rsidR="00671288" w:rsidRPr="00494159">
          <w:rPr>
            <w:rStyle w:val="af"/>
            <w:rFonts w:hint="eastAsia"/>
            <w:noProof/>
          </w:rPr>
          <w:t>第一部分</w:t>
        </w:r>
        <w:r w:rsidR="00671288" w:rsidRPr="00494159">
          <w:rPr>
            <w:rStyle w:val="af"/>
            <w:noProof/>
          </w:rPr>
          <w:t xml:space="preserve"> </w:t>
        </w:r>
        <w:r w:rsidR="00671288" w:rsidRPr="00494159">
          <w:rPr>
            <w:rStyle w:val="af"/>
            <w:rFonts w:hint="eastAsia"/>
            <w:noProof/>
          </w:rPr>
          <w:t>询价采购公告</w:t>
        </w:r>
        <w:r w:rsidR="00671288">
          <w:rPr>
            <w:noProof/>
            <w:webHidden/>
          </w:rPr>
          <w:tab/>
        </w:r>
        <w:r w:rsidR="00671288">
          <w:rPr>
            <w:noProof/>
            <w:webHidden/>
          </w:rPr>
          <w:fldChar w:fldCharType="begin"/>
        </w:r>
        <w:r w:rsidR="00671288">
          <w:rPr>
            <w:noProof/>
            <w:webHidden/>
          </w:rPr>
          <w:instrText xml:space="preserve"> PAGEREF _Toc110883339 \h </w:instrText>
        </w:r>
        <w:r w:rsidR="00671288">
          <w:rPr>
            <w:noProof/>
            <w:webHidden/>
          </w:rPr>
        </w:r>
        <w:r w:rsidR="00671288">
          <w:rPr>
            <w:noProof/>
            <w:webHidden/>
          </w:rPr>
          <w:fldChar w:fldCharType="separate"/>
        </w:r>
        <w:r w:rsidR="00671288">
          <w:rPr>
            <w:noProof/>
            <w:webHidden/>
          </w:rPr>
          <w:t>3</w:t>
        </w:r>
        <w:r w:rsidR="00671288">
          <w:rPr>
            <w:noProof/>
            <w:webHidden/>
          </w:rPr>
          <w:fldChar w:fldCharType="end"/>
        </w:r>
      </w:hyperlink>
    </w:p>
    <w:p w:rsidR="00671288" w:rsidRDefault="00671288">
      <w:pPr>
        <w:pStyle w:val="10"/>
        <w:tabs>
          <w:tab w:val="right" w:leader="dot" w:pos="8834"/>
        </w:tabs>
        <w:rPr>
          <w:rFonts w:asciiTheme="minorHAnsi" w:eastAsiaTheme="minorEastAsia" w:hAnsiTheme="minorHAnsi" w:cstheme="minorBidi"/>
          <w:noProof/>
          <w:szCs w:val="22"/>
        </w:rPr>
      </w:pPr>
      <w:hyperlink w:anchor="_Toc110883340" w:history="1">
        <w:r w:rsidRPr="00494159">
          <w:rPr>
            <w:rStyle w:val="af"/>
            <w:rFonts w:hint="eastAsia"/>
            <w:noProof/>
            <w:spacing w:val="4"/>
          </w:rPr>
          <w:t>第二部分</w:t>
        </w:r>
        <w:r w:rsidRPr="00494159">
          <w:rPr>
            <w:rStyle w:val="af"/>
            <w:noProof/>
            <w:spacing w:val="4"/>
          </w:rPr>
          <w:t xml:space="preserve"> </w:t>
        </w:r>
        <w:r w:rsidRPr="00494159">
          <w:rPr>
            <w:rStyle w:val="af"/>
            <w:rFonts w:hint="eastAsia"/>
            <w:noProof/>
          </w:rPr>
          <w:t>投标人须知</w:t>
        </w:r>
        <w:r>
          <w:rPr>
            <w:noProof/>
            <w:webHidden/>
          </w:rPr>
          <w:tab/>
        </w:r>
        <w:r>
          <w:rPr>
            <w:noProof/>
            <w:webHidden/>
          </w:rPr>
          <w:fldChar w:fldCharType="begin"/>
        </w:r>
        <w:r>
          <w:rPr>
            <w:noProof/>
            <w:webHidden/>
          </w:rPr>
          <w:instrText xml:space="preserve"> PAGEREF _Toc110883340 \h </w:instrText>
        </w:r>
        <w:r>
          <w:rPr>
            <w:noProof/>
            <w:webHidden/>
          </w:rPr>
        </w:r>
        <w:r>
          <w:rPr>
            <w:noProof/>
            <w:webHidden/>
          </w:rPr>
          <w:fldChar w:fldCharType="separate"/>
        </w:r>
        <w:r>
          <w:rPr>
            <w:noProof/>
            <w:webHidden/>
          </w:rPr>
          <w:t>5</w:t>
        </w:r>
        <w:r>
          <w:rPr>
            <w:noProof/>
            <w:webHidden/>
          </w:rPr>
          <w:fldChar w:fldCharType="end"/>
        </w:r>
      </w:hyperlink>
    </w:p>
    <w:p w:rsidR="00671288" w:rsidRDefault="00671288">
      <w:pPr>
        <w:pStyle w:val="20"/>
        <w:tabs>
          <w:tab w:val="right" w:leader="dot" w:pos="8834"/>
        </w:tabs>
        <w:rPr>
          <w:rFonts w:asciiTheme="minorHAnsi" w:eastAsiaTheme="minorEastAsia" w:hAnsiTheme="minorHAnsi" w:cstheme="minorBidi"/>
          <w:noProof/>
          <w:szCs w:val="22"/>
        </w:rPr>
      </w:pPr>
      <w:hyperlink w:anchor="_Toc110883341" w:history="1">
        <w:r w:rsidRPr="00494159">
          <w:rPr>
            <w:rStyle w:val="af"/>
            <w:rFonts w:hint="eastAsia"/>
            <w:noProof/>
          </w:rPr>
          <w:t>一、询价文件</w:t>
        </w:r>
        <w:r>
          <w:rPr>
            <w:noProof/>
            <w:webHidden/>
          </w:rPr>
          <w:tab/>
        </w:r>
        <w:r>
          <w:rPr>
            <w:noProof/>
            <w:webHidden/>
          </w:rPr>
          <w:fldChar w:fldCharType="begin"/>
        </w:r>
        <w:r>
          <w:rPr>
            <w:noProof/>
            <w:webHidden/>
          </w:rPr>
          <w:instrText xml:space="preserve"> PAGEREF _Toc110883341 \h </w:instrText>
        </w:r>
        <w:r>
          <w:rPr>
            <w:noProof/>
            <w:webHidden/>
          </w:rPr>
        </w:r>
        <w:r>
          <w:rPr>
            <w:noProof/>
            <w:webHidden/>
          </w:rPr>
          <w:fldChar w:fldCharType="separate"/>
        </w:r>
        <w:r>
          <w:rPr>
            <w:noProof/>
            <w:webHidden/>
          </w:rPr>
          <w:t>5</w:t>
        </w:r>
        <w:r>
          <w:rPr>
            <w:noProof/>
            <w:webHidden/>
          </w:rPr>
          <w:fldChar w:fldCharType="end"/>
        </w:r>
      </w:hyperlink>
    </w:p>
    <w:p w:rsidR="00671288" w:rsidRDefault="00671288">
      <w:pPr>
        <w:pStyle w:val="20"/>
        <w:tabs>
          <w:tab w:val="right" w:leader="dot" w:pos="8834"/>
        </w:tabs>
        <w:rPr>
          <w:rFonts w:asciiTheme="minorHAnsi" w:eastAsiaTheme="minorEastAsia" w:hAnsiTheme="minorHAnsi" w:cstheme="minorBidi"/>
          <w:noProof/>
          <w:szCs w:val="22"/>
        </w:rPr>
      </w:pPr>
      <w:hyperlink w:anchor="_Toc110883342" w:history="1">
        <w:r w:rsidRPr="00494159">
          <w:rPr>
            <w:rStyle w:val="af"/>
            <w:rFonts w:hint="eastAsia"/>
            <w:noProof/>
          </w:rPr>
          <w:t>二、投标文件</w:t>
        </w:r>
        <w:r>
          <w:rPr>
            <w:noProof/>
            <w:webHidden/>
          </w:rPr>
          <w:tab/>
        </w:r>
        <w:r>
          <w:rPr>
            <w:noProof/>
            <w:webHidden/>
          </w:rPr>
          <w:fldChar w:fldCharType="begin"/>
        </w:r>
        <w:r>
          <w:rPr>
            <w:noProof/>
            <w:webHidden/>
          </w:rPr>
          <w:instrText xml:space="preserve"> PAGEREF _Toc110883342 \h </w:instrText>
        </w:r>
        <w:r>
          <w:rPr>
            <w:noProof/>
            <w:webHidden/>
          </w:rPr>
        </w:r>
        <w:r>
          <w:rPr>
            <w:noProof/>
            <w:webHidden/>
          </w:rPr>
          <w:fldChar w:fldCharType="separate"/>
        </w:r>
        <w:r>
          <w:rPr>
            <w:noProof/>
            <w:webHidden/>
          </w:rPr>
          <w:t>5</w:t>
        </w:r>
        <w:r>
          <w:rPr>
            <w:noProof/>
            <w:webHidden/>
          </w:rPr>
          <w:fldChar w:fldCharType="end"/>
        </w:r>
      </w:hyperlink>
    </w:p>
    <w:p w:rsidR="00671288" w:rsidRDefault="00671288">
      <w:pPr>
        <w:pStyle w:val="20"/>
        <w:tabs>
          <w:tab w:val="right" w:leader="dot" w:pos="8834"/>
        </w:tabs>
        <w:rPr>
          <w:rFonts w:asciiTheme="minorHAnsi" w:eastAsiaTheme="minorEastAsia" w:hAnsiTheme="minorHAnsi" w:cstheme="minorBidi"/>
          <w:noProof/>
          <w:szCs w:val="22"/>
        </w:rPr>
      </w:pPr>
      <w:hyperlink w:anchor="_Toc110883343" w:history="1">
        <w:r w:rsidRPr="00494159">
          <w:rPr>
            <w:rStyle w:val="af"/>
            <w:rFonts w:hint="eastAsia"/>
            <w:noProof/>
          </w:rPr>
          <w:t>三、投标细则</w:t>
        </w:r>
        <w:r>
          <w:rPr>
            <w:noProof/>
            <w:webHidden/>
          </w:rPr>
          <w:tab/>
        </w:r>
        <w:r>
          <w:rPr>
            <w:noProof/>
            <w:webHidden/>
          </w:rPr>
          <w:fldChar w:fldCharType="begin"/>
        </w:r>
        <w:r>
          <w:rPr>
            <w:noProof/>
            <w:webHidden/>
          </w:rPr>
          <w:instrText xml:space="preserve"> PAGEREF _Toc110883343 \h </w:instrText>
        </w:r>
        <w:r>
          <w:rPr>
            <w:noProof/>
            <w:webHidden/>
          </w:rPr>
        </w:r>
        <w:r>
          <w:rPr>
            <w:noProof/>
            <w:webHidden/>
          </w:rPr>
          <w:fldChar w:fldCharType="separate"/>
        </w:r>
        <w:r>
          <w:rPr>
            <w:noProof/>
            <w:webHidden/>
          </w:rPr>
          <w:t>6</w:t>
        </w:r>
        <w:r>
          <w:rPr>
            <w:noProof/>
            <w:webHidden/>
          </w:rPr>
          <w:fldChar w:fldCharType="end"/>
        </w:r>
      </w:hyperlink>
    </w:p>
    <w:p w:rsidR="00671288" w:rsidRDefault="00671288">
      <w:pPr>
        <w:pStyle w:val="20"/>
        <w:tabs>
          <w:tab w:val="right" w:leader="dot" w:pos="8834"/>
        </w:tabs>
        <w:rPr>
          <w:rFonts w:asciiTheme="minorHAnsi" w:eastAsiaTheme="minorEastAsia" w:hAnsiTheme="minorHAnsi" w:cstheme="minorBidi"/>
          <w:noProof/>
          <w:szCs w:val="22"/>
        </w:rPr>
      </w:pPr>
      <w:hyperlink w:anchor="_Toc110883344" w:history="1">
        <w:r w:rsidRPr="00494159">
          <w:rPr>
            <w:rStyle w:val="af"/>
            <w:rFonts w:hint="eastAsia"/>
            <w:noProof/>
          </w:rPr>
          <w:t>四、询价方法及评判标准</w:t>
        </w:r>
        <w:r>
          <w:rPr>
            <w:noProof/>
            <w:webHidden/>
          </w:rPr>
          <w:tab/>
        </w:r>
        <w:r>
          <w:rPr>
            <w:noProof/>
            <w:webHidden/>
          </w:rPr>
          <w:fldChar w:fldCharType="begin"/>
        </w:r>
        <w:r>
          <w:rPr>
            <w:noProof/>
            <w:webHidden/>
          </w:rPr>
          <w:instrText xml:space="preserve"> PAGEREF _Toc110883344 \h </w:instrText>
        </w:r>
        <w:r>
          <w:rPr>
            <w:noProof/>
            <w:webHidden/>
          </w:rPr>
        </w:r>
        <w:r>
          <w:rPr>
            <w:noProof/>
            <w:webHidden/>
          </w:rPr>
          <w:fldChar w:fldCharType="separate"/>
        </w:r>
        <w:r>
          <w:rPr>
            <w:noProof/>
            <w:webHidden/>
          </w:rPr>
          <w:t>7</w:t>
        </w:r>
        <w:r>
          <w:rPr>
            <w:noProof/>
            <w:webHidden/>
          </w:rPr>
          <w:fldChar w:fldCharType="end"/>
        </w:r>
      </w:hyperlink>
    </w:p>
    <w:p w:rsidR="00671288" w:rsidRDefault="00671288">
      <w:pPr>
        <w:pStyle w:val="20"/>
        <w:tabs>
          <w:tab w:val="right" w:leader="dot" w:pos="8834"/>
        </w:tabs>
        <w:rPr>
          <w:rFonts w:asciiTheme="minorHAnsi" w:eastAsiaTheme="minorEastAsia" w:hAnsiTheme="minorHAnsi" w:cstheme="minorBidi"/>
          <w:noProof/>
          <w:szCs w:val="22"/>
        </w:rPr>
      </w:pPr>
      <w:hyperlink w:anchor="_Toc110883345" w:history="1">
        <w:r w:rsidRPr="00494159">
          <w:rPr>
            <w:rStyle w:val="af"/>
            <w:rFonts w:hint="eastAsia"/>
            <w:noProof/>
          </w:rPr>
          <w:t>六、合同的签订</w:t>
        </w:r>
        <w:r>
          <w:rPr>
            <w:noProof/>
            <w:webHidden/>
          </w:rPr>
          <w:tab/>
        </w:r>
        <w:r>
          <w:rPr>
            <w:noProof/>
            <w:webHidden/>
          </w:rPr>
          <w:fldChar w:fldCharType="begin"/>
        </w:r>
        <w:r>
          <w:rPr>
            <w:noProof/>
            <w:webHidden/>
          </w:rPr>
          <w:instrText xml:space="preserve"> PAGEREF _Toc110883345 \h </w:instrText>
        </w:r>
        <w:r>
          <w:rPr>
            <w:noProof/>
            <w:webHidden/>
          </w:rPr>
        </w:r>
        <w:r>
          <w:rPr>
            <w:noProof/>
            <w:webHidden/>
          </w:rPr>
          <w:fldChar w:fldCharType="separate"/>
        </w:r>
        <w:r>
          <w:rPr>
            <w:noProof/>
            <w:webHidden/>
          </w:rPr>
          <w:t>8</w:t>
        </w:r>
        <w:r>
          <w:rPr>
            <w:noProof/>
            <w:webHidden/>
          </w:rPr>
          <w:fldChar w:fldCharType="end"/>
        </w:r>
      </w:hyperlink>
    </w:p>
    <w:p w:rsidR="00671288" w:rsidRDefault="00671288">
      <w:pPr>
        <w:pStyle w:val="20"/>
        <w:tabs>
          <w:tab w:val="right" w:leader="dot" w:pos="8834"/>
        </w:tabs>
        <w:rPr>
          <w:rFonts w:asciiTheme="minorHAnsi" w:eastAsiaTheme="minorEastAsia" w:hAnsiTheme="minorHAnsi" w:cstheme="minorBidi"/>
          <w:noProof/>
          <w:szCs w:val="22"/>
        </w:rPr>
      </w:pPr>
      <w:hyperlink w:anchor="_Toc110883346" w:history="1">
        <w:r w:rsidRPr="00494159">
          <w:rPr>
            <w:rStyle w:val="af"/>
            <w:rFonts w:hint="eastAsia"/>
            <w:noProof/>
          </w:rPr>
          <w:t>七、其他</w:t>
        </w:r>
        <w:r>
          <w:rPr>
            <w:noProof/>
            <w:webHidden/>
          </w:rPr>
          <w:tab/>
        </w:r>
        <w:r>
          <w:rPr>
            <w:noProof/>
            <w:webHidden/>
          </w:rPr>
          <w:fldChar w:fldCharType="begin"/>
        </w:r>
        <w:r>
          <w:rPr>
            <w:noProof/>
            <w:webHidden/>
          </w:rPr>
          <w:instrText xml:space="preserve"> PAGEREF _Toc110883346 \h </w:instrText>
        </w:r>
        <w:r>
          <w:rPr>
            <w:noProof/>
            <w:webHidden/>
          </w:rPr>
        </w:r>
        <w:r>
          <w:rPr>
            <w:noProof/>
            <w:webHidden/>
          </w:rPr>
          <w:fldChar w:fldCharType="separate"/>
        </w:r>
        <w:r>
          <w:rPr>
            <w:noProof/>
            <w:webHidden/>
          </w:rPr>
          <w:t>8</w:t>
        </w:r>
        <w:r>
          <w:rPr>
            <w:noProof/>
            <w:webHidden/>
          </w:rPr>
          <w:fldChar w:fldCharType="end"/>
        </w:r>
      </w:hyperlink>
    </w:p>
    <w:p w:rsidR="00671288" w:rsidRDefault="00671288">
      <w:pPr>
        <w:pStyle w:val="10"/>
        <w:tabs>
          <w:tab w:val="right" w:leader="dot" w:pos="8834"/>
        </w:tabs>
        <w:rPr>
          <w:rFonts w:asciiTheme="minorHAnsi" w:eastAsiaTheme="minorEastAsia" w:hAnsiTheme="minorHAnsi" w:cstheme="minorBidi"/>
          <w:noProof/>
          <w:szCs w:val="22"/>
        </w:rPr>
      </w:pPr>
      <w:hyperlink w:anchor="_Toc110883347" w:history="1">
        <w:r w:rsidRPr="00494159">
          <w:rPr>
            <w:rStyle w:val="af"/>
            <w:rFonts w:hint="eastAsia"/>
            <w:noProof/>
            <w:spacing w:val="4"/>
          </w:rPr>
          <w:t>第三部分</w:t>
        </w:r>
        <w:r w:rsidRPr="00494159">
          <w:rPr>
            <w:rStyle w:val="af"/>
            <w:noProof/>
            <w:spacing w:val="4"/>
          </w:rPr>
          <w:t xml:space="preserve"> </w:t>
        </w:r>
        <w:r w:rsidRPr="00494159">
          <w:rPr>
            <w:rStyle w:val="af"/>
            <w:rFonts w:hint="eastAsia"/>
            <w:noProof/>
          </w:rPr>
          <w:t>采购货</w:t>
        </w:r>
        <w:r w:rsidRPr="00494159">
          <w:rPr>
            <w:rStyle w:val="af"/>
            <w:rFonts w:hint="eastAsia"/>
            <w:noProof/>
          </w:rPr>
          <w:t>物</w:t>
        </w:r>
        <w:r w:rsidRPr="00494159">
          <w:rPr>
            <w:rStyle w:val="af"/>
            <w:rFonts w:hint="eastAsia"/>
            <w:noProof/>
          </w:rPr>
          <w:t>要求及相关说明</w:t>
        </w:r>
        <w:r>
          <w:rPr>
            <w:noProof/>
            <w:webHidden/>
          </w:rPr>
          <w:tab/>
        </w:r>
        <w:r>
          <w:rPr>
            <w:noProof/>
            <w:webHidden/>
          </w:rPr>
          <w:fldChar w:fldCharType="begin"/>
        </w:r>
        <w:r>
          <w:rPr>
            <w:noProof/>
            <w:webHidden/>
          </w:rPr>
          <w:instrText xml:space="preserve"> PAGEREF _Toc110883347 \h </w:instrText>
        </w:r>
        <w:r>
          <w:rPr>
            <w:noProof/>
            <w:webHidden/>
          </w:rPr>
        </w:r>
        <w:r>
          <w:rPr>
            <w:noProof/>
            <w:webHidden/>
          </w:rPr>
          <w:fldChar w:fldCharType="separate"/>
        </w:r>
        <w:r>
          <w:rPr>
            <w:noProof/>
            <w:webHidden/>
          </w:rPr>
          <w:t>9</w:t>
        </w:r>
        <w:r>
          <w:rPr>
            <w:noProof/>
            <w:webHidden/>
          </w:rPr>
          <w:fldChar w:fldCharType="end"/>
        </w:r>
      </w:hyperlink>
    </w:p>
    <w:p w:rsidR="00671288" w:rsidRDefault="00671288">
      <w:pPr>
        <w:pStyle w:val="10"/>
        <w:tabs>
          <w:tab w:val="right" w:leader="dot" w:pos="8834"/>
        </w:tabs>
        <w:rPr>
          <w:rFonts w:asciiTheme="minorHAnsi" w:eastAsiaTheme="minorEastAsia" w:hAnsiTheme="minorHAnsi" w:cstheme="minorBidi"/>
          <w:noProof/>
          <w:szCs w:val="22"/>
        </w:rPr>
      </w:pPr>
      <w:hyperlink w:anchor="_Toc110883348" w:history="1">
        <w:r w:rsidRPr="00494159">
          <w:rPr>
            <w:rStyle w:val="af"/>
            <w:rFonts w:hint="eastAsia"/>
            <w:noProof/>
          </w:rPr>
          <w:t>第四部分</w:t>
        </w:r>
        <w:r w:rsidRPr="00494159">
          <w:rPr>
            <w:rStyle w:val="af"/>
            <w:noProof/>
          </w:rPr>
          <w:t xml:space="preserve"> </w:t>
        </w:r>
        <w:r w:rsidRPr="00494159">
          <w:rPr>
            <w:rStyle w:val="af"/>
            <w:rFonts w:hint="eastAsia"/>
            <w:noProof/>
          </w:rPr>
          <w:t>商务条款</w:t>
        </w:r>
        <w:r>
          <w:rPr>
            <w:noProof/>
            <w:webHidden/>
          </w:rPr>
          <w:tab/>
        </w:r>
        <w:r>
          <w:rPr>
            <w:noProof/>
            <w:webHidden/>
          </w:rPr>
          <w:fldChar w:fldCharType="begin"/>
        </w:r>
        <w:r>
          <w:rPr>
            <w:noProof/>
            <w:webHidden/>
          </w:rPr>
          <w:instrText xml:space="preserve"> PAGEREF _Toc110883348 \h </w:instrText>
        </w:r>
        <w:r>
          <w:rPr>
            <w:noProof/>
            <w:webHidden/>
          </w:rPr>
        </w:r>
        <w:r>
          <w:rPr>
            <w:noProof/>
            <w:webHidden/>
          </w:rPr>
          <w:fldChar w:fldCharType="separate"/>
        </w:r>
        <w:r>
          <w:rPr>
            <w:noProof/>
            <w:webHidden/>
          </w:rPr>
          <w:t>10</w:t>
        </w:r>
        <w:r>
          <w:rPr>
            <w:noProof/>
            <w:webHidden/>
          </w:rPr>
          <w:fldChar w:fldCharType="end"/>
        </w:r>
      </w:hyperlink>
    </w:p>
    <w:p w:rsidR="00671288" w:rsidRDefault="00671288">
      <w:pPr>
        <w:pStyle w:val="10"/>
        <w:tabs>
          <w:tab w:val="right" w:leader="dot" w:pos="8834"/>
        </w:tabs>
        <w:rPr>
          <w:rFonts w:asciiTheme="minorHAnsi" w:eastAsiaTheme="minorEastAsia" w:hAnsiTheme="minorHAnsi" w:cstheme="minorBidi"/>
          <w:noProof/>
          <w:szCs w:val="22"/>
        </w:rPr>
      </w:pPr>
      <w:hyperlink w:anchor="_Toc110883349" w:history="1">
        <w:r w:rsidRPr="00494159">
          <w:rPr>
            <w:rStyle w:val="af"/>
            <w:rFonts w:hint="eastAsia"/>
            <w:noProof/>
          </w:rPr>
          <w:t>第五部分</w:t>
        </w:r>
        <w:r w:rsidRPr="00494159">
          <w:rPr>
            <w:rStyle w:val="af"/>
            <w:noProof/>
          </w:rPr>
          <w:t xml:space="preserve"> </w:t>
        </w:r>
        <w:r w:rsidRPr="00494159">
          <w:rPr>
            <w:rStyle w:val="af"/>
            <w:rFonts w:hint="eastAsia"/>
            <w:noProof/>
          </w:rPr>
          <w:t>附</w:t>
        </w:r>
        <w:r w:rsidRPr="00494159">
          <w:rPr>
            <w:rStyle w:val="af"/>
            <w:noProof/>
          </w:rPr>
          <w:t xml:space="preserve">  </w:t>
        </w:r>
        <w:r w:rsidRPr="00494159">
          <w:rPr>
            <w:rStyle w:val="af"/>
            <w:rFonts w:hint="eastAsia"/>
            <w:noProof/>
          </w:rPr>
          <w:t>件</w:t>
        </w:r>
        <w:r>
          <w:rPr>
            <w:noProof/>
            <w:webHidden/>
          </w:rPr>
          <w:tab/>
        </w:r>
        <w:r>
          <w:rPr>
            <w:noProof/>
            <w:webHidden/>
          </w:rPr>
          <w:fldChar w:fldCharType="begin"/>
        </w:r>
        <w:r>
          <w:rPr>
            <w:noProof/>
            <w:webHidden/>
          </w:rPr>
          <w:instrText xml:space="preserve"> PAGEREF _Toc110883349 \h </w:instrText>
        </w:r>
        <w:r>
          <w:rPr>
            <w:noProof/>
            <w:webHidden/>
          </w:rPr>
        </w:r>
        <w:r>
          <w:rPr>
            <w:noProof/>
            <w:webHidden/>
          </w:rPr>
          <w:fldChar w:fldCharType="separate"/>
        </w:r>
        <w:r>
          <w:rPr>
            <w:noProof/>
            <w:webHidden/>
          </w:rPr>
          <w:t>11</w:t>
        </w:r>
        <w:r>
          <w:rPr>
            <w:noProof/>
            <w:webHidden/>
          </w:rPr>
          <w:fldChar w:fldCharType="end"/>
        </w:r>
      </w:hyperlink>
    </w:p>
    <w:p w:rsidR="00671288" w:rsidRDefault="00671288">
      <w:pPr>
        <w:pStyle w:val="20"/>
        <w:tabs>
          <w:tab w:val="right" w:leader="dot" w:pos="8834"/>
        </w:tabs>
        <w:rPr>
          <w:rFonts w:asciiTheme="minorHAnsi" w:eastAsiaTheme="minorEastAsia" w:hAnsiTheme="minorHAnsi" w:cstheme="minorBidi"/>
          <w:noProof/>
          <w:szCs w:val="22"/>
        </w:rPr>
      </w:pPr>
      <w:hyperlink w:anchor="_Toc110883350" w:history="1">
        <w:r w:rsidRPr="00494159">
          <w:rPr>
            <w:rStyle w:val="af"/>
            <w:rFonts w:hint="eastAsia"/>
            <w:noProof/>
          </w:rPr>
          <w:t>附件</w:t>
        </w:r>
        <w:r w:rsidRPr="00494159">
          <w:rPr>
            <w:rStyle w:val="af"/>
            <w:noProof/>
          </w:rPr>
          <w:t>1</w:t>
        </w:r>
        <w:r w:rsidRPr="00494159">
          <w:rPr>
            <w:rStyle w:val="af"/>
            <w:rFonts w:hint="eastAsia"/>
            <w:noProof/>
          </w:rPr>
          <w:t>：投标函</w:t>
        </w:r>
        <w:r>
          <w:rPr>
            <w:noProof/>
            <w:webHidden/>
          </w:rPr>
          <w:tab/>
        </w:r>
        <w:r>
          <w:rPr>
            <w:noProof/>
            <w:webHidden/>
          </w:rPr>
          <w:fldChar w:fldCharType="begin"/>
        </w:r>
        <w:r>
          <w:rPr>
            <w:noProof/>
            <w:webHidden/>
          </w:rPr>
          <w:instrText xml:space="preserve"> PAGEREF _Toc110883350 \h </w:instrText>
        </w:r>
        <w:r>
          <w:rPr>
            <w:noProof/>
            <w:webHidden/>
          </w:rPr>
        </w:r>
        <w:r>
          <w:rPr>
            <w:noProof/>
            <w:webHidden/>
          </w:rPr>
          <w:fldChar w:fldCharType="separate"/>
        </w:r>
        <w:r>
          <w:rPr>
            <w:noProof/>
            <w:webHidden/>
          </w:rPr>
          <w:t>12</w:t>
        </w:r>
        <w:r>
          <w:rPr>
            <w:noProof/>
            <w:webHidden/>
          </w:rPr>
          <w:fldChar w:fldCharType="end"/>
        </w:r>
      </w:hyperlink>
    </w:p>
    <w:p w:rsidR="00671288" w:rsidRDefault="00671288">
      <w:pPr>
        <w:pStyle w:val="20"/>
        <w:tabs>
          <w:tab w:val="right" w:leader="dot" w:pos="8834"/>
        </w:tabs>
        <w:rPr>
          <w:rFonts w:asciiTheme="minorHAnsi" w:eastAsiaTheme="minorEastAsia" w:hAnsiTheme="minorHAnsi" w:cstheme="minorBidi"/>
          <w:noProof/>
          <w:szCs w:val="22"/>
        </w:rPr>
      </w:pPr>
      <w:hyperlink w:anchor="_Toc110883351" w:history="1">
        <w:r w:rsidRPr="00494159">
          <w:rPr>
            <w:rStyle w:val="af"/>
            <w:rFonts w:hint="eastAsia"/>
            <w:noProof/>
          </w:rPr>
          <w:t>附件</w:t>
        </w:r>
        <w:r w:rsidRPr="00494159">
          <w:rPr>
            <w:rStyle w:val="af"/>
            <w:noProof/>
          </w:rPr>
          <w:t>2</w:t>
        </w:r>
        <w:r w:rsidRPr="00494159">
          <w:rPr>
            <w:rStyle w:val="af"/>
            <w:rFonts w:hint="eastAsia"/>
            <w:noProof/>
          </w:rPr>
          <w:t>：投标报价表</w:t>
        </w:r>
        <w:r>
          <w:rPr>
            <w:noProof/>
            <w:webHidden/>
          </w:rPr>
          <w:tab/>
        </w:r>
        <w:r>
          <w:rPr>
            <w:noProof/>
            <w:webHidden/>
          </w:rPr>
          <w:fldChar w:fldCharType="begin"/>
        </w:r>
        <w:r>
          <w:rPr>
            <w:noProof/>
            <w:webHidden/>
          </w:rPr>
          <w:instrText xml:space="preserve"> PAGEREF _Toc110883351 \h </w:instrText>
        </w:r>
        <w:r>
          <w:rPr>
            <w:noProof/>
            <w:webHidden/>
          </w:rPr>
        </w:r>
        <w:r>
          <w:rPr>
            <w:noProof/>
            <w:webHidden/>
          </w:rPr>
          <w:fldChar w:fldCharType="separate"/>
        </w:r>
        <w:r>
          <w:rPr>
            <w:noProof/>
            <w:webHidden/>
          </w:rPr>
          <w:t>13</w:t>
        </w:r>
        <w:r>
          <w:rPr>
            <w:noProof/>
            <w:webHidden/>
          </w:rPr>
          <w:fldChar w:fldCharType="end"/>
        </w:r>
      </w:hyperlink>
    </w:p>
    <w:p w:rsidR="00287CDC" w:rsidRPr="00D033E2" w:rsidRDefault="009E4275">
      <w:pPr>
        <w:pStyle w:val="1"/>
        <w:rPr>
          <w:rFonts w:ascii="黑体" w:eastAsia="黑体"/>
          <w:color w:val="000000" w:themeColor="text1"/>
        </w:rPr>
      </w:pPr>
      <w:r w:rsidRPr="00D033E2">
        <w:rPr>
          <w:b w:val="0"/>
          <w:bCs w:val="0"/>
          <w:color w:val="000000" w:themeColor="text1"/>
          <w:kern w:val="2"/>
          <w:sz w:val="21"/>
          <w:szCs w:val="24"/>
        </w:rPr>
        <w:fldChar w:fldCharType="end"/>
      </w:r>
      <w:r w:rsidR="001E7F64" w:rsidRPr="00D033E2">
        <w:rPr>
          <w:color w:val="000000" w:themeColor="text1"/>
        </w:rPr>
        <w:br w:type="page"/>
      </w:r>
      <w:bookmarkStart w:id="0" w:name="_Toc110883339"/>
      <w:r w:rsidR="001E7F64" w:rsidRPr="00D033E2">
        <w:rPr>
          <w:rFonts w:hint="eastAsia"/>
          <w:color w:val="000000" w:themeColor="text1"/>
        </w:rPr>
        <w:lastRenderedPageBreak/>
        <w:t>第一部分</w:t>
      </w:r>
      <w:r w:rsidR="001E7F64" w:rsidRPr="00D033E2">
        <w:rPr>
          <w:color w:val="000000" w:themeColor="text1"/>
        </w:rPr>
        <w:t xml:space="preserve"> </w:t>
      </w:r>
      <w:r w:rsidR="001E7F64" w:rsidRPr="00D033E2">
        <w:rPr>
          <w:rFonts w:hint="eastAsia"/>
          <w:color w:val="000000" w:themeColor="text1"/>
        </w:rPr>
        <w:t>询价采购公告</w:t>
      </w:r>
      <w:bookmarkEnd w:id="0"/>
    </w:p>
    <w:p w:rsidR="00287CDC" w:rsidRPr="00771AF9" w:rsidRDefault="001E7F64" w:rsidP="00771AF9">
      <w:pPr>
        <w:spacing w:line="360" w:lineRule="auto"/>
        <w:ind w:firstLineChars="200" w:firstLine="496"/>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color w:val="000000" w:themeColor="text1"/>
          <w:spacing w:val="4"/>
          <w:sz w:val="24"/>
        </w:rPr>
        <w:t>南通大学拟采取</w:t>
      </w:r>
      <w:r w:rsidRPr="00771AF9">
        <w:rPr>
          <w:rFonts w:asciiTheme="minorEastAsia" w:eastAsiaTheme="minorEastAsia" w:hAnsiTheme="minorEastAsia" w:hint="eastAsia"/>
          <w:b/>
          <w:color w:val="000000" w:themeColor="text1"/>
          <w:spacing w:val="4"/>
          <w:sz w:val="24"/>
        </w:rPr>
        <w:t>询价</w:t>
      </w:r>
      <w:r w:rsidRPr="00771AF9">
        <w:rPr>
          <w:rFonts w:asciiTheme="minorEastAsia" w:eastAsiaTheme="minorEastAsia" w:hAnsiTheme="minorEastAsia" w:hint="eastAsia"/>
          <w:color w:val="000000" w:themeColor="text1"/>
          <w:spacing w:val="4"/>
          <w:sz w:val="24"/>
        </w:rPr>
        <w:t>方式购买</w:t>
      </w:r>
      <w:r w:rsidR="00EA0231" w:rsidRPr="00771AF9">
        <w:rPr>
          <w:rFonts w:asciiTheme="minorEastAsia" w:eastAsiaTheme="minorEastAsia" w:hAnsiTheme="minorEastAsia" w:hint="eastAsia"/>
          <w:color w:val="000000" w:themeColor="text1"/>
          <w:spacing w:val="4"/>
          <w:sz w:val="24"/>
        </w:rPr>
        <w:t>电脑一体机</w:t>
      </w:r>
      <w:r w:rsidRPr="00771AF9">
        <w:rPr>
          <w:rFonts w:asciiTheme="minorEastAsia" w:eastAsiaTheme="minorEastAsia" w:hAnsiTheme="minorEastAsia" w:hint="eastAsia"/>
          <w:color w:val="000000" w:themeColor="text1"/>
          <w:spacing w:val="4"/>
          <w:sz w:val="24"/>
        </w:rPr>
        <w:t>项目及相关服务，现就相关事宜公告如下：</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一、项目名称：</w:t>
      </w:r>
      <w:r w:rsidR="00EA0231" w:rsidRPr="00771AF9">
        <w:rPr>
          <w:rFonts w:asciiTheme="minorEastAsia" w:eastAsiaTheme="minorEastAsia" w:hAnsiTheme="minorEastAsia" w:hint="eastAsia"/>
          <w:color w:val="000000" w:themeColor="text1"/>
          <w:spacing w:val="4"/>
          <w:sz w:val="24"/>
        </w:rPr>
        <w:t>电脑一体机</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二、项目编号：</w:t>
      </w:r>
      <w:r w:rsidRPr="00771AF9">
        <w:rPr>
          <w:rFonts w:asciiTheme="minorEastAsia" w:eastAsiaTheme="minorEastAsia" w:hAnsiTheme="minorEastAsia"/>
          <w:b/>
          <w:bCs/>
          <w:color w:val="000000" w:themeColor="text1"/>
          <w:spacing w:val="4"/>
          <w:sz w:val="24"/>
        </w:rPr>
        <w:t>TDHW(</w:t>
      </w:r>
      <w:r w:rsidRPr="00771AF9">
        <w:rPr>
          <w:rFonts w:asciiTheme="minorEastAsia" w:eastAsiaTheme="minorEastAsia" w:hAnsiTheme="minorEastAsia" w:hint="eastAsia"/>
          <w:b/>
          <w:bCs/>
          <w:color w:val="000000" w:themeColor="text1"/>
          <w:spacing w:val="4"/>
          <w:sz w:val="24"/>
        </w:rPr>
        <w:t>XJ</w:t>
      </w:r>
      <w:r w:rsidRPr="00771AF9">
        <w:rPr>
          <w:rFonts w:asciiTheme="minorEastAsia" w:eastAsiaTheme="minorEastAsia" w:hAnsiTheme="minorEastAsia"/>
          <w:b/>
          <w:bCs/>
          <w:color w:val="000000" w:themeColor="text1"/>
          <w:spacing w:val="4"/>
          <w:sz w:val="24"/>
        </w:rPr>
        <w:t>)20</w:t>
      </w:r>
      <w:r w:rsidRPr="00771AF9">
        <w:rPr>
          <w:rFonts w:asciiTheme="minorEastAsia" w:eastAsiaTheme="minorEastAsia" w:hAnsiTheme="minorEastAsia" w:hint="eastAsia"/>
          <w:b/>
          <w:bCs/>
          <w:color w:val="000000" w:themeColor="text1"/>
          <w:spacing w:val="4"/>
          <w:sz w:val="24"/>
        </w:rPr>
        <w:t>2</w:t>
      </w:r>
      <w:r w:rsidR="006261BD" w:rsidRPr="00771AF9">
        <w:rPr>
          <w:rFonts w:asciiTheme="minorEastAsia" w:eastAsiaTheme="minorEastAsia" w:hAnsiTheme="minorEastAsia"/>
          <w:b/>
          <w:bCs/>
          <w:color w:val="000000" w:themeColor="text1"/>
          <w:spacing w:val="4"/>
          <w:sz w:val="24"/>
        </w:rPr>
        <w:t>2</w:t>
      </w:r>
      <w:r w:rsidRPr="00771AF9">
        <w:rPr>
          <w:rFonts w:asciiTheme="minorEastAsia" w:eastAsiaTheme="minorEastAsia" w:hAnsiTheme="minorEastAsia"/>
          <w:b/>
          <w:bCs/>
          <w:color w:val="000000" w:themeColor="text1"/>
          <w:spacing w:val="4"/>
          <w:sz w:val="24"/>
        </w:rPr>
        <w:t>-</w:t>
      </w:r>
      <w:r w:rsidR="006261BD" w:rsidRPr="00771AF9">
        <w:rPr>
          <w:rFonts w:asciiTheme="minorEastAsia" w:eastAsiaTheme="minorEastAsia" w:hAnsiTheme="minorEastAsia"/>
          <w:b/>
          <w:bCs/>
          <w:color w:val="000000" w:themeColor="text1"/>
          <w:spacing w:val="4"/>
          <w:sz w:val="24"/>
        </w:rPr>
        <w:t>0</w:t>
      </w:r>
      <w:r w:rsidR="00671288" w:rsidRPr="00771AF9">
        <w:rPr>
          <w:rFonts w:asciiTheme="minorEastAsia" w:eastAsiaTheme="minorEastAsia" w:hAnsiTheme="minorEastAsia" w:hint="eastAsia"/>
          <w:b/>
          <w:bCs/>
          <w:color w:val="000000" w:themeColor="text1"/>
          <w:spacing w:val="4"/>
          <w:sz w:val="24"/>
        </w:rPr>
        <w:t>92</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三、货物品名、数量及技术规格：</w:t>
      </w:r>
      <w:r w:rsidRPr="00771AF9">
        <w:rPr>
          <w:rFonts w:asciiTheme="minorEastAsia" w:eastAsiaTheme="minorEastAsia" w:hAnsiTheme="minorEastAsia" w:hint="eastAsia"/>
          <w:color w:val="000000" w:themeColor="text1"/>
          <w:spacing w:val="4"/>
          <w:sz w:val="24"/>
        </w:rPr>
        <w:t>详见询价文件第三部分“采购货物要求及相关说明”。</w:t>
      </w:r>
    </w:p>
    <w:p w:rsidR="00287CDC" w:rsidRPr="00771AF9" w:rsidRDefault="001E7F64"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四、项目预算：</w:t>
      </w:r>
      <w:r w:rsidR="00EA0231" w:rsidRPr="00771AF9">
        <w:rPr>
          <w:rFonts w:asciiTheme="minorEastAsia" w:eastAsiaTheme="minorEastAsia" w:hAnsiTheme="minorEastAsia" w:hint="eastAsia"/>
          <w:b/>
          <w:color w:val="000000" w:themeColor="text1"/>
          <w:spacing w:val="4"/>
          <w:sz w:val="24"/>
        </w:rPr>
        <w:t>63.8</w:t>
      </w:r>
      <w:r w:rsidRPr="00771AF9">
        <w:rPr>
          <w:rFonts w:asciiTheme="minorEastAsia" w:eastAsiaTheme="minorEastAsia" w:hAnsiTheme="minorEastAsia" w:hint="eastAsia"/>
          <w:color w:val="000000" w:themeColor="text1"/>
          <w:sz w:val="24"/>
        </w:rPr>
        <w:t>万元。</w:t>
      </w:r>
    </w:p>
    <w:p w:rsidR="00287CDC" w:rsidRPr="00771AF9" w:rsidRDefault="001E7F64" w:rsidP="00771AF9">
      <w:pPr>
        <w:spacing w:line="360" w:lineRule="auto"/>
        <w:ind w:firstLineChars="200" w:firstLine="482"/>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z w:val="24"/>
        </w:rPr>
        <w:t>五、合格的投标人</w:t>
      </w:r>
    </w:p>
    <w:p w:rsidR="00287CDC" w:rsidRPr="00771AF9" w:rsidRDefault="001E7F64" w:rsidP="00771AF9">
      <w:pPr>
        <w:spacing w:line="360" w:lineRule="auto"/>
        <w:ind w:firstLineChars="196" w:firstLine="470"/>
        <w:rPr>
          <w:rFonts w:asciiTheme="minorEastAsia" w:eastAsiaTheme="minorEastAsia" w:hAnsiTheme="minorEastAsia"/>
          <w:b/>
          <w:color w:val="000000" w:themeColor="text1"/>
          <w:sz w:val="24"/>
        </w:rPr>
      </w:pPr>
      <w:r w:rsidRPr="00771AF9">
        <w:rPr>
          <w:rFonts w:asciiTheme="minorEastAsia" w:eastAsiaTheme="minorEastAsia" w:hAnsiTheme="minorEastAsia" w:cs="宋体" w:hint="eastAsia"/>
          <w:color w:val="000000" w:themeColor="text1"/>
          <w:kern w:val="0"/>
          <w:sz w:val="24"/>
        </w:rPr>
        <w:t>参加本次询价活动的投标人除应当符合《中华人民共和国政府采购法》第二十二条的规定外，还必须具备以下条件：</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1</w:t>
      </w:r>
      <w:r w:rsidRPr="00771AF9">
        <w:rPr>
          <w:rFonts w:asciiTheme="minorEastAsia" w:eastAsiaTheme="minorEastAsia" w:hAnsiTheme="minorEastAsia" w:hint="eastAsia"/>
          <w:color w:val="000000" w:themeColor="text1"/>
          <w:sz w:val="24"/>
        </w:rPr>
        <w:t>、中国境内合法注册的企业法人；</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2</w:t>
      </w:r>
      <w:r w:rsidRPr="00771AF9">
        <w:rPr>
          <w:rFonts w:asciiTheme="minorEastAsia" w:eastAsiaTheme="minorEastAsia" w:hAnsiTheme="minorEastAsia" w:hint="eastAsia"/>
          <w:color w:val="000000" w:themeColor="text1"/>
          <w:sz w:val="24"/>
        </w:rPr>
        <w:t>、招标货物的专业制造厂（商）或销售商；</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3</w:t>
      </w:r>
      <w:r w:rsidRPr="00771AF9">
        <w:rPr>
          <w:rFonts w:asciiTheme="minorEastAsia" w:eastAsiaTheme="minorEastAsia" w:hAnsiTheme="minorEastAsia" w:hint="eastAsia"/>
          <w:color w:val="000000" w:themeColor="text1"/>
          <w:sz w:val="24"/>
        </w:rPr>
        <w:t>、具有本次招标货物的供货、安装、售后服务等的相应经验和能力；</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4</w:t>
      </w:r>
      <w:r w:rsidRPr="00771AF9">
        <w:rPr>
          <w:rFonts w:asciiTheme="minorEastAsia" w:eastAsiaTheme="minorEastAsia" w:hAnsiTheme="minorEastAsia" w:hint="eastAsia"/>
          <w:color w:val="000000" w:themeColor="text1"/>
          <w:sz w:val="24"/>
        </w:rPr>
        <w:t>、供应商不得存在下列情况之一：</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w:t>
      </w:r>
      <w:r w:rsidRPr="00771AF9">
        <w:rPr>
          <w:rFonts w:asciiTheme="minorEastAsia" w:eastAsiaTheme="minorEastAsia" w:hAnsiTheme="minorEastAsia"/>
          <w:color w:val="000000" w:themeColor="text1"/>
          <w:sz w:val="24"/>
        </w:rPr>
        <w:t>1</w:t>
      </w:r>
      <w:r w:rsidRPr="00771AF9">
        <w:rPr>
          <w:rFonts w:asciiTheme="minorEastAsia" w:eastAsiaTheme="minorEastAsia" w:hAnsiTheme="minorEastAsia" w:hint="eastAsia"/>
          <w:color w:val="000000" w:themeColor="text1"/>
          <w:sz w:val="24"/>
        </w:rPr>
        <w:t>）供应商最近三年内被“信用中国（</w:t>
      </w:r>
      <w:r w:rsidRPr="00771AF9">
        <w:rPr>
          <w:rFonts w:asciiTheme="minorEastAsia" w:eastAsiaTheme="minorEastAsia" w:hAnsiTheme="minorEastAsia"/>
          <w:color w:val="000000" w:themeColor="text1"/>
          <w:sz w:val="24"/>
        </w:rPr>
        <w:t>www.creditchina.gov.cn</w:t>
      </w:r>
      <w:r w:rsidRPr="00771AF9">
        <w:rPr>
          <w:rFonts w:asciiTheme="minorEastAsia" w:eastAsiaTheme="minorEastAsia" w:hAnsiTheme="minorEastAsia"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w:t>
      </w:r>
      <w:r w:rsidRPr="00771AF9">
        <w:rPr>
          <w:rFonts w:asciiTheme="minorEastAsia" w:eastAsiaTheme="minorEastAsia" w:hAnsiTheme="minorEastAsia"/>
          <w:color w:val="000000" w:themeColor="text1"/>
          <w:sz w:val="24"/>
        </w:rPr>
        <w:t>2</w:t>
      </w:r>
      <w:r w:rsidRPr="00771AF9">
        <w:rPr>
          <w:rFonts w:asciiTheme="minorEastAsia" w:eastAsiaTheme="minorEastAsia" w:hAnsiTheme="minorEastAsia" w:hint="eastAsia"/>
          <w:color w:val="000000" w:themeColor="text1"/>
          <w:sz w:val="24"/>
        </w:rPr>
        <w:t>）法定代表人为同一人的两个及两个以上法人，母公司、全资子公司及其控股公司不得在本项目招标中同时参加。</w:t>
      </w:r>
    </w:p>
    <w:p w:rsidR="00287CDC" w:rsidRPr="00771AF9" w:rsidRDefault="001E7F64" w:rsidP="00771AF9">
      <w:pPr>
        <w:spacing w:line="360" w:lineRule="auto"/>
        <w:ind w:firstLineChars="200" w:firstLine="498"/>
        <w:rPr>
          <w:rFonts w:asciiTheme="minorEastAsia" w:eastAsiaTheme="minorEastAsia" w:hAnsiTheme="minorEastAsia" w:cs="宋体"/>
          <w:b/>
          <w:color w:val="000000" w:themeColor="text1"/>
          <w:spacing w:val="2"/>
          <w:kern w:val="0"/>
          <w:sz w:val="24"/>
        </w:rPr>
      </w:pPr>
      <w:r w:rsidRPr="00771AF9">
        <w:rPr>
          <w:rFonts w:asciiTheme="minorEastAsia" w:eastAsiaTheme="minorEastAsia" w:hAnsiTheme="minorEastAsia" w:hint="eastAsia"/>
          <w:b/>
          <w:color w:val="000000" w:themeColor="text1"/>
          <w:spacing w:val="4"/>
          <w:sz w:val="24"/>
        </w:rPr>
        <w:t>六、投标人资格审查方式：</w:t>
      </w:r>
      <w:r w:rsidRPr="00771AF9">
        <w:rPr>
          <w:rFonts w:asciiTheme="minorEastAsia" w:eastAsiaTheme="minorEastAsia" w:hAnsiTheme="minorEastAsia" w:cs="宋体" w:hint="eastAsia"/>
          <w:color w:val="000000" w:themeColor="text1"/>
          <w:spacing w:val="2"/>
          <w:kern w:val="0"/>
          <w:sz w:val="24"/>
        </w:rPr>
        <w:t>资格后审。</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z w:val="24"/>
        </w:rPr>
      </w:pPr>
      <w:r w:rsidRPr="00771AF9">
        <w:rPr>
          <w:rFonts w:asciiTheme="minorEastAsia" w:eastAsiaTheme="minorEastAsia" w:hAnsiTheme="minorEastAsia" w:hint="eastAsia"/>
          <w:b/>
          <w:color w:val="000000" w:themeColor="text1"/>
          <w:spacing w:val="4"/>
          <w:sz w:val="24"/>
        </w:rPr>
        <w:t>七、询价文件获取：</w:t>
      </w:r>
      <w:r w:rsidRPr="00771AF9">
        <w:rPr>
          <w:rFonts w:asciiTheme="minorEastAsia" w:eastAsiaTheme="minorEastAsia" w:hAnsiTheme="minorEastAsia" w:hint="eastAsia"/>
          <w:color w:val="000000" w:themeColor="text1"/>
          <w:sz w:val="24"/>
        </w:rPr>
        <w:t>投标人自行登录南通大学招投标管理办公室主页</w:t>
      </w:r>
      <w:hyperlink r:id="rId9" w:history="1">
        <w:r w:rsidRPr="00771AF9">
          <w:rPr>
            <w:rStyle w:val="af"/>
            <w:rFonts w:asciiTheme="minorEastAsia" w:eastAsiaTheme="minorEastAsia" w:hAnsiTheme="minorEastAsia" w:hint="eastAsia"/>
            <w:color w:val="000000" w:themeColor="text1"/>
            <w:sz w:val="24"/>
          </w:rPr>
          <w:t>ztb</w:t>
        </w:r>
        <w:r w:rsidRPr="00771AF9">
          <w:rPr>
            <w:rStyle w:val="af"/>
            <w:rFonts w:asciiTheme="minorEastAsia" w:eastAsiaTheme="minorEastAsia" w:hAnsiTheme="minorEastAsia"/>
            <w:color w:val="000000" w:themeColor="text1"/>
            <w:sz w:val="24"/>
          </w:rPr>
          <w:t>.ntu.edu.cn</w:t>
        </w:r>
      </w:hyperlink>
      <w:r w:rsidRPr="00771AF9">
        <w:rPr>
          <w:rFonts w:asciiTheme="minorEastAsia" w:eastAsiaTheme="minorEastAsia" w:hAnsiTheme="minorEastAsia" w:hint="eastAsia"/>
          <w:color w:val="000000" w:themeColor="text1"/>
          <w:sz w:val="24"/>
        </w:rPr>
        <w:t>下载。</w:t>
      </w:r>
    </w:p>
    <w:p w:rsidR="00287CDC" w:rsidRPr="00771AF9" w:rsidRDefault="001E7F64" w:rsidP="00771AF9">
      <w:pPr>
        <w:pStyle w:val="aa"/>
        <w:spacing w:before="0" w:beforeAutospacing="0" w:after="0" w:afterAutospacing="0" w:line="360" w:lineRule="auto"/>
        <w:ind w:firstLine="436"/>
        <w:rPr>
          <w:rFonts w:asciiTheme="minorEastAsia" w:eastAsiaTheme="minorEastAsia" w:hAnsiTheme="minorEastAsia" w:cs="宋体"/>
          <w:color w:val="000000" w:themeColor="text1"/>
          <w:sz w:val="24"/>
          <w:szCs w:val="24"/>
        </w:rPr>
      </w:pPr>
      <w:r w:rsidRPr="00771AF9">
        <w:rPr>
          <w:rFonts w:asciiTheme="minorEastAsia" w:eastAsiaTheme="minorEastAsia" w:hAnsiTheme="minorEastAsia" w:hint="eastAsia"/>
          <w:b/>
          <w:color w:val="000000" w:themeColor="text1"/>
          <w:kern w:val="2"/>
          <w:sz w:val="24"/>
          <w:szCs w:val="24"/>
        </w:rPr>
        <w:t>八、投标</w:t>
      </w:r>
      <w:r w:rsidR="00145DD4" w:rsidRPr="00771AF9">
        <w:rPr>
          <w:rFonts w:asciiTheme="minorEastAsia" w:eastAsiaTheme="minorEastAsia" w:hAnsiTheme="minorEastAsia" w:hint="eastAsia"/>
          <w:b/>
          <w:color w:val="000000" w:themeColor="text1"/>
          <w:kern w:val="2"/>
          <w:sz w:val="24"/>
          <w:szCs w:val="24"/>
        </w:rPr>
        <w:t>登记</w:t>
      </w:r>
      <w:r w:rsidRPr="00771AF9">
        <w:rPr>
          <w:rFonts w:asciiTheme="minorEastAsia" w:eastAsiaTheme="minorEastAsia" w:hAnsiTheme="minorEastAsia" w:hint="eastAsia"/>
          <w:b/>
          <w:color w:val="000000" w:themeColor="text1"/>
          <w:kern w:val="2"/>
          <w:sz w:val="24"/>
          <w:szCs w:val="24"/>
        </w:rPr>
        <w:t>：</w:t>
      </w:r>
      <w:r w:rsidRPr="00771AF9">
        <w:rPr>
          <w:rFonts w:asciiTheme="minorEastAsia" w:eastAsiaTheme="minorEastAsia" w:hAnsiTheme="minorEastAsia" w:cs="宋体" w:hint="eastAsia"/>
          <w:color w:val="000000" w:themeColor="text1"/>
          <w:sz w:val="24"/>
          <w:szCs w:val="24"/>
        </w:rPr>
        <w:t>潜在投标人如确定参加投标，请务必在南通大学供应商库注册并完成</w:t>
      </w:r>
      <w:r w:rsidR="00145DD4" w:rsidRPr="00771AF9">
        <w:rPr>
          <w:rFonts w:asciiTheme="minorEastAsia" w:eastAsiaTheme="minorEastAsia" w:hAnsiTheme="minorEastAsia" w:cs="宋体" w:hint="eastAsia"/>
          <w:color w:val="000000" w:themeColor="text1"/>
          <w:sz w:val="24"/>
          <w:szCs w:val="24"/>
        </w:rPr>
        <w:t>登记</w:t>
      </w:r>
      <w:r w:rsidRPr="00771AF9">
        <w:rPr>
          <w:rFonts w:asciiTheme="minorEastAsia" w:eastAsiaTheme="minorEastAsia" w:hAnsiTheme="minorEastAsia" w:cs="宋体" w:hint="eastAsia"/>
          <w:color w:val="000000" w:themeColor="text1"/>
          <w:sz w:val="24"/>
          <w:szCs w:val="24"/>
        </w:rPr>
        <w:t>(</w:t>
      </w:r>
      <w:hyperlink r:id="rId10" w:history="1">
        <w:r w:rsidRPr="00771AF9">
          <w:rPr>
            <w:rFonts w:asciiTheme="minorEastAsia" w:eastAsiaTheme="minorEastAsia" w:hAnsiTheme="minorEastAsia" w:cs="宋体" w:hint="eastAsia"/>
            <w:color w:val="000000" w:themeColor="text1"/>
            <w:sz w:val="24"/>
            <w:szCs w:val="24"/>
          </w:rPr>
          <w:t>https://ztb.ntu.edu.cn/gyszc.htm</w:t>
        </w:r>
      </w:hyperlink>
      <w:r w:rsidRPr="00771AF9">
        <w:rPr>
          <w:rFonts w:asciiTheme="minorEastAsia" w:eastAsiaTheme="minorEastAsia" w:hAnsiTheme="minorEastAsia" w:cs="宋体" w:hint="eastAsia"/>
          <w:color w:val="000000" w:themeColor="text1"/>
          <w:sz w:val="24"/>
          <w:szCs w:val="24"/>
        </w:rPr>
        <w:t>)。</w:t>
      </w:r>
    </w:p>
    <w:p w:rsidR="00287CDC" w:rsidRPr="00771AF9" w:rsidRDefault="001E7F64" w:rsidP="00771AF9">
      <w:pPr>
        <w:spacing w:line="360" w:lineRule="auto"/>
        <w:ind w:firstLineChars="200" w:firstLine="482"/>
        <w:rPr>
          <w:rFonts w:asciiTheme="minorEastAsia" w:eastAsiaTheme="minorEastAsia" w:hAnsiTheme="minorEastAsia" w:cs="宋体"/>
          <w:color w:val="000000" w:themeColor="text1"/>
          <w:kern w:val="0"/>
          <w:sz w:val="24"/>
        </w:rPr>
      </w:pPr>
      <w:r w:rsidRPr="00771AF9">
        <w:rPr>
          <w:rFonts w:asciiTheme="minorEastAsia" w:eastAsiaTheme="minorEastAsia" w:hAnsiTheme="minorEastAsia" w:hint="eastAsia"/>
          <w:b/>
          <w:color w:val="000000" w:themeColor="text1"/>
          <w:sz w:val="24"/>
        </w:rPr>
        <w:t>九、询价文件售价：</w:t>
      </w:r>
      <w:r w:rsidRPr="00771AF9">
        <w:rPr>
          <w:rFonts w:asciiTheme="minorEastAsia" w:eastAsiaTheme="minorEastAsia" w:hAnsiTheme="minorEastAsia" w:cs="宋体" w:hint="eastAsia"/>
          <w:color w:val="000000" w:themeColor="text1"/>
          <w:kern w:val="0"/>
          <w:sz w:val="24"/>
        </w:rPr>
        <w:t>人民币</w:t>
      </w:r>
      <w:r w:rsidRPr="00771AF9">
        <w:rPr>
          <w:rFonts w:asciiTheme="minorEastAsia" w:eastAsiaTheme="minorEastAsia" w:hAnsiTheme="minorEastAsia" w:cs="宋体"/>
          <w:color w:val="000000" w:themeColor="text1"/>
          <w:kern w:val="0"/>
          <w:sz w:val="24"/>
        </w:rPr>
        <w:t>300</w:t>
      </w:r>
      <w:r w:rsidRPr="00771AF9">
        <w:rPr>
          <w:rFonts w:asciiTheme="minorEastAsia" w:eastAsiaTheme="minorEastAsia" w:hAnsiTheme="minorEastAsia" w:cs="宋体" w:hint="eastAsia"/>
          <w:color w:val="000000" w:themeColor="text1"/>
          <w:kern w:val="0"/>
          <w:sz w:val="24"/>
        </w:rPr>
        <w:t>元（通过</w:t>
      </w:r>
      <w:r w:rsidR="009E4275" w:rsidRPr="00771AF9">
        <w:rPr>
          <w:rFonts w:asciiTheme="minorEastAsia" w:eastAsiaTheme="minorEastAsia" w:hAnsiTheme="minorEastAsia"/>
          <w:color w:val="000000" w:themeColor="text1"/>
          <w:sz w:val="24"/>
        </w:rPr>
        <w:fldChar w:fldCharType="begin"/>
      </w:r>
      <w:r w:rsidRPr="00771AF9">
        <w:rPr>
          <w:rFonts w:asciiTheme="minorEastAsia" w:eastAsiaTheme="minorEastAsia" w:hAnsiTheme="minorEastAsia"/>
          <w:color w:val="000000" w:themeColor="text1"/>
          <w:sz w:val="24"/>
        </w:rPr>
        <w:instrText xml:space="preserve"> HYPERLINK "https://ztb.ntu.edu.cn/gyszc.htm" </w:instrText>
      </w:r>
      <w:r w:rsidR="009E4275" w:rsidRPr="00771AF9">
        <w:rPr>
          <w:rFonts w:asciiTheme="minorEastAsia" w:eastAsiaTheme="minorEastAsia" w:hAnsiTheme="minorEastAsia"/>
          <w:color w:val="000000" w:themeColor="text1"/>
          <w:sz w:val="24"/>
        </w:rPr>
        <w:fldChar w:fldCharType="separate"/>
      </w:r>
      <w:r w:rsidRPr="00771AF9">
        <w:rPr>
          <w:rFonts w:asciiTheme="minorEastAsia" w:eastAsiaTheme="minorEastAsia" w:hAnsiTheme="minorEastAsia" w:cs="宋体"/>
          <w:color w:val="000000" w:themeColor="text1"/>
          <w:kern w:val="0"/>
          <w:sz w:val="24"/>
        </w:rPr>
        <w:t>https://ztb.ntu.edu.cn/gyszc.htm</w:t>
      </w:r>
      <w:r w:rsidR="009E4275" w:rsidRPr="00771AF9">
        <w:rPr>
          <w:rFonts w:asciiTheme="minorEastAsia" w:eastAsiaTheme="minorEastAsia" w:hAnsiTheme="minorEastAsia" w:cs="宋体"/>
          <w:color w:val="000000" w:themeColor="text1"/>
          <w:kern w:val="0"/>
          <w:sz w:val="24"/>
        </w:rPr>
        <w:fldChar w:fldCharType="end"/>
      </w:r>
      <w:r w:rsidR="00EA0231" w:rsidRPr="00771AF9">
        <w:rPr>
          <w:rFonts w:asciiTheme="minorEastAsia" w:eastAsiaTheme="minorEastAsia" w:hAnsiTheme="minorEastAsia" w:cs="宋体" w:hint="eastAsia"/>
          <w:color w:val="000000" w:themeColor="text1"/>
          <w:kern w:val="0"/>
          <w:sz w:val="24"/>
        </w:rPr>
        <w:t>支付，事后不退, 标书费发票将以电子发票形式推送到登记注册邮箱</w:t>
      </w:r>
      <w:r w:rsidRPr="00771AF9">
        <w:rPr>
          <w:rFonts w:asciiTheme="minorEastAsia" w:eastAsiaTheme="minorEastAsia" w:hAnsiTheme="minorEastAsia" w:cs="宋体" w:hint="eastAsia"/>
          <w:color w:val="000000" w:themeColor="text1"/>
          <w:kern w:val="0"/>
          <w:sz w:val="24"/>
        </w:rPr>
        <w:t>）。</w:t>
      </w:r>
    </w:p>
    <w:p w:rsidR="00656FD7" w:rsidRPr="00771AF9" w:rsidRDefault="00656FD7" w:rsidP="00771AF9">
      <w:pPr>
        <w:spacing w:line="360" w:lineRule="auto"/>
        <w:ind w:firstLineChars="200" w:firstLine="482"/>
        <w:rPr>
          <w:rFonts w:asciiTheme="minorEastAsia" w:eastAsiaTheme="minorEastAsia" w:hAnsiTheme="minorEastAsia"/>
          <w:b/>
          <w:color w:val="000000" w:themeColor="text1"/>
          <w:sz w:val="24"/>
        </w:rPr>
      </w:pPr>
      <w:r w:rsidRPr="00771AF9">
        <w:rPr>
          <w:rFonts w:asciiTheme="minorEastAsia" w:eastAsiaTheme="minorEastAsia" w:hAnsiTheme="minorEastAsia" w:hint="eastAsia"/>
          <w:b/>
          <w:color w:val="000000" w:themeColor="text1"/>
          <w:sz w:val="24"/>
        </w:rPr>
        <w:t>十、投标文件递交方式</w:t>
      </w:r>
    </w:p>
    <w:p w:rsidR="00656FD7" w:rsidRPr="00771AF9" w:rsidRDefault="00656FD7" w:rsidP="00771AF9">
      <w:pPr>
        <w:pStyle w:val="aa"/>
        <w:shd w:val="clear" w:color="auto" w:fill="FFFFFF"/>
        <w:spacing w:before="0" w:beforeAutospacing="0" w:after="0" w:afterAutospacing="0" w:line="360" w:lineRule="auto"/>
        <w:ind w:firstLine="480"/>
        <w:jc w:val="both"/>
        <w:rPr>
          <w:rFonts w:asciiTheme="minorEastAsia" w:eastAsiaTheme="minorEastAsia" w:hAnsiTheme="minorEastAsia"/>
          <w:color w:val="000000" w:themeColor="text1"/>
          <w:kern w:val="2"/>
          <w:sz w:val="24"/>
          <w:szCs w:val="24"/>
        </w:rPr>
      </w:pPr>
      <w:r w:rsidRPr="00771AF9">
        <w:rPr>
          <w:rFonts w:asciiTheme="minorEastAsia" w:eastAsiaTheme="minorEastAsia" w:hAnsiTheme="minorEastAsia" w:hint="eastAsia"/>
          <w:b/>
          <w:color w:val="000000" w:themeColor="text1"/>
          <w:kern w:val="2"/>
          <w:sz w:val="24"/>
          <w:szCs w:val="24"/>
        </w:rPr>
        <w:lastRenderedPageBreak/>
        <w:t>现场递交</w:t>
      </w:r>
      <w:r w:rsidRPr="00771AF9">
        <w:rPr>
          <w:rFonts w:asciiTheme="minorEastAsia" w:eastAsiaTheme="minorEastAsia" w:hAnsiTheme="minorEastAsia" w:hint="eastAsia"/>
          <w:color w:val="000000" w:themeColor="text1"/>
          <w:kern w:val="2"/>
          <w:sz w:val="24"/>
          <w:szCs w:val="24"/>
        </w:rPr>
        <w:t>：</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（1）投标文件接收开始时间：</w:t>
      </w:r>
      <w:r w:rsidRPr="00771AF9">
        <w:rPr>
          <w:rFonts w:asciiTheme="minorEastAsia" w:eastAsiaTheme="minorEastAsia" w:hAnsiTheme="minorEastAsia" w:hint="eastAsia"/>
          <w:color w:val="000000" w:themeColor="text1"/>
          <w:spacing w:val="4"/>
          <w:sz w:val="24"/>
        </w:rPr>
        <w:t>202</w:t>
      </w:r>
      <w:r w:rsidR="006261BD" w:rsidRPr="00771AF9">
        <w:rPr>
          <w:rFonts w:asciiTheme="minorEastAsia" w:eastAsiaTheme="minorEastAsia" w:hAnsiTheme="minorEastAsia"/>
          <w:color w:val="000000" w:themeColor="text1"/>
          <w:spacing w:val="4"/>
          <w:sz w:val="24"/>
        </w:rPr>
        <w:t>2</w:t>
      </w:r>
      <w:r w:rsidRPr="00771AF9">
        <w:rPr>
          <w:rFonts w:asciiTheme="minorEastAsia" w:eastAsiaTheme="minorEastAsia" w:hAnsiTheme="minorEastAsia" w:hint="eastAsia"/>
          <w:color w:val="000000" w:themeColor="text1"/>
          <w:spacing w:val="4"/>
          <w:sz w:val="24"/>
        </w:rPr>
        <w:t>年</w:t>
      </w:r>
      <w:r w:rsidR="00EA0231" w:rsidRPr="00771AF9">
        <w:rPr>
          <w:rFonts w:asciiTheme="minorEastAsia" w:eastAsiaTheme="minorEastAsia" w:hAnsiTheme="minorEastAsia" w:hint="eastAsia"/>
          <w:color w:val="000000" w:themeColor="text1"/>
          <w:spacing w:val="4"/>
          <w:sz w:val="24"/>
        </w:rPr>
        <w:t>8</w:t>
      </w:r>
      <w:r w:rsidRPr="00771AF9">
        <w:rPr>
          <w:rFonts w:asciiTheme="minorEastAsia" w:eastAsiaTheme="minorEastAsia" w:hAnsiTheme="minorEastAsia" w:hint="eastAsia"/>
          <w:color w:val="000000" w:themeColor="text1"/>
          <w:spacing w:val="2"/>
          <w:kern w:val="0"/>
          <w:sz w:val="24"/>
        </w:rPr>
        <w:t>月</w:t>
      </w:r>
      <w:r w:rsidR="00EA0231" w:rsidRPr="00771AF9">
        <w:rPr>
          <w:rFonts w:asciiTheme="minorEastAsia" w:eastAsiaTheme="minorEastAsia" w:hAnsiTheme="minorEastAsia" w:hint="eastAsia"/>
          <w:color w:val="000000" w:themeColor="text1"/>
          <w:spacing w:val="2"/>
          <w:kern w:val="0"/>
          <w:sz w:val="24"/>
        </w:rPr>
        <w:t>1</w:t>
      </w:r>
      <w:r w:rsidR="00867730">
        <w:rPr>
          <w:rFonts w:asciiTheme="minorEastAsia" w:eastAsiaTheme="minorEastAsia" w:hAnsiTheme="minorEastAsia" w:hint="eastAsia"/>
          <w:color w:val="000000" w:themeColor="text1"/>
          <w:spacing w:val="2"/>
          <w:kern w:val="0"/>
          <w:sz w:val="24"/>
        </w:rPr>
        <w:t>5</w:t>
      </w:r>
      <w:r w:rsidRPr="00771AF9">
        <w:rPr>
          <w:rFonts w:asciiTheme="minorEastAsia" w:eastAsiaTheme="minorEastAsia" w:hAnsiTheme="minorEastAsia" w:hint="eastAsia"/>
          <w:color w:val="000000" w:themeColor="text1"/>
          <w:spacing w:val="2"/>
          <w:kern w:val="0"/>
          <w:sz w:val="24"/>
        </w:rPr>
        <w:t>日</w:t>
      </w:r>
      <w:r w:rsidR="00137756" w:rsidRPr="00771AF9">
        <w:rPr>
          <w:rFonts w:asciiTheme="minorEastAsia" w:eastAsiaTheme="minorEastAsia" w:hAnsiTheme="minorEastAsia" w:hint="eastAsia"/>
          <w:color w:val="000000" w:themeColor="text1"/>
          <w:spacing w:val="2"/>
          <w:kern w:val="0"/>
          <w:sz w:val="24"/>
        </w:rPr>
        <w:t>14</w:t>
      </w:r>
      <w:r w:rsidRPr="00771AF9">
        <w:rPr>
          <w:rFonts w:asciiTheme="minorEastAsia" w:eastAsiaTheme="minorEastAsia" w:hAnsiTheme="minorEastAsia" w:hint="eastAsia"/>
          <w:color w:val="000000" w:themeColor="text1"/>
          <w:spacing w:val="2"/>
          <w:kern w:val="0"/>
          <w:sz w:val="24"/>
        </w:rPr>
        <w:t>时</w:t>
      </w:r>
      <w:r w:rsidR="001D06E0" w:rsidRPr="00771AF9">
        <w:rPr>
          <w:rFonts w:asciiTheme="minorEastAsia" w:eastAsiaTheme="minorEastAsia" w:hAnsiTheme="minorEastAsia"/>
          <w:color w:val="000000" w:themeColor="text1"/>
          <w:spacing w:val="2"/>
          <w:kern w:val="0"/>
          <w:sz w:val="24"/>
        </w:rPr>
        <w:t>00</w:t>
      </w:r>
      <w:r w:rsidRPr="00771AF9">
        <w:rPr>
          <w:rFonts w:asciiTheme="minorEastAsia" w:eastAsiaTheme="minorEastAsia" w:hAnsiTheme="minorEastAsia" w:hint="eastAsia"/>
          <w:color w:val="000000" w:themeColor="text1"/>
          <w:spacing w:val="2"/>
          <w:kern w:val="0"/>
          <w:sz w:val="24"/>
        </w:rPr>
        <w:t xml:space="preserve"> </w:t>
      </w:r>
      <w:r w:rsidRPr="00771AF9">
        <w:rPr>
          <w:rFonts w:asciiTheme="minorEastAsia" w:eastAsiaTheme="minorEastAsia" w:hAnsiTheme="minorEastAsia" w:hint="eastAsia"/>
          <w:color w:val="000000" w:themeColor="text1"/>
          <w:spacing w:val="4"/>
          <w:sz w:val="24"/>
        </w:rPr>
        <w:t>分</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（2）投标文件接收截止时间及开标时间：</w:t>
      </w:r>
      <w:r w:rsidRPr="00771AF9">
        <w:rPr>
          <w:rFonts w:asciiTheme="minorEastAsia" w:eastAsiaTheme="minorEastAsia" w:hAnsiTheme="minorEastAsia"/>
          <w:color w:val="000000" w:themeColor="text1"/>
          <w:spacing w:val="2"/>
          <w:kern w:val="0"/>
          <w:sz w:val="24"/>
        </w:rPr>
        <w:t>2</w:t>
      </w:r>
      <w:r w:rsidRPr="00771AF9">
        <w:rPr>
          <w:rFonts w:asciiTheme="minorEastAsia" w:eastAsiaTheme="minorEastAsia" w:hAnsiTheme="minorEastAsia"/>
          <w:color w:val="000000" w:themeColor="text1"/>
          <w:spacing w:val="4"/>
          <w:sz w:val="24"/>
        </w:rPr>
        <w:t>0</w:t>
      </w:r>
      <w:r w:rsidRPr="00771AF9">
        <w:rPr>
          <w:rFonts w:asciiTheme="minorEastAsia" w:eastAsiaTheme="minorEastAsia" w:hAnsiTheme="minorEastAsia" w:hint="eastAsia"/>
          <w:color w:val="000000" w:themeColor="text1"/>
          <w:spacing w:val="4"/>
          <w:sz w:val="24"/>
        </w:rPr>
        <w:t>2</w:t>
      </w:r>
      <w:r w:rsidR="006261BD" w:rsidRPr="00771AF9">
        <w:rPr>
          <w:rFonts w:asciiTheme="minorEastAsia" w:eastAsiaTheme="minorEastAsia" w:hAnsiTheme="minorEastAsia"/>
          <w:color w:val="000000" w:themeColor="text1"/>
          <w:spacing w:val="4"/>
          <w:sz w:val="24"/>
        </w:rPr>
        <w:t>2</w:t>
      </w:r>
      <w:r w:rsidRPr="00771AF9">
        <w:rPr>
          <w:rFonts w:asciiTheme="minorEastAsia" w:eastAsiaTheme="minorEastAsia" w:hAnsiTheme="minorEastAsia" w:hint="eastAsia"/>
          <w:color w:val="000000" w:themeColor="text1"/>
          <w:spacing w:val="4"/>
          <w:sz w:val="24"/>
        </w:rPr>
        <w:t>年</w:t>
      </w:r>
      <w:r w:rsidR="00EA0231" w:rsidRPr="00771AF9">
        <w:rPr>
          <w:rFonts w:asciiTheme="minorEastAsia" w:eastAsiaTheme="minorEastAsia" w:hAnsiTheme="minorEastAsia" w:hint="eastAsia"/>
          <w:color w:val="000000" w:themeColor="text1"/>
          <w:spacing w:val="4"/>
          <w:sz w:val="24"/>
        </w:rPr>
        <w:t>8</w:t>
      </w:r>
      <w:r w:rsidRPr="00771AF9">
        <w:rPr>
          <w:rFonts w:asciiTheme="minorEastAsia" w:eastAsiaTheme="minorEastAsia" w:hAnsiTheme="minorEastAsia" w:hint="eastAsia"/>
          <w:color w:val="000000" w:themeColor="text1"/>
          <w:spacing w:val="2"/>
          <w:kern w:val="0"/>
          <w:sz w:val="24"/>
        </w:rPr>
        <w:t>月</w:t>
      </w:r>
      <w:r w:rsidR="00EA0231" w:rsidRPr="00771AF9">
        <w:rPr>
          <w:rFonts w:asciiTheme="minorEastAsia" w:eastAsiaTheme="minorEastAsia" w:hAnsiTheme="minorEastAsia" w:hint="eastAsia"/>
          <w:color w:val="000000" w:themeColor="text1"/>
          <w:spacing w:val="2"/>
          <w:kern w:val="0"/>
          <w:sz w:val="24"/>
        </w:rPr>
        <w:t>1</w:t>
      </w:r>
      <w:r w:rsidR="00867730">
        <w:rPr>
          <w:rFonts w:asciiTheme="minorEastAsia" w:eastAsiaTheme="minorEastAsia" w:hAnsiTheme="minorEastAsia" w:hint="eastAsia"/>
          <w:color w:val="000000" w:themeColor="text1"/>
          <w:spacing w:val="2"/>
          <w:kern w:val="0"/>
          <w:sz w:val="24"/>
        </w:rPr>
        <w:t>5</w:t>
      </w:r>
      <w:r w:rsidRPr="00771AF9">
        <w:rPr>
          <w:rFonts w:asciiTheme="minorEastAsia" w:eastAsiaTheme="minorEastAsia" w:hAnsiTheme="minorEastAsia" w:hint="eastAsia"/>
          <w:color w:val="000000" w:themeColor="text1"/>
          <w:spacing w:val="2"/>
          <w:kern w:val="0"/>
          <w:sz w:val="24"/>
        </w:rPr>
        <w:t>日</w:t>
      </w:r>
      <w:r w:rsidR="00137756" w:rsidRPr="00771AF9">
        <w:rPr>
          <w:rFonts w:asciiTheme="minorEastAsia" w:eastAsiaTheme="minorEastAsia" w:hAnsiTheme="minorEastAsia" w:hint="eastAsia"/>
          <w:color w:val="000000" w:themeColor="text1"/>
          <w:spacing w:val="2"/>
          <w:kern w:val="0"/>
          <w:sz w:val="24"/>
        </w:rPr>
        <w:t>14</w:t>
      </w:r>
      <w:r w:rsidRPr="00771AF9">
        <w:rPr>
          <w:rFonts w:asciiTheme="minorEastAsia" w:eastAsiaTheme="minorEastAsia" w:hAnsiTheme="minorEastAsia" w:hint="eastAsia"/>
          <w:color w:val="000000" w:themeColor="text1"/>
          <w:spacing w:val="2"/>
          <w:kern w:val="0"/>
          <w:sz w:val="24"/>
        </w:rPr>
        <w:t>时</w:t>
      </w:r>
      <w:r w:rsidR="001D06E0" w:rsidRPr="00771AF9">
        <w:rPr>
          <w:rFonts w:asciiTheme="minorEastAsia" w:eastAsiaTheme="minorEastAsia" w:hAnsiTheme="minorEastAsia"/>
          <w:color w:val="000000" w:themeColor="text1"/>
          <w:spacing w:val="2"/>
          <w:kern w:val="0"/>
          <w:sz w:val="24"/>
        </w:rPr>
        <w:t>30</w:t>
      </w:r>
      <w:r w:rsidRPr="00771AF9">
        <w:rPr>
          <w:rFonts w:asciiTheme="minorEastAsia" w:eastAsiaTheme="minorEastAsia" w:hAnsiTheme="minorEastAsia" w:hint="eastAsia"/>
          <w:color w:val="000000" w:themeColor="text1"/>
          <w:spacing w:val="4"/>
          <w:sz w:val="24"/>
        </w:rPr>
        <w:t xml:space="preserve">分 </w:t>
      </w:r>
    </w:p>
    <w:p w:rsidR="00287CDC" w:rsidRPr="00771AF9" w:rsidRDefault="001E7F64"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（3）投标文件接收地点：</w:t>
      </w:r>
      <w:r w:rsidRPr="00771AF9">
        <w:rPr>
          <w:rFonts w:asciiTheme="minorEastAsia" w:eastAsiaTheme="minorEastAsia" w:hAnsiTheme="minorEastAsia" w:hint="eastAsia"/>
          <w:color w:val="000000" w:themeColor="text1"/>
          <w:spacing w:val="4"/>
          <w:sz w:val="24"/>
        </w:rPr>
        <w:t>南通大学啬园校区北一门东传达室</w:t>
      </w:r>
    </w:p>
    <w:p w:rsidR="00287CDC" w:rsidRPr="00771AF9" w:rsidRDefault="001E7F64" w:rsidP="00771AF9">
      <w:pPr>
        <w:spacing w:line="360" w:lineRule="auto"/>
        <w:ind w:firstLineChars="200" w:firstLine="496"/>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color w:val="000000" w:themeColor="text1"/>
          <w:spacing w:val="4"/>
          <w:sz w:val="24"/>
        </w:rPr>
        <w:t>（4）</w:t>
      </w:r>
      <w:r w:rsidRPr="00771AF9">
        <w:rPr>
          <w:rFonts w:asciiTheme="minorEastAsia" w:eastAsiaTheme="minorEastAsia" w:hAnsiTheme="minorEastAsia" w:hint="eastAsia"/>
          <w:b/>
          <w:color w:val="000000" w:themeColor="text1"/>
          <w:spacing w:val="4"/>
          <w:sz w:val="24"/>
        </w:rPr>
        <w:t>联系人及联系方式：</w:t>
      </w:r>
      <w:r w:rsidRPr="00771AF9">
        <w:rPr>
          <w:rFonts w:asciiTheme="minorEastAsia" w:eastAsiaTheme="minorEastAsia" w:hAnsiTheme="minorEastAsia" w:hint="eastAsia"/>
          <w:color w:val="000000" w:themeColor="text1"/>
          <w:spacing w:val="4"/>
          <w:sz w:val="24"/>
        </w:rPr>
        <w:t>邹老师0513-85012720</w:t>
      </w:r>
    </w:p>
    <w:p w:rsidR="00656FD7" w:rsidRPr="00771AF9" w:rsidRDefault="00656FD7"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快递邮寄：</w:t>
      </w:r>
    </w:p>
    <w:p w:rsidR="00656FD7" w:rsidRPr="00771AF9" w:rsidRDefault="00656FD7" w:rsidP="00771AF9">
      <w:pPr>
        <w:spacing w:line="360" w:lineRule="auto"/>
        <w:ind w:firstLineChars="200" w:firstLine="480"/>
        <w:jc w:val="left"/>
        <w:rPr>
          <w:rFonts w:asciiTheme="minorEastAsia" w:eastAsiaTheme="minorEastAsia" w:hAnsiTheme="minorEastAsia"/>
          <w:bCs/>
          <w:color w:val="000000" w:themeColor="text1"/>
          <w:sz w:val="24"/>
        </w:rPr>
      </w:pPr>
      <w:r w:rsidRPr="00771AF9">
        <w:rPr>
          <w:rFonts w:asciiTheme="minorEastAsia" w:eastAsiaTheme="minorEastAsia" w:hAnsiTheme="minorEastAsia"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656FD7" w:rsidRPr="00771AF9" w:rsidRDefault="00656FD7" w:rsidP="00771AF9">
      <w:pPr>
        <w:spacing w:line="360" w:lineRule="auto"/>
        <w:ind w:firstLineChars="200" w:firstLine="482"/>
        <w:jc w:val="left"/>
        <w:rPr>
          <w:rFonts w:asciiTheme="minorEastAsia" w:eastAsiaTheme="minorEastAsia" w:hAnsiTheme="minorEastAsia"/>
          <w:b/>
          <w:bCs/>
          <w:color w:val="000000" w:themeColor="text1"/>
          <w:sz w:val="24"/>
        </w:rPr>
      </w:pPr>
      <w:r w:rsidRPr="00771AF9">
        <w:rPr>
          <w:rFonts w:asciiTheme="minorEastAsia" w:eastAsiaTheme="minorEastAsia" w:hAnsiTheme="minorEastAsia" w:hint="eastAsia"/>
          <w:b/>
          <w:bCs/>
          <w:color w:val="000000" w:themeColor="text1"/>
          <w:sz w:val="24"/>
        </w:rPr>
        <w:t>收件人</w:t>
      </w:r>
      <w:r w:rsidRPr="00771AF9">
        <w:rPr>
          <w:rFonts w:asciiTheme="minorEastAsia" w:eastAsiaTheme="minorEastAsia" w:hAnsiTheme="minorEastAsia"/>
          <w:b/>
          <w:bCs/>
          <w:color w:val="000000" w:themeColor="text1"/>
          <w:sz w:val="24"/>
        </w:rPr>
        <w:t>：牛</w:t>
      </w:r>
      <w:r w:rsidRPr="00771AF9">
        <w:rPr>
          <w:rFonts w:asciiTheme="minorEastAsia" w:eastAsiaTheme="minorEastAsia" w:hAnsiTheme="minorEastAsia" w:hint="eastAsia"/>
          <w:b/>
          <w:bCs/>
          <w:color w:val="000000" w:themeColor="text1"/>
          <w:sz w:val="24"/>
        </w:rPr>
        <w:t>老师</w:t>
      </w:r>
      <w:r w:rsidRPr="00771AF9">
        <w:rPr>
          <w:rFonts w:asciiTheme="minorEastAsia" w:eastAsiaTheme="minorEastAsia" w:hAnsiTheme="minorEastAsia"/>
          <w:b/>
          <w:bCs/>
          <w:color w:val="000000" w:themeColor="text1"/>
          <w:sz w:val="24"/>
        </w:rPr>
        <w:t>，南通大学啬园校区</w:t>
      </w:r>
      <w:r w:rsidRPr="00771AF9">
        <w:rPr>
          <w:rFonts w:asciiTheme="minorEastAsia" w:eastAsiaTheme="minorEastAsia" w:hAnsiTheme="minorEastAsia" w:hint="eastAsia"/>
          <w:b/>
          <w:bCs/>
          <w:color w:val="000000" w:themeColor="text1"/>
          <w:sz w:val="24"/>
        </w:rPr>
        <w:t>国资处</w:t>
      </w:r>
      <w:r w:rsidRPr="00771AF9">
        <w:rPr>
          <w:rFonts w:asciiTheme="minorEastAsia" w:eastAsiaTheme="minorEastAsia" w:hAnsiTheme="minorEastAsia"/>
          <w:b/>
          <w:bCs/>
          <w:color w:val="000000" w:themeColor="text1"/>
          <w:sz w:val="24"/>
        </w:rPr>
        <w:t>综合楼</w:t>
      </w:r>
      <w:r w:rsidRPr="00771AF9">
        <w:rPr>
          <w:rFonts w:asciiTheme="minorEastAsia" w:eastAsiaTheme="minorEastAsia" w:hAnsiTheme="minorEastAsia" w:hint="eastAsia"/>
          <w:b/>
          <w:bCs/>
          <w:color w:val="000000" w:themeColor="text1"/>
          <w:sz w:val="24"/>
        </w:rPr>
        <w:t>229。</w:t>
      </w:r>
    </w:p>
    <w:p w:rsidR="00656FD7" w:rsidRPr="00771AF9" w:rsidRDefault="00656FD7" w:rsidP="00771AF9">
      <w:pPr>
        <w:spacing w:line="360" w:lineRule="auto"/>
        <w:ind w:firstLineChars="200" w:firstLine="482"/>
        <w:jc w:val="left"/>
        <w:rPr>
          <w:rFonts w:asciiTheme="minorEastAsia" w:eastAsiaTheme="minorEastAsia" w:hAnsiTheme="minorEastAsia"/>
          <w:b/>
          <w:bCs/>
          <w:color w:val="000000" w:themeColor="text1"/>
          <w:sz w:val="24"/>
        </w:rPr>
      </w:pPr>
      <w:r w:rsidRPr="00771AF9">
        <w:rPr>
          <w:rFonts w:asciiTheme="minorEastAsia" w:eastAsiaTheme="minorEastAsia" w:hAnsiTheme="minorEastAsia"/>
          <w:b/>
          <w:bCs/>
          <w:color w:val="000000" w:themeColor="text1"/>
          <w:sz w:val="24"/>
        </w:rPr>
        <w:t>联系电话</w:t>
      </w:r>
      <w:r w:rsidRPr="00771AF9">
        <w:rPr>
          <w:rFonts w:asciiTheme="minorEastAsia" w:eastAsiaTheme="minorEastAsia" w:hAnsiTheme="minorEastAsia" w:hint="eastAsia"/>
          <w:b/>
          <w:bCs/>
          <w:color w:val="000000" w:themeColor="text1"/>
          <w:sz w:val="24"/>
        </w:rPr>
        <w:t>：0513</w:t>
      </w:r>
      <w:r w:rsidRPr="00771AF9">
        <w:rPr>
          <w:rFonts w:asciiTheme="minorEastAsia" w:eastAsiaTheme="minorEastAsia" w:hAnsiTheme="minorEastAsia"/>
          <w:b/>
          <w:bCs/>
          <w:color w:val="000000" w:themeColor="text1"/>
          <w:sz w:val="24"/>
        </w:rPr>
        <w:t>-85012891</w:t>
      </w:r>
    </w:p>
    <w:p w:rsidR="00287CDC" w:rsidRPr="00771AF9" w:rsidRDefault="001E7F64" w:rsidP="00771AF9">
      <w:pPr>
        <w:spacing w:line="360" w:lineRule="auto"/>
        <w:ind w:firstLineChars="200" w:firstLine="490"/>
        <w:jc w:val="left"/>
        <w:rPr>
          <w:rFonts w:asciiTheme="minorEastAsia" w:eastAsiaTheme="minorEastAsia" w:hAnsiTheme="minorEastAsia" w:cs="宋体"/>
          <w:b/>
          <w:color w:val="000000" w:themeColor="text1"/>
          <w:spacing w:val="2"/>
          <w:kern w:val="0"/>
          <w:sz w:val="24"/>
        </w:rPr>
      </w:pPr>
      <w:r w:rsidRPr="00771AF9">
        <w:rPr>
          <w:rFonts w:asciiTheme="minorEastAsia" w:eastAsiaTheme="minorEastAsia" w:hAnsiTheme="minorEastAsia" w:cs="宋体" w:hint="eastAsia"/>
          <w:b/>
          <w:color w:val="000000" w:themeColor="text1"/>
          <w:spacing w:val="2"/>
          <w:kern w:val="0"/>
          <w:sz w:val="24"/>
        </w:rPr>
        <w:t>十一、与本次谈判有关的事宜请按下列通讯方式联系</w:t>
      </w:r>
    </w:p>
    <w:p w:rsidR="00287CDC"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如对技术条款有疑问请咨询项目联系人；如对商务条款、采购程序及结果有疑义请咨询招标联系人。</w:t>
      </w:r>
    </w:p>
    <w:p w:rsidR="006261BD"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项目联系人及联系方式：</w:t>
      </w:r>
      <w:r w:rsidR="002E4568" w:rsidRPr="00771AF9">
        <w:rPr>
          <w:rFonts w:asciiTheme="minorEastAsia" w:eastAsiaTheme="minorEastAsia" w:hAnsiTheme="minorEastAsia" w:hint="eastAsia"/>
          <w:color w:val="000000" w:themeColor="text1"/>
          <w:sz w:val="24"/>
        </w:rPr>
        <w:t>陈飞13962988807</w:t>
      </w:r>
    </w:p>
    <w:p w:rsidR="00287CDC"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招标联系人及联系方式：李韦华</w:t>
      </w:r>
      <w:r w:rsidRPr="00771AF9">
        <w:rPr>
          <w:rFonts w:asciiTheme="minorEastAsia" w:eastAsiaTheme="minorEastAsia" w:hAnsiTheme="minorEastAsia"/>
          <w:color w:val="000000" w:themeColor="text1"/>
          <w:sz w:val="24"/>
        </w:rPr>
        <w:t>0513-85012138</w:t>
      </w:r>
      <w:r w:rsidRPr="00771AF9">
        <w:rPr>
          <w:rFonts w:asciiTheme="minorEastAsia" w:eastAsiaTheme="minorEastAsia" w:hAnsiTheme="minorEastAsia" w:hint="eastAsia"/>
          <w:color w:val="000000" w:themeColor="text1"/>
          <w:sz w:val="24"/>
        </w:rPr>
        <w:t>；牛书花0513-85012891。</w:t>
      </w:r>
    </w:p>
    <w:p w:rsidR="00287CDC" w:rsidRPr="00D033E2" w:rsidRDefault="001E7F64" w:rsidP="00771AF9">
      <w:pPr>
        <w:pStyle w:val="1"/>
        <w:rPr>
          <w:color w:val="000000" w:themeColor="text1"/>
        </w:rPr>
      </w:pPr>
      <w:r w:rsidRPr="00771AF9">
        <w:rPr>
          <w:rFonts w:asciiTheme="minorEastAsia" w:eastAsiaTheme="minorEastAsia" w:hAnsiTheme="minorEastAsia"/>
          <w:color w:val="000000" w:themeColor="text1"/>
          <w:sz w:val="24"/>
          <w:szCs w:val="24"/>
          <w:u w:val="single"/>
        </w:rPr>
        <w:br w:type="page"/>
      </w:r>
      <w:bookmarkStart w:id="1" w:name="_Toc110883340"/>
      <w:r w:rsidRPr="00D033E2">
        <w:rPr>
          <w:rFonts w:hint="eastAsia"/>
          <w:color w:val="000000" w:themeColor="text1"/>
          <w:spacing w:val="4"/>
        </w:rPr>
        <w:lastRenderedPageBreak/>
        <w:t>第二部分</w:t>
      </w:r>
      <w:r w:rsidRPr="00D033E2">
        <w:rPr>
          <w:color w:val="000000" w:themeColor="text1"/>
          <w:spacing w:val="4"/>
        </w:rPr>
        <w:t xml:space="preserve"> </w:t>
      </w:r>
      <w:r w:rsidRPr="00D033E2">
        <w:rPr>
          <w:rFonts w:hint="eastAsia"/>
          <w:color w:val="000000" w:themeColor="text1"/>
        </w:rPr>
        <w:t>投标人须知</w:t>
      </w:r>
      <w:bookmarkEnd w:id="1"/>
    </w:p>
    <w:p w:rsidR="00287CDC" w:rsidRPr="00D033E2" w:rsidRDefault="001E7F64">
      <w:pPr>
        <w:pStyle w:val="2"/>
        <w:spacing w:before="120" w:after="120"/>
        <w:rPr>
          <w:color w:val="000000" w:themeColor="text1"/>
        </w:rPr>
      </w:pPr>
      <w:bookmarkStart w:id="2" w:name="_Toc110883341"/>
      <w:r w:rsidRPr="00D033E2">
        <w:rPr>
          <w:rFonts w:hint="eastAsia"/>
          <w:color w:val="000000" w:themeColor="text1"/>
        </w:rPr>
        <w:t>一、询价文件</w:t>
      </w:r>
      <w:bookmarkEnd w:id="2"/>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1.1. </w:t>
      </w:r>
      <w:r w:rsidRPr="00D033E2">
        <w:rPr>
          <w:rFonts w:hint="eastAsia"/>
          <w:color w:val="000000" w:themeColor="text1"/>
          <w:sz w:val="24"/>
        </w:rPr>
        <w:t>名词定义</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本询价文件中的采购人、投标人、中标人分别指：</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）采购人指南通大学，亦称买方。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）投标人指响应询价并具备相应资质的参与投标的制造（厂）商、销售商。</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）中标人指最后中标的投标人，亦称卖方。</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1.2. </w:t>
      </w:r>
      <w:r w:rsidRPr="00D033E2">
        <w:rPr>
          <w:rFonts w:hint="eastAsia"/>
          <w:color w:val="000000" w:themeColor="text1"/>
          <w:sz w:val="24"/>
        </w:rPr>
        <w:t>询价文件的组成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本询价文件由下列部分组成：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）询价采购公告</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）投标人须知</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）采购货物要求及相关说明</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）商务条款</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）附件</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1.3. </w:t>
      </w:r>
      <w:r w:rsidRPr="00D033E2">
        <w:rPr>
          <w:rFonts w:hint="eastAsia"/>
          <w:color w:val="000000" w:themeColor="text1"/>
          <w:sz w:val="24"/>
        </w:rPr>
        <w:t>询价文件的澄清</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如投标人对询价文件的某些内容有疑问，应在投标截止时间</w:t>
      </w:r>
      <w:r w:rsidRPr="00D033E2">
        <w:rPr>
          <w:rFonts w:hint="eastAsia"/>
          <w:color w:val="000000" w:themeColor="text1"/>
          <w:sz w:val="24"/>
        </w:rPr>
        <w:t>2</w:t>
      </w:r>
      <w:r w:rsidRPr="00D033E2">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1.4. </w:t>
      </w:r>
      <w:r w:rsidRPr="00D033E2">
        <w:rPr>
          <w:rFonts w:hint="eastAsia"/>
          <w:color w:val="000000" w:themeColor="text1"/>
          <w:sz w:val="24"/>
        </w:rPr>
        <w:t>询价文件的补充和修改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）采购人有权在投标截止时间</w:t>
      </w:r>
      <w:r w:rsidRPr="00D033E2">
        <w:rPr>
          <w:rFonts w:hint="eastAsia"/>
          <w:color w:val="000000" w:themeColor="text1"/>
          <w:sz w:val="24"/>
        </w:rPr>
        <w:t>2</w:t>
      </w:r>
      <w:r w:rsidRPr="00D033E2">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）如询价文件的补充和修改对投标人准备投标的时间有影响，采购人有权决定推迟投标截止时间和开标时间。</w:t>
      </w:r>
    </w:p>
    <w:p w:rsidR="00287CDC" w:rsidRPr="00D033E2" w:rsidRDefault="001E7F64">
      <w:pPr>
        <w:pStyle w:val="2"/>
        <w:spacing w:before="120" w:after="120"/>
        <w:rPr>
          <w:color w:val="000000" w:themeColor="text1"/>
        </w:rPr>
      </w:pPr>
      <w:bookmarkStart w:id="3" w:name="_Toc110883342"/>
      <w:r w:rsidRPr="00D033E2">
        <w:rPr>
          <w:rFonts w:hint="eastAsia"/>
          <w:color w:val="000000" w:themeColor="text1"/>
        </w:rPr>
        <w:t>二、投标文件</w:t>
      </w:r>
      <w:bookmarkEnd w:id="3"/>
    </w:p>
    <w:p w:rsidR="00287CDC" w:rsidRPr="00D033E2" w:rsidRDefault="001E7F64">
      <w:pPr>
        <w:spacing w:line="360" w:lineRule="auto"/>
        <w:ind w:firstLineChars="200" w:firstLine="482"/>
        <w:rPr>
          <w:color w:val="000000" w:themeColor="text1"/>
          <w:sz w:val="24"/>
        </w:rPr>
      </w:pPr>
      <w:r w:rsidRPr="00D033E2">
        <w:rPr>
          <w:b/>
          <w:color w:val="000000" w:themeColor="text1"/>
          <w:sz w:val="24"/>
        </w:rPr>
        <w:t xml:space="preserve">2.1. </w:t>
      </w:r>
      <w:r w:rsidRPr="00D033E2">
        <w:rPr>
          <w:rFonts w:hint="eastAsia"/>
          <w:color w:val="000000" w:themeColor="text1"/>
          <w:sz w:val="24"/>
        </w:rPr>
        <w:t>投标文件的语言</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）投标文件及来往函件均应使用中文。</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）授权文件、产品说明书、样本等非中文材料，其中的要点应附有中文译文。</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lastRenderedPageBreak/>
        <w:t xml:space="preserve">2.2. </w:t>
      </w:r>
      <w:r w:rsidRPr="00D033E2">
        <w:rPr>
          <w:rFonts w:hint="eastAsia"/>
          <w:color w:val="000000" w:themeColor="text1"/>
          <w:sz w:val="24"/>
        </w:rPr>
        <w:t>投标文件的组成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投标人编写的投标文件必须包括以下部分：</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）投标函（格式见附件</w:t>
      </w:r>
      <w:r w:rsidRPr="00D033E2">
        <w:rPr>
          <w:color w:val="000000" w:themeColor="text1"/>
          <w:sz w:val="24"/>
        </w:rPr>
        <w:t>1</w:t>
      </w:r>
      <w:r w:rsidRPr="00D033E2">
        <w:rPr>
          <w:rFonts w:hint="eastAsia"/>
          <w:color w:val="000000" w:themeColor="text1"/>
          <w:sz w:val="24"/>
        </w:rPr>
        <w:t>）</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）投标报价总表（格式见附件</w:t>
      </w:r>
      <w:r w:rsidRPr="00D033E2">
        <w:rPr>
          <w:color w:val="000000" w:themeColor="text1"/>
          <w:sz w:val="24"/>
        </w:rPr>
        <w:t>2</w:t>
      </w:r>
      <w:r w:rsidRPr="00D033E2">
        <w:rPr>
          <w:rFonts w:hint="eastAsia"/>
          <w:color w:val="000000" w:themeColor="text1"/>
          <w:sz w:val="24"/>
        </w:rPr>
        <w:t>）</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）营业执照复印件（复印件盖单位公章）</w:t>
      </w:r>
    </w:p>
    <w:p w:rsidR="00287CDC" w:rsidRPr="00D033E2" w:rsidRDefault="001E7F64">
      <w:pPr>
        <w:spacing w:line="360" w:lineRule="auto"/>
        <w:ind w:firstLineChars="200" w:firstLine="482"/>
        <w:rPr>
          <w:b/>
          <w:color w:val="000000" w:themeColor="text1"/>
          <w:sz w:val="24"/>
        </w:rPr>
      </w:pPr>
      <w:r w:rsidRPr="00D033E2">
        <w:rPr>
          <w:rFonts w:hint="eastAsia"/>
          <w:b/>
          <w:color w:val="000000" w:themeColor="text1"/>
          <w:sz w:val="24"/>
        </w:rPr>
        <w:t>投标人所投货物超过其经营范围的，则作为废标处理。</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2.3. </w:t>
      </w:r>
      <w:r w:rsidRPr="00D033E2">
        <w:rPr>
          <w:rFonts w:hint="eastAsia"/>
          <w:color w:val="000000" w:themeColor="text1"/>
          <w:sz w:val="24"/>
        </w:rPr>
        <w:t>投标文件的形式及签署</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）投标人需提交投标文件正本</w:t>
      </w:r>
      <w:r w:rsidRPr="00D033E2">
        <w:rPr>
          <w:color w:val="000000" w:themeColor="text1"/>
          <w:sz w:val="24"/>
        </w:rPr>
        <w:t>1</w:t>
      </w:r>
      <w:r w:rsidRPr="00D033E2">
        <w:rPr>
          <w:rFonts w:hint="eastAsia"/>
          <w:color w:val="000000" w:themeColor="text1"/>
          <w:sz w:val="24"/>
        </w:rPr>
        <w:t>份，副本</w:t>
      </w:r>
      <w:r w:rsidRPr="00D033E2">
        <w:rPr>
          <w:rFonts w:hint="eastAsia"/>
          <w:color w:val="000000" w:themeColor="text1"/>
          <w:sz w:val="24"/>
        </w:rPr>
        <w:t>2</w:t>
      </w:r>
      <w:r w:rsidRPr="00D033E2">
        <w:rPr>
          <w:rFonts w:hint="eastAsia"/>
          <w:color w:val="000000" w:themeColor="text1"/>
          <w:sz w:val="24"/>
        </w:rPr>
        <w:t>份。</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）投标文件应使用</w:t>
      </w:r>
      <w:r w:rsidRPr="00D033E2">
        <w:rPr>
          <w:color w:val="000000" w:themeColor="text1"/>
          <w:sz w:val="24"/>
        </w:rPr>
        <w:t>A4</w:t>
      </w:r>
      <w:r w:rsidRPr="00D033E2">
        <w:rPr>
          <w:rFonts w:hint="eastAsia"/>
          <w:color w:val="000000" w:themeColor="text1"/>
          <w:sz w:val="24"/>
        </w:rPr>
        <w:t>型纸打印，图表等可按同样规格的倍数扩展，且经授权代表签署。</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）投标文件不应有涂改、增删之处，但如有错误必须修改时，修改处必须由原授权代表签署。</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2.4. </w:t>
      </w:r>
      <w:r w:rsidRPr="00D033E2">
        <w:rPr>
          <w:rFonts w:hint="eastAsia"/>
          <w:color w:val="000000" w:themeColor="text1"/>
          <w:sz w:val="24"/>
        </w:rPr>
        <w:t>投标文件的密封和标记</w:t>
      </w:r>
    </w:p>
    <w:p w:rsidR="00287CDC" w:rsidRPr="00D033E2" w:rsidRDefault="001E7F64">
      <w:pPr>
        <w:spacing w:line="360" w:lineRule="auto"/>
        <w:ind w:firstLineChars="196" w:firstLine="470"/>
        <w:rPr>
          <w:color w:val="000000" w:themeColor="text1"/>
          <w:sz w:val="24"/>
        </w:rPr>
      </w:pPr>
      <w:r w:rsidRPr="00D033E2">
        <w:rPr>
          <w:rFonts w:hint="eastAsia"/>
          <w:color w:val="000000" w:themeColor="text1"/>
          <w:sz w:val="24"/>
        </w:rPr>
        <w:t>投标人应将投标文件用封套加以密封，在封口处粘贴密封条，盖骑缝公章，并在封套上标明：</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）收件人：南通大学招投标管理办公室</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）询价项目编号：</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）询价项目名称：</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）投标人名称：</w:t>
      </w:r>
      <w:r w:rsidRPr="00D033E2">
        <w:rPr>
          <w:color w:val="000000" w:themeColor="text1"/>
          <w:sz w:val="24"/>
        </w:rPr>
        <w:t xml:space="preserve"> </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）联系电话（手机）：</w:t>
      </w:r>
      <w:r w:rsidRPr="00D033E2">
        <w:rPr>
          <w:color w:val="000000" w:themeColor="text1"/>
          <w:sz w:val="24"/>
          <w:u w:val="single"/>
        </w:rPr>
        <w:t xml:space="preserve">                             </w:t>
      </w:r>
    </w:p>
    <w:p w:rsidR="00287CDC" w:rsidRPr="00D033E2" w:rsidRDefault="001E7F64">
      <w:pPr>
        <w:spacing w:line="360" w:lineRule="auto"/>
        <w:ind w:firstLineChars="400" w:firstLine="960"/>
        <w:rPr>
          <w:b/>
          <w:color w:val="000000" w:themeColor="text1"/>
          <w:sz w:val="24"/>
        </w:rPr>
      </w:pPr>
      <w:r w:rsidRPr="00D033E2">
        <w:rPr>
          <w:rFonts w:hint="eastAsia"/>
          <w:color w:val="000000" w:themeColor="text1"/>
          <w:sz w:val="24"/>
        </w:rPr>
        <w:t>（</w:t>
      </w:r>
      <w:r w:rsidRPr="00D033E2">
        <w:rPr>
          <w:color w:val="000000" w:themeColor="text1"/>
          <w:sz w:val="24"/>
        </w:rPr>
        <w:t>6</w:t>
      </w:r>
      <w:r w:rsidRPr="00D033E2">
        <w:rPr>
          <w:rFonts w:hint="eastAsia"/>
          <w:color w:val="000000" w:themeColor="text1"/>
          <w:sz w:val="24"/>
        </w:rPr>
        <w:t>）开标之前不得启封</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没有按上述规定密封和标记的投标文件，采购人将不承担投标文件错放或提前开启的责任。</w:t>
      </w:r>
    </w:p>
    <w:p w:rsidR="00287CDC" w:rsidRPr="00D033E2" w:rsidRDefault="001E7F64">
      <w:pPr>
        <w:pStyle w:val="2"/>
        <w:spacing w:before="120" w:after="120"/>
        <w:rPr>
          <w:color w:val="000000" w:themeColor="text1"/>
        </w:rPr>
      </w:pPr>
      <w:bookmarkStart w:id="4" w:name="_Toc110883343"/>
      <w:r w:rsidRPr="00D033E2">
        <w:rPr>
          <w:rFonts w:hint="eastAsia"/>
          <w:color w:val="000000" w:themeColor="text1"/>
        </w:rPr>
        <w:t>三、投标细则</w:t>
      </w:r>
      <w:bookmarkEnd w:id="4"/>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3.1. </w:t>
      </w:r>
      <w:r w:rsidRPr="00D033E2">
        <w:rPr>
          <w:rFonts w:hint="eastAsia"/>
          <w:color w:val="000000" w:themeColor="text1"/>
          <w:sz w:val="24"/>
        </w:rPr>
        <w:t>投标货物</w:t>
      </w:r>
    </w:p>
    <w:p w:rsidR="00287CDC" w:rsidRPr="00D033E2" w:rsidRDefault="001E7F64">
      <w:pPr>
        <w:spacing w:line="360" w:lineRule="auto"/>
        <w:ind w:firstLineChars="196" w:firstLine="470"/>
        <w:rPr>
          <w:color w:val="000000" w:themeColor="text1"/>
          <w:sz w:val="24"/>
        </w:rPr>
      </w:pPr>
      <w:r w:rsidRPr="00D033E2">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3.2. </w:t>
      </w:r>
      <w:r w:rsidRPr="00D033E2">
        <w:rPr>
          <w:rFonts w:hint="eastAsia"/>
          <w:color w:val="000000" w:themeColor="text1"/>
          <w:sz w:val="24"/>
        </w:rPr>
        <w:t>投标报价</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lastRenderedPageBreak/>
        <w:t>投标总价应是货物完税后的用户地交货价，其中应包含运输、搬运、安装调试、保修等全部费用，以人民币报价。</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3.3. </w:t>
      </w:r>
      <w:r w:rsidRPr="00D033E2">
        <w:rPr>
          <w:rFonts w:hint="eastAsia"/>
          <w:color w:val="000000" w:themeColor="text1"/>
          <w:sz w:val="24"/>
        </w:rPr>
        <w:t>投标文件的递交</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）投标人应仔细阅读询价文件的所有内容并做出实质性的响应，同时按询价文件规定的要求和格式，提交完整的投标文件。</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）投标文件应在投标截止时间前寄至</w:t>
      </w:r>
      <w:r w:rsidRPr="00D033E2">
        <w:rPr>
          <w:rFonts w:ascii="宋体" w:hAnsi="宋体" w:cs="宋体" w:hint="eastAsia"/>
          <w:color w:val="000000" w:themeColor="text1"/>
          <w:spacing w:val="2"/>
          <w:kern w:val="0"/>
          <w:sz w:val="24"/>
        </w:rPr>
        <w:t>南通大学招投标管理办公室，</w:t>
      </w:r>
      <w:r w:rsidRPr="00D033E2">
        <w:rPr>
          <w:rFonts w:ascii="黑体" w:eastAsia="黑体" w:hint="eastAsia"/>
          <w:b/>
          <w:color w:val="000000" w:themeColor="text1"/>
          <w:sz w:val="24"/>
        </w:rPr>
        <w:t>逾期送达或未送达指定地点以及未按询价文件要求密封的投标文件，潜在投标人须自行承担相应风险。</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）采购人不接受电报、电话、传真及电子邮件投标。</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t>3.4.</w:t>
      </w:r>
      <w:r w:rsidRPr="00D033E2">
        <w:rPr>
          <w:color w:val="000000" w:themeColor="text1"/>
          <w:sz w:val="24"/>
        </w:rPr>
        <w:t xml:space="preserve"> </w:t>
      </w:r>
      <w:r w:rsidRPr="00D033E2">
        <w:rPr>
          <w:rFonts w:hint="eastAsia"/>
          <w:color w:val="000000" w:themeColor="text1"/>
          <w:sz w:val="24"/>
        </w:rPr>
        <w:t>投标文件的修改和撤回</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）投标截止时间后投标文件不得修改。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）投标截止时间前投标人可以撤标，但在投标截止时间后不允许撤标。</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3.5. </w:t>
      </w:r>
      <w:r w:rsidRPr="00D033E2">
        <w:rPr>
          <w:rFonts w:hint="eastAsia"/>
          <w:color w:val="000000" w:themeColor="text1"/>
          <w:sz w:val="24"/>
        </w:rPr>
        <w:t>投标有效期</w:t>
      </w:r>
    </w:p>
    <w:p w:rsidR="00287CDC" w:rsidRPr="00D033E2" w:rsidRDefault="001E7F64">
      <w:pPr>
        <w:spacing w:line="360" w:lineRule="auto"/>
        <w:ind w:firstLineChars="196" w:firstLine="470"/>
        <w:rPr>
          <w:b/>
          <w:color w:val="000000" w:themeColor="text1"/>
          <w:sz w:val="24"/>
        </w:rPr>
      </w:pPr>
      <w:r w:rsidRPr="00D033E2">
        <w:rPr>
          <w:rFonts w:hint="eastAsia"/>
          <w:color w:val="000000" w:themeColor="text1"/>
          <w:sz w:val="24"/>
        </w:rPr>
        <w:t>从投标截止时间起，投标有效期为</w:t>
      </w:r>
      <w:r w:rsidRPr="00D033E2">
        <w:rPr>
          <w:color w:val="000000" w:themeColor="text1"/>
          <w:sz w:val="24"/>
        </w:rPr>
        <w:t>90</w:t>
      </w:r>
      <w:r w:rsidRPr="00D033E2">
        <w:rPr>
          <w:rFonts w:hint="eastAsia"/>
          <w:color w:val="000000" w:themeColor="text1"/>
          <w:sz w:val="24"/>
        </w:rPr>
        <w:t>天。</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3.6. </w:t>
      </w:r>
      <w:r w:rsidRPr="00D033E2">
        <w:rPr>
          <w:rFonts w:hint="eastAsia"/>
          <w:color w:val="000000" w:themeColor="text1"/>
          <w:sz w:val="24"/>
        </w:rPr>
        <w:t>询价终止</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投标截止后，如投标人少于</w:t>
      </w:r>
      <w:r w:rsidRPr="00D033E2">
        <w:rPr>
          <w:color w:val="000000" w:themeColor="text1"/>
          <w:sz w:val="24"/>
        </w:rPr>
        <w:t>3</w:t>
      </w:r>
      <w:r w:rsidRPr="00D033E2">
        <w:rPr>
          <w:rFonts w:hint="eastAsia"/>
          <w:color w:val="000000" w:themeColor="text1"/>
          <w:sz w:val="24"/>
        </w:rPr>
        <w:t>个，采购人有权选择其他采购方式或终止本次询价。</w:t>
      </w:r>
    </w:p>
    <w:p w:rsidR="00287CDC" w:rsidRPr="00D033E2" w:rsidRDefault="001E7F64">
      <w:pPr>
        <w:pStyle w:val="2"/>
        <w:spacing w:before="120" w:after="120"/>
        <w:rPr>
          <w:color w:val="000000" w:themeColor="text1"/>
        </w:rPr>
      </w:pPr>
      <w:bookmarkStart w:id="5" w:name="_Toc110883344"/>
      <w:r w:rsidRPr="00D033E2">
        <w:rPr>
          <w:rFonts w:hint="eastAsia"/>
          <w:color w:val="000000" w:themeColor="text1"/>
        </w:rPr>
        <w:t>四、询价方法及评判标准</w:t>
      </w:r>
      <w:bookmarkEnd w:id="5"/>
    </w:p>
    <w:p w:rsidR="00287CDC" w:rsidRPr="00D033E2" w:rsidRDefault="001E7F64" w:rsidP="001D06E0">
      <w:pPr>
        <w:spacing w:line="353" w:lineRule="auto"/>
        <w:ind w:firstLineChars="200" w:firstLine="480"/>
        <w:rPr>
          <w:color w:val="000000" w:themeColor="text1"/>
          <w:sz w:val="24"/>
        </w:rPr>
      </w:pPr>
      <w:r w:rsidRPr="00D033E2">
        <w:rPr>
          <w:rFonts w:hint="eastAsia"/>
          <w:color w:val="000000" w:themeColor="text1"/>
          <w:sz w:val="24"/>
        </w:rPr>
        <w:t>本次询价采用</w:t>
      </w:r>
      <w:r w:rsidRPr="00D033E2">
        <w:rPr>
          <w:rFonts w:hint="eastAsia"/>
          <w:b/>
          <w:color w:val="000000" w:themeColor="text1"/>
          <w:sz w:val="24"/>
        </w:rPr>
        <w:t>最低评标价法</w:t>
      </w:r>
      <w:r w:rsidRPr="00D033E2">
        <w:rPr>
          <w:rFonts w:hint="eastAsia"/>
          <w:color w:val="000000" w:themeColor="text1"/>
          <w:sz w:val="24"/>
        </w:rPr>
        <w:t>评标，即在报价文件满足询价文件技术参数全部实质性要求且报价最低的投标人中标。</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5.1. </w:t>
      </w:r>
      <w:r w:rsidRPr="00D033E2">
        <w:rPr>
          <w:rFonts w:hint="eastAsia"/>
          <w:color w:val="000000" w:themeColor="text1"/>
          <w:sz w:val="24"/>
        </w:rPr>
        <w:t>询价小组根据符合采购需求、质量和服务相等且报价最低的原则确定成交投标人，并将结果通知中标的投标人。</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t xml:space="preserve">5.2. </w:t>
      </w:r>
      <w:r w:rsidRPr="00D033E2">
        <w:rPr>
          <w:rFonts w:hint="eastAsia"/>
          <w:color w:val="000000" w:themeColor="text1"/>
          <w:sz w:val="24"/>
        </w:rPr>
        <w:t>询价小组认为所有投标报价均不合理或所有投标方案均不能满足采购人要求时，有权否决所有投标，询价小组也没有义务必须接受最低报价的投标。</w:t>
      </w:r>
    </w:p>
    <w:p w:rsidR="00287CDC" w:rsidRPr="00D033E2" w:rsidRDefault="001E7F64">
      <w:pPr>
        <w:spacing w:line="360" w:lineRule="auto"/>
        <w:ind w:firstLineChars="196" w:firstLine="472"/>
        <w:rPr>
          <w:rFonts w:ascii="宋体" w:cs="Arial"/>
          <w:color w:val="000000" w:themeColor="text1"/>
          <w:sz w:val="24"/>
        </w:rPr>
      </w:pPr>
      <w:r w:rsidRPr="00D033E2">
        <w:rPr>
          <w:b/>
          <w:color w:val="000000" w:themeColor="text1"/>
          <w:sz w:val="24"/>
        </w:rPr>
        <w:t xml:space="preserve">5.3. </w:t>
      </w:r>
      <w:r w:rsidRPr="00D033E2">
        <w:rPr>
          <w:rFonts w:ascii="宋体" w:hAnsi="宋体" w:cs="Arial" w:hint="eastAsia"/>
          <w:color w:val="000000" w:themeColor="text1"/>
          <w:sz w:val="24"/>
        </w:rPr>
        <w:t>出现下列情形之一的，采购人有权决定本次询价作废标处理：</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w:t>
      </w:r>
      <w:r w:rsidRPr="00D033E2">
        <w:rPr>
          <w:rFonts w:ascii="宋体" w:hAnsi="宋体" w:cs="Arial" w:hint="eastAsia"/>
          <w:color w:val="000000" w:themeColor="text1"/>
          <w:sz w:val="24"/>
        </w:rPr>
        <w:t>发生影响询价公平、公正的违法、违规行为的；</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w:t>
      </w:r>
      <w:r w:rsidRPr="00D033E2">
        <w:rPr>
          <w:rFonts w:ascii="宋体" w:hAnsi="宋体" w:cs="Arial" w:hint="eastAsia"/>
          <w:color w:val="000000" w:themeColor="text1"/>
          <w:sz w:val="24"/>
        </w:rPr>
        <w:t>投标人的投标报价均超过了采购预算，学校不能支付的；</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w:t>
      </w:r>
      <w:r w:rsidRPr="00D033E2">
        <w:rPr>
          <w:rFonts w:ascii="宋体" w:hAnsi="宋体" w:cs="Arial" w:hint="eastAsia"/>
          <w:color w:val="000000" w:themeColor="text1"/>
          <w:sz w:val="24"/>
        </w:rPr>
        <w:t>因重大变故，采购任务取消的。</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5.4. </w:t>
      </w:r>
      <w:r w:rsidRPr="00D033E2">
        <w:rPr>
          <w:rFonts w:hint="eastAsia"/>
          <w:color w:val="000000" w:themeColor="text1"/>
          <w:sz w:val="24"/>
        </w:rPr>
        <w:t>对未中标的投标人，采购人不做未中标解释。</w:t>
      </w:r>
    </w:p>
    <w:p w:rsidR="00287CDC" w:rsidRPr="00D033E2" w:rsidRDefault="001E7F64">
      <w:pPr>
        <w:pStyle w:val="2"/>
        <w:spacing w:before="120" w:after="120"/>
        <w:rPr>
          <w:color w:val="000000" w:themeColor="text1"/>
        </w:rPr>
      </w:pPr>
      <w:bookmarkStart w:id="6" w:name="_Toc110883345"/>
      <w:r w:rsidRPr="00D033E2">
        <w:rPr>
          <w:rFonts w:hint="eastAsia"/>
          <w:color w:val="000000" w:themeColor="text1"/>
        </w:rPr>
        <w:lastRenderedPageBreak/>
        <w:t>六、合同的签订</w:t>
      </w:r>
      <w:bookmarkEnd w:id="6"/>
    </w:p>
    <w:p w:rsidR="00287CDC" w:rsidRPr="00D033E2" w:rsidRDefault="001E7F64">
      <w:pPr>
        <w:spacing w:line="360" w:lineRule="auto"/>
        <w:ind w:rightChars="-2" w:right="-4" w:firstLineChars="197" w:firstLine="475"/>
        <w:rPr>
          <w:b/>
          <w:color w:val="000000" w:themeColor="text1"/>
          <w:sz w:val="24"/>
        </w:rPr>
      </w:pPr>
      <w:r w:rsidRPr="00D033E2">
        <w:rPr>
          <w:b/>
          <w:color w:val="000000" w:themeColor="text1"/>
          <w:sz w:val="24"/>
        </w:rPr>
        <w:t xml:space="preserve">6.1. </w:t>
      </w:r>
      <w:r w:rsidRPr="00D033E2">
        <w:rPr>
          <w:rFonts w:ascii="宋体" w:hAnsi="宋体" w:cs="宋体" w:hint="eastAsia"/>
          <w:color w:val="000000" w:themeColor="text1"/>
          <w:kern w:val="0"/>
          <w:sz w:val="24"/>
        </w:rPr>
        <w:t>中标人确定后，采购人将通过学校招标网公示</w:t>
      </w:r>
      <w:r w:rsidRPr="00D033E2">
        <w:rPr>
          <w:rFonts w:ascii="宋体" w:hAnsi="宋体" w:cs="宋体"/>
          <w:color w:val="000000" w:themeColor="text1"/>
          <w:kern w:val="0"/>
          <w:sz w:val="24"/>
        </w:rPr>
        <w:t>1</w:t>
      </w:r>
      <w:r w:rsidRPr="00D033E2">
        <w:rPr>
          <w:rFonts w:ascii="宋体" w:hAnsi="宋体" w:cs="宋体" w:hint="eastAsia"/>
          <w:color w:val="000000" w:themeColor="text1"/>
          <w:kern w:val="0"/>
          <w:sz w:val="24"/>
        </w:rPr>
        <w:t>天，公示期满无异议，中标人应在</w:t>
      </w:r>
      <w:r w:rsidR="007D079D" w:rsidRPr="00D033E2">
        <w:rPr>
          <w:rFonts w:ascii="宋体" w:hAnsi="宋体" w:cs="宋体"/>
          <w:color w:val="000000" w:themeColor="text1"/>
          <w:kern w:val="0"/>
          <w:sz w:val="24"/>
        </w:rPr>
        <w:t>3</w:t>
      </w:r>
      <w:r w:rsidRPr="00D033E2">
        <w:rPr>
          <w:rFonts w:ascii="宋体" w:hAnsi="宋体" w:cs="宋体"/>
          <w:color w:val="000000" w:themeColor="text1"/>
          <w:kern w:val="0"/>
          <w:sz w:val="24"/>
        </w:rPr>
        <w:t>0</w:t>
      </w:r>
      <w:r w:rsidRPr="00D033E2">
        <w:rPr>
          <w:rFonts w:ascii="宋体" w:hAnsi="宋体" w:cs="宋体" w:hint="eastAsia"/>
          <w:color w:val="000000" w:themeColor="text1"/>
          <w:kern w:val="0"/>
          <w:sz w:val="24"/>
        </w:rPr>
        <w:t>日内与采购人签订采购合同，过期视为放弃中标。</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6.2. </w:t>
      </w:r>
      <w:r w:rsidRPr="00D033E2">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287CDC" w:rsidRPr="00D033E2" w:rsidRDefault="001E7F64">
      <w:pPr>
        <w:spacing w:line="360" w:lineRule="auto"/>
        <w:ind w:firstLineChars="200" w:firstLine="482"/>
        <w:rPr>
          <w:rFonts w:eastAsia="黑体"/>
          <w:color w:val="000000" w:themeColor="text1"/>
          <w:sz w:val="24"/>
        </w:rPr>
      </w:pPr>
      <w:r w:rsidRPr="00D033E2">
        <w:rPr>
          <w:b/>
          <w:color w:val="000000" w:themeColor="text1"/>
          <w:sz w:val="24"/>
        </w:rPr>
        <w:t xml:space="preserve">6.3. </w:t>
      </w:r>
      <w:r w:rsidRPr="00D033E2">
        <w:rPr>
          <w:rFonts w:hint="eastAsia"/>
          <w:color w:val="000000" w:themeColor="text1"/>
          <w:sz w:val="24"/>
        </w:rPr>
        <w:t>如投标人中标后悔标，采购人将取消该投标人本次中标资格及今后两年内的投标资格。</w:t>
      </w:r>
    </w:p>
    <w:p w:rsidR="00287CDC" w:rsidRPr="00D033E2" w:rsidRDefault="001E7F64">
      <w:pPr>
        <w:pStyle w:val="2"/>
        <w:spacing w:before="120" w:after="120"/>
        <w:rPr>
          <w:color w:val="000000" w:themeColor="text1"/>
        </w:rPr>
      </w:pPr>
      <w:bookmarkStart w:id="7" w:name="_Toc110883346"/>
      <w:r w:rsidRPr="00D033E2">
        <w:rPr>
          <w:rFonts w:hint="eastAsia"/>
          <w:color w:val="000000" w:themeColor="text1"/>
        </w:rPr>
        <w:t>七、其他</w:t>
      </w:r>
      <w:bookmarkEnd w:id="7"/>
    </w:p>
    <w:p w:rsidR="00287CDC" w:rsidRPr="00D033E2" w:rsidRDefault="001E7F64">
      <w:pPr>
        <w:spacing w:line="360" w:lineRule="auto"/>
        <w:ind w:firstLineChars="200" w:firstLine="482"/>
        <w:rPr>
          <w:rFonts w:ascii="宋体"/>
          <w:b/>
          <w:color w:val="000000" w:themeColor="text1"/>
          <w:spacing w:val="4"/>
          <w:sz w:val="44"/>
          <w:szCs w:val="44"/>
        </w:rPr>
      </w:pPr>
      <w:r w:rsidRPr="00D033E2">
        <w:rPr>
          <w:rFonts w:ascii="黑体" w:eastAsia="黑体"/>
          <w:b/>
          <w:color w:val="000000" w:themeColor="text1"/>
          <w:sz w:val="24"/>
        </w:rPr>
        <w:t xml:space="preserve">7.1. </w:t>
      </w:r>
      <w:r w:rsidRPr="00D033E2">
        <w:rPr>
          <w:rFonts w:ascii="黑体" w:eastAsia="黑体" w:hint="eastAsia"/>
          <w:b/>
          <w:color w:val="000000" w:themeColor="text1"/>
          <w:sz w:val="24"/>
        </w:rPr>
        <w:t>投标人无论中标与否，采购人不承担投标人参加投标的任何费用。</w:t>
      </w:r>
    </w:p>
    <w:p w:rsidR="00287CDC" w:rsidRPr="00D033E2" w:rsidRDefault="001E7F64">
      <w:pPr>
        <w:spacing w:line="360" w:lineRule="auto"/>
        <w:jc w:val="center"/>
        <w:rPr>
          <w:rFonts w:ascii="宋体"/>
          <w:b/>
          <w:color w:val="000000" w:themeColor="text1"/>
          <w:spacing w:val="4"/>
          <w:sz w:val="44"/>
          <w:szCs w:val="44"/>
        </w:rPr>
        <w:sectPr w:rsidR="00287CDC" w:rsidRPr="00D033E2">
          <w:footerReference w:type="default" r:id="rId11"/>
          <w:pgSz w:w="11906" w:h="16838"/>
          <w:pgMar w:top="1440" w:right="1418" w:bottom="1440" w:left="1644" w:header="851" w:footer="992" w:gutter="0"/>
          <w:cols w:space="425"/>
          <w:titlePg/>
          <w:docGrid w:linePitch="312"/>
        </w:sectPr>
      </w:pPr>
      <w:r w:rsidRPr="00D033E2">
        <w:rPr>
          <w:rFonts w:ascii="宋体"/>
          <w:b/>
          <w:color w:val="000000" w:themeColor="text1"/>
          <w:spacing w:val="4"/>
          <w:sz w:val="44"/>
          <w:szCs w:val="44"/>
        </w:rPr>
        <w:br w:type="page"/>
      </w:r>
    </w:p>
    <w:p w:rsidR="00287CDC" w:rsidRPr="00D033E2" w:rsidRDefault="001E7F64">
      <w:pPr>
        <w:pStyle w:val="1"/>
        <w:rPr>
          <w:color w:val="000000" w:themeColor="text1"/>
        </w:rPr>
      </w:pPr>
      <w:bookmarkStart w:id="8" w:name="_Toc110883347"/>
      <w:r w:rsidRPr="00D033E2">
        <w:rPr>
          <w:rFonts w:hint="eastAsia"/>
          <w:color w:val="000000" w:themeColor="text1"/>
          <w:spacing w:val="4"/>
        </w:rPr>
        <w:lastRenderedPageBreak/>
        <w:t>第三部分</w:t>
      </w:r>
      <w:r w:rsidRPr="00D033E2">
        <w:rPr>
          <w:color w:val="000000" w:themeColor="text1"/>
          <w:spacing w:val="4"/>
        </w:rPr>
        <w:t xml:space="preserve"> </w:t>
      </w:r>
      <w:r w:rsidRPr="00D033E2">
        <w:rPr>
          <w:rFonts w:hint="eastAsia"/>
          <w:color w:val="000000" w:themeColor="text1"/>
        </w:rPr>
        <w:t>采购货物要求及相关说明</w:t>
      </w:r>
      <w:bookmarkEnd w:id="8"/>
    </w:p>
    <w:p w:rsidR="00287CDC" w:rsidRPr="00D033E2" w:rsidRDefault="0004330A">
      <w:pPr>
        <w:rPr>
          <w:b/>
          <w:color w:val="000000" w:themeColor="text1"/>
          <w:sz w:val="28"/>
          <w:szCs w:val="28"/>
        </w:rPr>
      </w:pPr>
      <w:r w:rsidRPr="00D033E2">
        <w:rPr>
          <w:rFonts w:hint="eastAsia"/>
          <w:b/>
          <w:color w:val="000000" w:themeColor="text1"/>
          <w:sz w:val="28"/>
          <w:szCs w:val="28"/>
        </w:rPr>
        <w:t>一、</w:t>
      </w:r>
      <w:r w:rsidR="001E7F64" w:rsidRPr="00D033E2">
        <w:rPr>
          <w:rFonts w:hint="eastAsia"/>
          <w:b/>
          <w:color w:val="000000" w:themeColor="text1"/>
          <w:sz w:val="28"/>
          <w:szCs w:val="28"/>
        </w:rPr>
        <w:t>货物</w:t>
      </w:r>
      <w:r w:rsidR="001E7F64" w:rsidRPr="00D033E2">
        <w:rPr>
          <w:b/>
          <w:color w:val="000000" w:themeColor="text1"/>
          <w:sz w:val="28"/>
          <w:szCs w:val="28"/>
        </w:rPr>
        <w:t>需求一览表</w:t>
      </w:r>
    </w:p>
    <w:tbl>
      <w:tblPr>
        <w:tblW w:w="9581" w:type="dxa"/>
        <w:tblInd w:w="448" w:type="dxa"/>
        <w:tblLook w:val="0000"/>
      </w:tblPr>
      <w:tblGrid>
        <w:gridCol w:w="708"/>
        <w:gridCol w:w="2129"/>
        <w:gridCol w:w="1379"/>
        <w:gridCol w:w="2256"/>
        <w:gridCol w:w="1064"/>
        <w:gridCol w:w="827"/>
        <w:gridCol w:w="1218"/>
      </w:tblGrid>
      <w:tr w:rsidR="007D079D" w:rsidRPr="00D033E2" w:rsidTr="0012321D">
        <w:trPr>
          <w:trHeight w:val="552"/>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序号</w:t>
            </w:r>
          </w:p>
        </w:tc>
        <w:tc>
          <w:tcPr>
            <w:tcW w:w="2129" w:type="dxa"/>
            <w:tcBorders>
              <w:top w:val="single" w:sz="4" w:space="0" w:color="auto"/>
              <w:left w:val="single" w:sz="4" w:space="0" w:color="auto"/>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项目</w:t>
            </w:r>
            <w:r w:rsidR="001C5539" w:rsidRPr="00D033E2">
              <w:rPr>
                <w:rFonts w:asciiTheme="minorEastAsia" w:eastAsiaTheme="minorEastAsia" w:hAnsiTheme="minorEastAsia" w:cs="宋体" w:hint="eastAsia"/>
                <w:color w:val="000000" w:themeColor="text1"/>
                <w:kern w:val="0"/>
                <w:sz w:val="24"/>
              </w:rPr>
              <w:t>名称</w:t>
            </w:r>
          </w:p>
        </w:tc>
        <w:tc>
          <w:tcPr>
            <w:tcW w:w="1379" w:type="dxa"/>
            <w:tcBorders>
              <w:top w:val="single" w:sz="4" w:space="0" w:color="auto"/>
              <w:left w:val="nil"/>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品牌</w:t>
            </w:r>
          </w:p>
        </w:tc>
        <w:tc>
          <w:tcPr>
            <w:tcW w:w="2256" w:type="dxa"/>
            <w:tcBorders>
              <w:top w:val="single" w:sz="4" w:space="0" w:color="auto"/>
              <w:left w:val="nil"/>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规格/型号</w:t>
            </w:r>
          </w:p>
        </w:tc>
        <w:tc>
          <w:tcPr>
            <w:tcW w:w="1064" w:type="dxa"/>
            <w:tcBorders>
              <w:top w:val="single" w:sz="4" w:space="0" w:color="auto"/>
              <w:left w:val="nil"/>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数量</w:t>
            </w:r>
          </w:p>
        </w:tc>
        <w:tc>
          <w:tcPr>
            <w:tcW w:w="827" w:type="dxa"/>
            <w:tcBorders>
              <w:top w:val="single" w:sz="4" w:space="0" w:color="auto"/>
              <w:left w:val="nil"/>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单位</w:t>
            </w:r>
          </w:p>
        </w:tc>
        <w:tc>
          <w:tcPr>
            <w:tcW w:w="1218" w:type="dxa"/>
            <w:tcBorders>
              <w:top w:val="single" w:sz="4" w:space="0" w:color="auto"/>
              <w:left w:val="nil"/>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备注</w:t>
            </w:r>
          </w:p>
        </w:tc>
      </w:tr>
      <w:tr w:rsidR="007D079D" w:rsidRPr="00D033E2" w:rsidTr="0012321D">
        <w:trPr>
          <w:trHeight w:val="552"/>
        </w:trPr>
        <w:tc>
          <w:tcPr>
            <w:tcW w:w="708" w:type="dxa"/>
            <w:tcBorders>
              <w:top w:val="nil"/>
              <w:left w:val="single" w:sz="4" w:space="0" w:color="auto"/>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1</w:t>
            </w:r>
          </w:p>
        </w:tc>
        <w:tc>
          <w:tcPr>
            <w:tcW w:w="2129" w:type="dxa"/>
            <w:tcBorders>
              <w:top w:val="nil"/>
              <w:left w:val="single" w:sz="4" w:space="0" w:color="auto"/>
              <w:bottom w:val="single" w:sz="4" w:space="0" w:color="auto"/>
              <w:right w:val="single" w:sz="4" w:space="0" w:color="auto"/>
            </w:tcBorders>
            <w:shd w:val="clear" w:color="000000" w:fill="FFFFFF"/>
            <w:vAlign w:val="center"/>
          </w:tcPr>
          <w:p w:rsidR="007D079D" w:rsidRPr="00D033E2" w:rsidRDefault="00EA0231"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电脑一体机</w:t>
            </w:r>
          </w:p>
        </w:tc>
        <w:tc>
          <w:tcPr>
            <w:tcW w:w="1379" w:type="dxa"/>
            <w:tcBorders>
              <w:top w:val="nil"/>
              <w:left w:val="nil"/>
              <w:bottom w:val="single" w:sz="4" w:space="0" w:color="auto"/>
              <w:right w:val="single" w:sz="4" w:space="0" w:color="auto"/>
            </w:tcBorders>
            <w:shd w:val="clear" w:color="000000" w:fill="FFFFFF"/>
            <w:vAlign w:val="center"/>
          </w:tcPr>
          <w:p w:rsidR="007D079D" w:rsidRPr="00D033E2" w:rsidRDefault="007B2C9B" w:rsidP="007B2C9B">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hint="eastAsia"/>
                <w:color w:val="000000" w:themeColor="text1"/>
                <w:sz w:val="24"/>
              </w:rPr>
              <w:t>联想启天</w:t>
            </w:r>
          </w:p>
        </w:tc>
        <w:tc>
          <w:tcPr>
            <w:tcW w:w="2256" w:type="dxa"/>
            <w:tcBorders>
              <w:top w:val="nil"/>
              <w:left w:val="nil"/>
              <w:bottom w:val="single" w:sz="4" w:space="0" w:color="auto"/>
              <w:right w:val="single" w:sz="4" w:space="0" w:color="auto"/>
            </w:tcBorders>
            <w:shd w:val="clear" w:color="000000" w:fill="FFFFFF"/>
            <w:vAlign w:val="center"/>
          </w:tcPr>
          <w:p w:rsidR="007D079D" w:rsidRPr="00D033E2" w:rsidRDefault="007B2C9B"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hint="eastAsia"/>
                <w:color w:val="000000" w:themeColor="text1"/>
                <w:sz w:val="24"/>
              </w:rPr>
              <w:t>A730</w:t>
            </w:r>
          </w:p>
        </w:tc>
        <w:tc>
          <w:tcPr>
            <w:tcW w:w="1064" w:type="dxa"/>
            <w:tcBorders>
              <w:top w:val="nil"/>
              <w:left w:val="nil"/>
              <w:bottom w:val="single" w:sz="4" w:space="0" w:color="auto"/>
              <w:right w:val="single" w:sz="4" w:space="0" w:color="auto"/>
            </w:tcBorders>
            <w:shd w:val="clear" w:color="000000" w:fill="FFFFFF"/>
            <w:vAlign w:val="center"/>
          </w:tcPr>
          <w:p w:rsidR="007D079D" w:rsidRPr="00D033E2" w:rsidRDefault="007B2C9B"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110</w:t>
            </w:r>
            <w:r w:rsidR="007D079D" w:rsidRPr="00D033E2">
              <w:rPr>
                <w:rFonts w:asciiTheme="minorEastAsia" w:eastAsiaTheme="minorEastAsia" w:hAnsiTheme="minorEastAsia" w:cs="宋体" w:hint="eastAsia"/>
                <w:color w:val="000000" w:themeColor="text1"/>
                <w:kern w:val="0"/>
                <w:sz w:val="24"/>
              </w:rPr>
              <w:t xml:space="preserve"> </w:t>
            </w:r>
          </w:p>
        </w:tc>
        <w:tc>
          <w:tcPr>
            <w:tcW w:w="827" w:type="dxa"/>
            <w:tcBorders>
              <w:top w:val="nil"/>
              <w:left w:val="nil"/>
              <w:bottom w:val="single" w:sz="4" w:space="0" w:color="auto"/>
              <w:right w:val="single" w:sz="4" w:space="0" w:color="auto"/>
            </w:tcBorders>
            <w:shd w:val="clear" w:color="000000" w:fill="FFFFFF"/>
            <w:vAlign w:val="center"/>
          </w:tcPr>
          <w:p w:rsidR="007D079D" w:rsidRPr="00D033E2" w:rsidRDefault="007B2C9B"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台</w:t>
            </w:r>
          </w:p>
        </w:tc>
        <w:tc>
          <w:tcPr>
            <w:tcW w:w="1218" w:type="dxa"/>
            <w:tcBorders>
              <w:top w:val="nil"/>
              <w:left w:val="nil"/>
              <w:bottom w:val="single" w:sz="4" w:space="0" w:color="auto"/>
              <w:right w:val="single" w:sz="4" w:space="0" w:color="auto"/>
            </w:tcBorders>
            <w:shd w:val="clear" w:color="000000" w:fill="FFFFFF"/>
            <w:vAlign w:val="center"/>
          </w:tcPr>
          <w:p w:rsidR="007D079D" w:rsidRPr="00D033E2" w:rsidRDefault="007D079D" w:rsidP="0012321D">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 xml:space="preserve">　</w:t>
            </w:r>
          </w:p>
        </w:tc>
      </w:tr>
    </w:tbl>
    <w:p w:rsidR="007D079D" w:rsidRPr="00D033E2" w:rsidRDefault="007D079D" w:rsidP="007D079D">
      <w:pPr>
        <w:ind w:firstLineChars="200" w:firstLine="422"/>
        <w:rPr>
          <w:rFonts w:ascii="宋体" w:hAnsi="宋体"/>
          <w:b/>
          <w:color w:val="000000" w:themeColor="text1"/>
          <w:szCs w:val="21"/>
        </w:rPr>
      </w:pPr>
    </w:p>
    <w:p w:rsidR="00A72CEF" w:rsidRPr="00D033E2" w:rsidRDefault="0004330A" w:rsidP="00A72CEF">
      <w:pPr>
        <w:jc w:val="left"/>
        <w:rPr>
          <w:rFonts w:asciiTheme="minorEastAsia" w:eastAsiaTheme="minorEastAsia" w:hAnsiTheme="minorEastAsia"/>
          <w:b/>
          <w:bCs/>
          <w:color w:val="000000" w:themeColor="text1"/>
          <w:sz w:val="24"/>
        </w:rPr>
      </w:pPr>
      <w:r w:rsidRPr="00D033E2">
        <w:rPr>
          <w:rFonts w:asciiTheme="minorEastAsia" w:eastAsiaTheme="minorEastAsia" w:hAnsiTheme="minorEastAsia" w:hint="eastAsia"/>
          <w:b/>
          <w:bCs/>
          <w:color w:val="000000" w:themeColor="text1"/>
          <w:sz w:val="24"/>
        </w:rPr>
        <w:t>二、</w:t>
      </w:r>
      <w:r w:rsidR="00A72CEF" w:rsidRPr="00D033E2">
        <w:rPr>
          <w:rFonts w:asciiTheme="minorEastAsia" w:eastAsiaTheme="minorEastAsia" w:hAnsiTheme="minorEastAsia" w:hint="eastAsia"/>
          <w:b/>
          <w:bCs/>
          <w:color w:val="000000" w:themeColor="text1"/>
          <w:sz w:val="24"/>
        </w:rPr>
        <w:t>技术</w:t>
      </w:r>
      <w:r w:rsidR="00A72CEF" w:rsidRPr="00D033E2">
        <w:rPr>
          <w:rFonts w:asciiTheme="minorEastAsia" w:eastAsiaTheme="minorEastAsia" w:hAnsiTheme="minorEastAsia"/>
          <w:b/>
          <w:bCs/>
          <w:color w:val="000000" w:themeColor="text1"/>
          <w:sz w:val="24"/>
        </w:rPr>
        <w:t>参数</w:t>
      </w:r>
      <w:r w:rsidR="00A72CEF" w:rsidRPr="00D033E2">
        <w:rPr>
          <w:rFonts w:asciiTheme="minorEastAsia" w:eastAsiaTheme="minorEastAsia" w:hAnsiTheme="minorEastAsia" w:hint="eastAsia"/>
          <w:b/>
          <w:bCs/>
          <w:color w:val="000000" w:themeColor="text1"/>
          <w:sz w:val="24"/>
        </w:rPr>
        <w:t>：</w:t>
      </w:r>
    </w:p>
    <w:tbl>
      <w:tblPr>
        <w:tblW w:w="10080" w:type="dxa"/>
        <w:tblInd w:w="93" w:type="dxa"/>
        <w:tblLook w:val="04A0"/>
      </w:tblPr>
      <w:tblGrid>
        <w:gridCol w:w="2000"/>
        <w:gridCol w:w="8080"/>
      </w:tblGrid>
      <w:tr w:rsidR="007B2C9B" w:rsidRPr="00D033E2" w:rsidTr="0004330A">
        <w:trPr>
          <w:trHeight w:val="227"/>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项 目</w:t>
            </w:r>
          </w:p>
        </w:tc>
        <w:tc>
          <w:tcPr>
            <w:tcW w:w="8080" w:type="dxa"/>
            <w:tcBorders>
              <w:top w:val="single" w:sz="4" w:space="0" w:color="auto"/>
              <w:left w:val="nil"/>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技术规格要求</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★CPU</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Intel Core I5-10500处理器（3.1GHz 主频、12M 缓存）</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★主板</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Intel B460系列以上芯片组</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★内存</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8G DDR4 2400MHz 内存，最大支持32G内存容量；</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显卡</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 xml:space="preserve"> 集成显卡  </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声卡</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集成标准声卡</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★硬盘</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512G SSD 固态硬盘，支持双硬盘；</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★网卡</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 xml:space="preserve">集成10/100/1000M以太网卡 </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★显示屏</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19.5寸以上液晶显示屏（1600*900），侧置亮度调节物理按键，  带低蓝光护眼功能（提供第三方证明文件）； </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★操作系统</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出厂预装Win10操作系统</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★系统还原</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支持网络同传和一键还原</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★云桌面管理软件</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预装原厂云桌面管理软件</w:t>
            </w:r>
            <w:r w:rsidRPr="00D033E2">
              <w:rPr>
                <w:rFonts w:asciiTheme="minorEastAsia" w:eastAsiaTheme="minorEastAsia" w:hAnsiTheme="minorEastAsia" w:cs="宋体" w:hint="eastAsia"/>
                <w:b/>
                <w:bCs/>
                <w:color w:val="000000" w:themeColor="text1"/>
                <w:kern w:val="0"/>
                <w:sz w:val="24"/>
              </w:rPr>
              <w:br/>
              <w:t>★支持.</w:t>
            </w:r>
            <w:proofErr w:type="spellStart"/>
            <w:r w:rsidRPr="00D033E2">
              <w:rPr>
                <w:rFonts w:asciiTheme="minorEastAsia" w:eastAsiaTheme="minorEastAsia" w:hAnsiTheme="minorEastAsia" w:cs="宋体" w:hint="eastAsia"/>
                <w:b/>
                <w:bCs/>
                <w:color w:val="000000" w:themeColor="text1"/>
                <w:kern w:val="0"/>
                <w:sz w:val="24"/>
              </w:rPr>
              <w:t>vhd</w:t>
            </w:r>
            <w:proofErr w:type="spellEnd"/>
            <w:r w:rsidRPr="00D033E2">
              <w:rPr>
                <w:rFonts w:asciiTheme="minorEastAsia" w:eastAsiaTheme="minorEastAsia" w:hAnsiTheme="minorEastAsia" w:cs="宋体" w:hint="eastAsia"/>
                <w:b/>
                <w:bCs/>
                <w:color w:val="000000" w:themeColor="text1"/>
                <w:kern w:val="0"/>
                <w:sz w:val="24"/>
              </w:rPr>
              <w:t>虚拟盘格式，安装win7/win10双系统。</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★键盘、鼠标</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USB键盘、鼠标， ★支持键盘开机功能，方便使用</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接口</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6个USB 接口（至少4个USB 3.2 Gen1，2个2.0 USB）、HDMI视频接口， 可选串口、并口、PS/2接口  </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电源</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 xml:space="preserve"> 120W 89%节能电源  </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安全特性</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USB屏蔽技术，仅识别USB键盘、鼠标，无法识别其他USB读取设备，有效防止数据泄露</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机箱</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顶置提手，方便移动，防盗锁孔孔，后I/O安全盖板；配置可俯仰底座，外观美观时尚</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 xml:space="preserve">管理功能 </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出厂预装同品牌正版远程管理软件，能够实现远程桌面管理、资产监控、软件分发、行为管理、外设控制、杀毒软件管理等功能，需提供软件功能介绍及截屏！</w:t>
            </w:r>
          </w:p>
        </w:tc>
      </w:tr>
      <w:tr w:rsidR="007B2C9B" w:rsidRPr="00D033E2" w:rsidTr="0004330A">
        <w:trPr>
          <w:trHeight w:val="227"/>
        </w:trPr>
        <w:tc>
          <w:tcPr>
            <w:tcW w:w="2000" w:type="dxa"/>
            <w:tcBorders>
              <w:top w:val="nil"/>
              <w:left w:val="single" w:sz="4" w:space="0" w:color="auto"/>
              <w:bottom w:val="single" w:sz="4" w:space="0" w:color="auto"/>
              <w:right w:val="single" w:sz="4" w:space="0" w:color="auto"/>
            </w:tcBorders>
            <w:shd w:val="clear" w:color="auto" w:fill="auto"/>
            <w:vAlign w:val="center"/>
          </w:tcPr>
          <w:p w:rsidR="007B2C9B" w:rsidRPr="00D033E2" w:rsidRDefault="007B2C9B" w:rsidP="003B2054">
            <w:pPr>
              <w:widowControl/>
              <w:jc w:val="center"/>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整体管理功能</w:t>
            </w:r>
          </w:p>
        </w:tc>
        <w:tc>
          <w:tcPr>
            <w:tcW w:w="8080" w:type="dxa"/>
            <w:tcBorders>
              <w:top w:val="nil"/>
              <w:left w:val="nil"/>
              <w:bottom w:val="single" w:sz="4" w:space="0" w:color="auto"/>
              <w:right w:val="single" w:sz="4" w:space="0" w:color="auto"/>
            </w:tcBorders>
            <w:shd w:val="clear" w:color="auto" w:fill="auto"/>
            <w:vAlign w:val="center"/>
          </w:tcPr>
          <w:p w:rsidR="007B2C9B" w:rsidRPr="00D033E2" w:rsidRDefault="007B2C9B" w:rsidP="0004330A">
            <w:pPr>
              <w:widowControl/>
              <w:jc w:val="left"/>
              <w:rPr>
                <w:rFonts w:asciiTheme="minorEastAsia" w:eastAsiaTheme="minorEastAsia" w:hAnsiTheme="minorEastAsia" w:cs="宋体"/>
                <w:color w:val="000000" w:themeColor="text1"/>
                <w:kern w:val="0"/>
                <w:sz w:val="24"/>
              </w:rPr>
            </w:pPr>
            <w:r w:rsidRPr="00D033E2">
              <w:rPr>
                <w:rFonts w:asciiTheme="minorEastAsia" w:eastAsiaTheme="minorEastAsia" w:hAnsiTheme="minorEastAsia" w:cs="宋体" w:hint="eastAsia"/>
                <w:color w:val="000000" w:themeColor="text1"/>
                <w:kern w:val="0"/>
                <w:sz w:val="24"/>
              </w:rPr>
              <w:t>X86架构，分布式，可快速实现云终端的操作系统虚拟及应用环境</w:t>
            </w:r>
          </w:p>
          <w:p w:rsidR="007B2C9B" w:rsidRPr="00D033E2" w:rsidRDefault="007B2C9B" w:rsidP="0004330A">
            <w:pPr>
              <w:widowControl/>
              <w:jc w:val="left"/>
              <w:rPr>
                <w:rFonts w:asciiTheme="minorEastAsia" w:eastAsiaTheme="minorEastAsia" w:hAnsiTheme="minorEastAsia" w:cs="宋体"/>
                <w:bCs/>
                <w:color w:val="000000" w:themeColor="text1"/>
                <w:kern w:val="0"/>
                <w:sz w:val="24"/>
              </w:rPr>
            </w:pPr>
            <w:r w:rsidRPr="00D033E2">
              <w:rPr>
                <w:rFonts w:asciiTheme="minorEastAsia" w:eastAsiaTheme="minorEastAsia" w:hAnsiTheme="minorEastAsia" w:cs="宋体" w:hint="eastAsia"/>
                <w:color w:val="000000" w:themeColor="text1"/>
                <w:kern w:val="0"/>
                <w:sz w:val="24"/>
              </w:rPr>
              <w:t>虚拟。整体集中控制、集中管理、快速高效、安全可靠。</w:t>
            </w:r>
          </w:p>
        </w:tc>
      </w:tr>
      <w:tr w:rsidR="007B2C9B" w:rsidRPr="00D033E2" w:rsidTr="0004330A">
        <w:trPr>
          <w:trHeight w:val="227"/>
        </w:trPr>
        <w:tc>
          <w:tcPr>
            <w:tcW w:w="10080" w:type="dxa"/>
            <w:gridSpan w:val="2"/>
            <w:tcBorders>
              <w:top w:val="single" w:sz="4" w:space="0" w:color="auto"/>
              <w:left w:val="nil"/>
              <w:bottom w:val="nil"/>
              <w:right w:val="nil"/>
            </w:tcBorders>
            <w:shd w:val="clear" w:color="auto" w:fill="auto"/>
            <w:noWrap/>
            <w:vAlign w:val="bottom"/>
          </w:tcPr>
          <w:p w:rsidR="007B2C9B" w:rsidRPr="00D033E2" w:rsidRDefault="007B2C9B" w:rsidP="003B2054">
            <w:pPr>
              <w:widowControl/>
              <w:jc w:val="left"/>
              <w:rPr>
                <w:rFonts w:asciiTheme="minorEastAsia" w:eastAsiaTheme="minorEastAsia" w:hAnsiTheme="minorEastAsia" w:cs="宋体"/>
                <w:b/>
                <w:bCs/>
                <w:color w:val="000000" w:themeColor="text1"/>
                <w:kern w:val="0"/>
                <w:sz w:val="24"/>
              </w:rPr>
            </w:pPr>
            <w:r w:rsidRPr="00D033E2">
              <w:rPr>
                <w:rFonts w:asciiTheme="minorEastAsia" w:eastAsiaTheme="minorEastAsia" w:hAnsiTheme="minorEastAsia" w:cs="宋体" w:hint="eastAsia"/>
                <w:b/>
                <w:bCs/>
                <w:color w:val="000000" w:themeColor="text1"/>
                <w:kern w:val="0"/>
                <w:sz w:val="24"/>
              </w:rPr>
              <w:t>注：要求原厂原配，带★的参数不接受负偏离，中标后提供原厂三年质保承诺函！</w:t>
            </w:r>
          </w:p>
        </w:tc>
      </w:tr>
    </w:tbl>
    <w:p w:rsidR="00A72CEF" w:rsidRPr="00D033E2" w:rsidRDefault="00A72CEF" w:rsidP="007D079D">
      <w:pPr>
        <w:ind w:firstLineChars="200" w:firstLine="422"/>
        <w:rPr>
          <w:rFonts w:ascii="宋体" w:hAnsi="宋体"/>
          <w:b/>
          <w:color w:val="000000" w:themeColor="text1"/>
          <w:szCs w:val="21"/>
        </w:rPr>
      </w:pPr>
    </w:p>
    <w:p w:rsidR="00067B52" w:rsidRPr="00D033E2" w:rsidRDefault="00067B52" w:rsidP="00067B52">
      <w:pPr>
        <w:spacing w:line="288" w:lineRule="auto"/>
        <w:ind w:left="480"/>
        <w:jc w:val="left"/>
        <w:rPr>
          <w:b/>
          <w:color w:val="000000" w:themeColor="text1"/>
          <w:sz w:val="24"/>
        </w:rPr>
      </w:pPr>
      <w:r w:rsidRPr="00D033E2">
        <w:rPr>
          <w:rFonts w:hint="eastAsia"/>
          <w:b/>
          <w:color w:val="000000" w:themeColor="text1"/>
          <w:sz w:val="24"/>
        </w:rPr>
        <w:t xml:space="preserve"> </w:t>
      </w:r>
      <w:r w:rsidRPr="00D033E2">
        <w:rPr>
          <w:b/>
          <w:color w:val="000000" w:themeColor="text1"/>
          <w:sz w:val="24"/>
        </w:rPr>
        <w:t xml:space="preserve">  </w:t>
      </w:r>
    </w:p>
    <w:p w:rsidR="00067B52" w:rsidRPr="00D033E2" w:rsidRDefault="003167E2" w:rsidP="007B2C9B">
      <w:pPr>
        <w:spacing w:line="288" w:lineRule="auto"/>
        <w:ind w:left="480"/>
        <w:jc w:val="left"/>
        <w:rPr>
          <w:b/>
          <w:color w:val="000000" w:themeColor="text1"/>
          <w:sz w:val="24"/>
        </w:rPr>
      </w:pPr>
      <w:r w:rsidRPr="00D033E2">
        <w:rPr>
          <w:b/>
          <w:color w:val="000000" w:themeColor="text1"/>
          <w:sz w:val="24"/>
        </w:rPr>
        <w:t xml:space="preserve">      </w:t>
      </w:r>
    </w:p>
    <w:p w:rsidR="000642EC" w:rsidRPr="00D033E2" w:rsidRDefault="000642EC">
      <w:pPr>
        <w:widowControl/>
        <w:jc w:val="left"/>
        <w:rPr>
          <w:b/>
          <w:color w:val="000000" w:themeColor="text1"/>
          <w:sz w:val="24"/>
        </w:rPr>
      </w:pPr>
    </w:p>
    <w:p w:rsidR="00067B52" w:rsidRPr="00D033E2" w:rsidRDefault="00067B52">
      <w:pPr>
        <w:spacing w:line="288" w:lineRule="auto"/>
        <w:rPr>
          <w:b/>
          <w:color w:val="000000" w:themeColor="text1"/>
          <w:sz w:val="24"/>
        </w:rPr>
      </w:pPr>
    </w:p>
    <w:p w:rsidR="00067B52" w:rsidRPr="00D033E2" w:rsidRDefault="00067B52">
      <w:pPr>
        <w:spacing w:line="288" w:lineRule="auto"/>
        <w:rPr>
          <w:b/>
          <w:color w:val="000000" w:themeColor="text1"/>
          <w:sz w:val="24"/>
        </w:rPr>
      </w:pPr>
    </w:p>
    <w:p w:rsidR="00287CDC" w:rsidRPr="00D033E2" w:rsidRDefault="001E7F64">
      <w:pPr>
        <w:pStyle w:val="1"/>
        <w:rPr>
          <w:color w:val="000000" w:themeColor="text1"/>
          <w:sz w:val="24"/>
        </w:rPr>
      </w:pPr>
      <w:bookmarkStart w:id="9" w:name="_Toc110883348"/>
      <w:r w:rsidRPr="00D033E2">
        <w:rPr>
          <w:rFonts w:hint="eastAsia"/>
          <w:color w:val="000000" w:themeColor="text1"/>
        </w:rPr>
        <w:lastRenderedPageBreak/>
        <w:t>第四部分</w:t>
      </w:r>
      <w:r w:rsidRPr="00D033E2">
        <w:rPr>
          <w:color w:val="000000" w:themeColor="text1"/>
        </w:rPr>
        <w:t xml:space="preserve"> </w:t>
      </w:r>
      <w:r w:rsidRPr="00D033E2">
        <w:rPr>
          <w:rFonts w:hint="eastAsia"/>
          <w:color w:val="000000" w:themeColor="text1"/>
        </w:rPr>
        <w:t>商务条款</w:t>
      </w:r>
      <w:bookmarkEnd w:id="9"/>
    </w:p>
    <w:p w:rsidR="00287CDC" w:rsidRPr="00D033E2" w:rsidRDefault="001E7F64">
      <w:pPr>
        <w:spacing w:line="420" w:lineRule="atLeast"/>
        <w:ind w:firstLineChars="196" w:firstLine="472"/>
        <w:rPr>
          <w:b/>
          <w:color w:val="000000" w:themeColor="text1"/>
          <w:sz w:val="24"/>
        </w:rPr>
      </w:pPr>
      <w:r w:rsidRPr="00D033E2">
        <w:rPr>
          <w:b/>
          <w:color w:val="000000" w:themeColor="text1"/>
          <w:sz w:val="24"/>
        </w:rPr>
        <w:t>1</w:t>
      </w:r>
      <w:r w:rsidRPr="00D033E2">
        <w:rPr>
          <w:rFonts w:hint="eastAsia"/>
          <w:b/>
          <w:color w:val="000000" w:themeColor="text1"/>
          <w:sz w:val="24"/>
        </w:rPr>
        <w:t>、交货期</w:t>
      </w:r>
    </w:p>
    <w:p w:rsidR="00D47CCD" w:rsidRPr="00D033E2" w:rsidRDefault="00D47CCD" w:rsidP="00D47CCD">
      <w:pPr>
        <w:ind w:firstLineChars="200" w:firstLine="482"/>
        <w:rPr>
          <w:rFonts w:ascii="宋体" w:hAnsi="宋体"/>
          <w:b/>
          <w:color w:val="000000" w:themeColor="text1"/>
          <w:sz w:val="24"/>
        </w:rPr>
      </w:pPr>
      <w:r w:rsidRPr="00D033E2">
        <w:rPr>
          <w:b/>
          <w:color w:val="000000" w:themeColor="text1"/>
          <w:sz w:val="24"/>
        </w:rPr>
        <w:t>2022</w:t>
      </w:r>
      <w:r w:rsidRPr="00D033E2">
        <w:rPr>
          <w:rFonts w:hint="eastAsia"/>
          <w:b/>
          <w:color w:val="000000" w:themeColor="text1"/>
          <w:sz w:val="24"/>
        </w:rPr>
        <w:t>年</w:t>
      </w:r>
      <w:r w:rsidR="007B2C9B" w:rsidRPr="00D033E2">
        <w:rPr>
          <w:rFonts w:hint="eastAsia"/>
          <w:b/>
          <w:color w:val="000000" w:themeColor="text1"/>
          <w:sz w:val="24"/>
        </w:rPr>
        <w:t>8</w:t>
      </w:r>
      <w:r w:rsidRPr="00D033E2">
        <w:rPr>
          <w:rFonts w:hint="eastAsia"/>
          <w:b/>
          <w:color w:val="000000" w:themeColor="text1"/>
          <w:sz w:val="24"/>
        </w:rPr>
        <w:t>月</w:t>
      </w:r>
      <w:r w:rsidR="004D5E44">
        <w:rPr>
          <w:rFonts w:hint="eastAsia"/>
          <w:b/>
          <w:color w:val="000000" w:themeColor="text1"/>
          <w:sz w:val="24"/>
        </w:rPr>
        <w:t>2</w:t>
      </w:r>
      <w:r w:rsidR="00B9289D">
        <w:rPr>
          <w:rFonts w:hint="eastAsia"/>
          <w:b/>
          <w:color w:val="000000" w:themeColor="text1"/>
          <w:sz w:val="24"/>
        </w:rPr>
        <w:t>4</w:t>
      </w:r>
      <w:r w:rsidRPr="00D033E2">
        <w:rPr>
          <w:rFonts w:hint="eastAsia"/>
          <w:b/>
          <w:color w:val="000000" w:themeColor="text1"/>
          <w:sz w:val="24"/>
        </w:rPr>
        <w:t>日前供货。</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2</w:t>
      </w:r>
      <w:r w:rsidRPr="00D033E2">
        <w:rPr>
          <w:rFonts w:hint="eastAsia"/>
          <w:b/>
          <w:color w:val="000000" w:themeColor="text1"/>
          <w:sz w:val="24"/>
        </w:rPr>
        <w:t>、交货地点</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南通大学指定地点。</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3</w:t>
      </w:r>
      <w:r w:rsidRPr="00D033E2">
        <w:rPr>
          <w:rFonts w:hint="eastAsia"/>
          <w:b/>
          <w:color w:val="000000" w:themeColor="text1"/>
          <w:sz w:val="24"/>
        </w:rPr>
        <w:t>、付款方式</w:t>
      </w:r>
    </w:p>
    <w:p w:rsidR="005D4D0D" w:rsidRPr="00D033E2" w:rsidRDefault="002F0C11" w:rsidP="005D4D0D">
      <w:pPr>
        <w:spacing w:line="420" w:lineRule="atLeast"/>
        <w:ind w:firstLineChars="200" w:firstLine="480"/>
        <w:rPr>
          <w:color w:val="000000" w:themeColor="text1"/>
          <w:sz w:val="24"/>
        </w:rPr>
      </w:pPr>
      <w:r w:rsidRPr="00D033E2">
        <w:rPr>
          <w:rFonts w:hint="eastAsia"/>
          <w:color w:val="000000" w:themeColor="text1"/>
          <w:sz w:val="24"/>
        </w:rPr>
        <w:t>货到验收，合格付</w:t>
      </w:r>
      <w:r w:rsidR="007B2C9B" w:rsidRPr="00D033E2">
        <w:rPr>
          <w:rFonts w:hint="eastAsia"/>
          <w:color w:val="000000" w:themeColor="text1"/>
          <w:sz w:val="24"/>
        </w:rPr>
        <w:t>全</w:t>
      </w:r>
      <w:r w:rsidRPr="00D033E2">
        <w:rPr>
          <w:rFonts w:hint="eastAsia"/>
          <w:color w:val="000000" w:themeColor="text1"/>
          <w:sz w:val="24"/>
        </w:rPr>
        <w:t>款</w:t>
      </w:r>
      <w:r w:rsidR="005D4D0D" w:rsidRPr="00D033E2">
        <w:rPr>
          <w:rFonts w:hint="eastAsia"/>
          <w:color w:val="000000" w:themeColor="text1"/>
          <w:sz w:val="24"/>
        </w:rPr>
        <w:t>。</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4</w:t>
      </w:r>
      <w:r w:rsidRPr="00D033E2">
        <w:rPr>
          <w:rFonts w:hint="eastAsia"/>
          <w:b/>
          <w:color w:val="000000" w:themeColor="text1"/>
          <w:sz w:val="24"/>
        </w:rPr>
        <w:t>、保修期及售后服务</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）自验收合格日起整机免费保修</w:t>
      </w:r>
      <w:r w:rsidR="00671288">
        <w:rPr>
          <w:rFonts w:hint="eastAsia"/>
          <w:color w:val="000000" w:themeColor="text1"/>
          <w:sz w:val="24"/>
          <w:u w:val="single"/>
        </w:rPr>
        <w:t>三</w:t>
      </w:r>
      <w:r w:rsidRPr="00D033E2">
        <w:rPr>
          <w:rFonts w:hint="eastAsia"/>
          <w:color w:val="000000" w:themeColor="text1"/>
          <w:sz w:val="24"/>
        </w:rPr>
        <w:t>年，保修期自愿延长不限；</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）保修期内，因货物质量问题导致的各种故障的技术服务及维修所产生的一切费用由卖方负责承担；</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033E2">
        <w:rPr>
          <w:color w:val="000000" w:themeColor="text1"/>
          <w:sz w:val="24"/>
        </w:rPr>
        <w:t>2</w:t>
      </w:r>
      <w:r w:rsidRPr="00D033E2">
        <w:rPr>
          <w:rFonts w:hint="eastAsia"/>
          <w:color w:val="000000" w:themeColor="text1"/>
          <w:sz w:val="24"/>
        </w:rPr>
        <w:t>个，参加卖方举办的专门培训；</w:t>
      </w:r>
    </w:p>
    <w:p w:rsidR="00287CDC" w:rsidRPr="00D033E2" w:rsidRDefault="001E7F64">
      <w:pPr>
        <w:spacing w:line="420" w:lineRule="atLeast"/>
        <w:ind w:firstLineChars="200" w:firstLine="480"/>
        <w:rPr>
          <w:b/>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）售后服务承诺书中承诺的其他条款。</w:t>
      </w:r>
    </w:p>
    <w:p w:rsidR="00287CDC" w:rsidRPr="00D033E2" w:rsidRDefault="001E7F64">
      <w:pPr>
        <w:spacing w:line="420" w:lineRule="atLeast"/>
        <w:ind w:firstLineChars="200" w:firstLine="482"/>
        <w:rPr>
          <w:color w:val="000000" w:themeColor="text1"/>
          <w:sz w:val="24"/>
        </w:rPr>
      </w:pPr>
      <w:r w:rsidRPr="00D033E2">
        <w:rPr>
          <w:b/>
          <w:color w:val="000000" w:themeColor="text1"/>
          <w:sz w:val="24"/>
        </w:rPr>
        <w:t>5</w:t>
      </w:r>
      <w:r w:rsidRPr="00D033E2">
        <w:rPr>
          <w:rFonts w:hint="eastAsia"/>
          <w:b/>
          <w:color w:val="000000" w:themeColor="text1"/>
          <w:sz w:val="24"/>
        </w:rPr>
        <w:t>、安装、调试及验收要求</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）卖方应在买方的配合下，负责对货物的现场安装调试；</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）货物到达买方指定地点后，卖方应在收到买方通知后</w:t>
      </w:r>
      <w:r w:rsidRPr="00D033E2">
        <w:rPr>
          <w:color w:val="000000" w:themeColor="text1"/>
          <w:sz w:val="24"/>
        </w:rPr>
        <w:t>48</w:t>
      </w:r>
      <w:r w:rsidRPr="00D033E2">
        <w:rPr>
          <w:rFonts w:hint="eastAsia"/>
          <w:color w:val="000000" w:themeColor="text1"/>
          <w:sz w:val="24"/>
        </w:rPr>
        <w:t>小时内派遣合格的技术人员前往买方完成货物的安装、调试工作；</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）验收测试所需要的材料、设备和测试样品等均由卖方负责提供；</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）卖方应在规定的期限内完成安装调试工作，如因卖方责任而造成安装调试的延期，因延期而产生的所有费用由卖方承担；</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）最终验收在买方使用现场进行，在货物达到验收标准，包括应满足中国安全标准和环境保护标准后，买卖双方共同签署验收合格报告；</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6</w:t>
      </w:r>
      <w:r w:rsidRPr="00D033E2">
        <w:rPr>
          <w:rFonts w:hint="eastAsia"/>
          <w:color w:val="000000" w:themeColor="text1"/>
          <w:sz w:val="24"/>
        </w:rPr>
        <w:t>）卖方人员在买方安装调试期间所产生的一切费用由卖方承担。</w:t>
      </w:r>
    </w:p>
    <w:p w:rsidR="00287CDC" w:rsidRPr="00D033E2" w:rsidRDefault="001E7F64">
      <w:pPr>
        <w:spacing w:line="420" w:lineRule="atLeast"/>
        <w:ind w:firstLineChars="200" w:firstLine="480"/>
        <w:rPr>
          <w:color w:val="000000" w:themeColor="text1"/>
          <w:sz w:val="24"/>
        </w:rPr>
      </w:pPr>
      <w:r w:rsidRPr="00D033E2">
        <w:rPr>
          <w:color w:val="000000" w:themeColor="text1"/>
          <w:sz w:val="24"/>
        </w:rPr>
        <w:t xml:space="preserve"> </w:t>
      </w:r>
    </w:p>
    <w:p w:rsidR="00287CDC" w:rsidRPr="00D033E2" w:rsidRDefault="00287CDC" w:rsidP="005D4D0D">
      <w:pPr>
        <w:spacing w:line="360" w:lineRule="auto"/>
        <w:rPr>
          <w:rFonts w:ascii="宋体" w:hAnsi="宋体"/>
          <w:b/>
          <w:color w:val="000000" w:themeColor="text1"/>
          <w:spacing w:val="4"/>
          <w:sz w:val="44"/>
          <w:szCs w:val="44"/>
        </w:rPr>
      </w:pPr>
    </w:p>
    <w:p w:rsidR="00287CDC" w:rsidRPr="00D033E2" w:rsidRDefault="00287CDC">
      <w:pPr>
        <w:widowControl/>
        <w:jc w:val="left"/>
        <w:rPr>
          <w:rFonts w:ascii="宋体" w:hAnsi="宋体"/>
          <w:b/>
          <w:color w:val="000000" w:themeColor="text1"/>
          <w:spacing w:val="4"/>
          <w:sz w:val="44"/>
          <w:szCs w:val="44"/>
        </w:rPr>
      </w:pPr>
    </w:p>
    <w:p w:rsidR="00287CDC" w:rsidRPr="00D033E2" w:rsidRDefault="001E7F64">
      <w:pPr>
        <w:pStyle w:val="1"/>
        <w:rPr>
          <w:color w:val="000000" w:themeColor="text1"/>
          <w:sz w:val="24"/>
        </w:rPr>
      </w:pPr>
      <w:bookmarkStart w:id="10" w:name="_Toc110883349"/>
      <w:r w:rsidRPr="00D033E2">
        <w:rPr>
          <w:rFonts w:hint="eastAsia"/>
          <w:color w:val="000000" w:themeColor="text1"/>
        </w:rPr>
        <w:lastRenderedPageBreak/>
        <w:t>第五部分</w:t>
      </w:r>
      <w:r w:rsidRPr="00D033E2">
        <w:rPr>
          <w:color w:val="000000" w:themeColor="text1"/>
        </w:rPr>
        <w:t xml:space="preserve"> </w:t>
      </w:r>
      <w:r w:rsidRPr="00D033E2">
        <w:rPr>
          <w:rFonts w:hint="eastAsia"/>
          <w:color w:val="000000" w:themeColor="text1"/>
        </w:rPr>
        <w:t>附</w:t>
      </w:r>
      <w:r w:rsidRPr="00D033E2">
        <w:rPr>
          <w:color w:val="000000" w:themeColor="text1"/>
        </w:rPr>
        <w:t xml:space="preserve">  </w:t>
      </w:r>
      <w:r w:rsidRPr="00D033E2">
        <w:rPr>
          <w:rFonts w:hint="eastAsia"/>
          <w:color w:val="000000" w:themeColor="text1"/>
        </w:rPr>
        <w:t>件</w:t>
      </w:r>
      <w:bookmarkEnd w:id="10"/>
    </w:p>
    <w:p w:rsidR="00287CDC" w:rsidRPr="00D033E2" w:rsidRDefault="00287CDC">
      <w:pPr>
        <w:snapToGrid w:val="0"/>
        <w:spacing w:line="360" w:lineRule="auto"/>
        <w:ind w:rightChars="-167" w:right="-351"/>
        <w:rPr>
          <w:rFonts w:ascii="宋体" w:hAnsi="宋体"/>
          <w:b/>
          <w:color w:val="000000" w:themeColor="text1"/>
          <w:sz w:val="24"/>
        </w:rPr>
      </w:pPr>
    </w:p>
    <w:p w:rsidR="00287CDC" w:rsidRPr="00D033E2" w:rsidRDefault="001E7F64">
      <w:pPr>
        <w:spacing w:line="360" w:lineRule="auto"/>
        <w:rPr>
          <w:rFonts w:ascii="宋体"/>
          <w:color w:val="000000" w:themeColor="text1"/>
          <w:spacing w:val="4"/>
          <w:sz w:val="24"/>
        </w:rPr>
      </w:pPr>
      <w:r w:rsidRPr="00D033E2">
        <w:rPr>
          <w:rFonts w:ascii="宋体" w:hAnsi="宋体" w:hint="eastAsia"/>
          <w:color w:val="000000" w:themeColor="text1"/>
          <w:spacing w:val="4"/>
          <w:sz w:val="24"/>
        </w:rPr>
        <w:t>附件</w:t>
      </w:r>
      <w:r w:rsidRPr="00D033E2">
        <w:rPr>
          <w:rFonts w:ascii="宋体" w:hAnsi="宋体"/>
          <w:color w:val="000000" w:themeColor="text1"/>
          <w:spacing w:val="4"/>
          <w:sz w:val="24"/>
        </w:rPr>
        <w:t>1</w:t>
      </w:r>
      <w:r w:rsidRPr="00D033E2">
        <w:rPr>
          <w:rFonts w:ascii="宋体" w:hAnsi="宋体" w:hint="eastAsia"/>
          <w:color w:val="000000" w:themeColor="text1"/>
          <w:spacing w:val="4"/>
          <w:sz w:val="24"/>
        </w:rPr>
        <w:t>：投标函</w:t>
      </w:r>
    </w:p>
    <w:p w:rsidR="00287CDC" w:rsidRPr="00D033E2" w:rsidRDefault="001E7F64">
      <w:pPr>
        <w:spacing w:line="360" w:lineRule="auto"/>
        <w:rPr>
          <w:rFonts w:ascii="宋体" w:hAnsi="宋体"/>
          <w:color w:val="000000" w:themeColor="text1"/>
          <w:spacing w:val="4"/>
          <w:sz w:val="24"/>
        </w:rPr>
      </w:pPr>
      <w:r w:rsidRPr="00D033E2">
        <w:rPr>
          <w:rFonts w:ascii="宋体" w:hAnsi="宋体" w:hint="eastAsia"/>
          <w:color w:val="000000" w:themeColor="text1"/>
          <w:spacing w:val="4"/>
          <w:sz w:val="24"/>
        </w:rPr>
        <w:t>附件</w:t>
      </w:r>
      <w:r w:rsidRPr="00D033E2">
        <w:rPr>
          <w:rFonts w:ascii="宋体" w:hAnsi="宋体"/>
          <w:color w:val="000000" w:themeColor="text1"/>
          <w:spacing w:val="4"/>
          <w:sz w:val="24"/>
        </w:rPr>
        <w:t>2</w:t>
      </w:r>
      <w:r w:rsidRPr="00D033E2">
        <w:rPr>
          <w:rFonts w:ascii="宋体" w:hAnsi="宋体" w:hint="eastAsia"/>
          <w:color w:val="000000" w:themeColor="text1"/>
          <w:spacing w:val="4"/>
          <w:sz w:val="24"/>
        </w:rPr>
        <w:t>：投标报价表</w:t>
      </w:r>
    </w:p>
    <w:p w:rsidR="00287CDC" w:rsidRPr="00D033E2" w:rsidRDefault="00287CDC">
      <w:pPr>
        <w:spacing w:line="360" w:lineRule="auto"/>
        <w:rPr>
          <w:rFonts w:ascii="宋体"/>
          <w:color w:val="000000" w:themeColor="text1"/>
          <w:spacing w:val="4"/>
          <w:sz w:val="24"/>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1E7F64">
      <w:pPr>
        <w:widowControl/>
        <w:jc w:val="left"/>
        <w:rPr>
          <w:rFonts w:ascii="宋体" w:hAnsi="宋体"/>
          <w:color w:val="000000" w:themeColor="text1"/>
          <w:szCs w:val="21"/>
        </w:rPr>
      </w:pPr>
      <w:bookmarkStart w:id="11" w:name="_Toc44081674"/>
      <w:r w:rsidRPr="00D033E2">
        <w:rPr>
          <w:rFonts w:ascii="宋体" w:hAnsi="宋体"/>
          <w:b/>
          <w:color w:val="000000" w:themeColor="text1"/>
          <w:szCs w:val="21"/>
        </w:rPr>
        <w:br w:type="page"/>
      </w:r>
    </w:p>
    <w:p w:rsidR="00287CDC" w:rsidRPr="00D033E2" w:rsidRDefault="001E7F64">
      <w:pPr>
        <w:pStyle w:val="2"/>
        <w:spacing w:before="120" w:after="120"/>
        <w:rPr>
          <w:b w:val="0"/>
          <w:color w:val="000000" w:themeColor="text1"/>
          <w:sz w:val="21"/>
          <w:szCs w:val="21"/>
        </w:rPr>
      </w:pPr>
      <w:bookmarkStart w:id="12" w:name="_Toc110883350"/>
      <w:r w:rsidRPr="00D033E2">
        <w:rPr>
          <w:rFonts w:hint="eastAsia"/>
          <w:b w:val="0"/>
          <w:color w:val="000000" w:themeColor="text1"/>
          <w:sz w:val="21"/>
          <w:szCs w:val="21"/>
        </w:rPr>
        <w:lastRenderedPageBreak/>
        <w:t>附件</w:t>
      </w:r>
      <w:r w:rsidRPr="00D033E2">
        <w:rPr>
          <w:b w:val="0"/>
          <w:color w:val="000000" w:themeColor="text1"/>
          <w:sz w:val="21"/>
          <w:szCs w:val="21"/>
        </w:rPr>
        <w:t>1</w:t>
      </w:r>
      <w:r w:rsidRPr="00D033E2">
        <w:rPr>
          <w:rFonts w:hint="eastAsia"/>
          <w:b w:val="0"/>
          <w:color w:val="000000" w:themeColor="text1"/>
          <w:sz w:val="21"/>
          <w:szCs w:val="21"/>
        </w:rPr>
        <w:t>：投标函</w:t>
      </w:r>
      <w:bookmarkEnd w:id="11"/>
      <w:bookmarkEnd w:id="12"/>
    </w:p>
    <w:p w:rsidR="00287CDC" w:rsidRPr="00D033E2" w:rsidRDefault="001E7F64">
      <w:pPr>
        <w:jc w:val="center"/>
        <w:rPr>
          <w:rFonts w:ascii="宋体"/>
          <w:color w:val="000000" w:themeColor="text1"/>
        </w:rPr>
      </w:pPr>
      <w:r w:rsidRPr="00D033E2">
        <w:rPr>
          <w:rFonts w:ascii="宋体" w:hAnsi="宋体" w:hint="eastAsia"/>
          <w:b/>
          <w:bCs/>
          <w:color w:val="000000" w:themeColor="text1"/>
          <w:sz w:val="44"/>
        </w:rPr>
        <w:t>投</w:t>
      </w:r>
      <w:r w:rsidRPr="00D033E2">
        <w:rPr>
          <w:rFonts w:ascii="宋体" w:hAnsi="宋体"/>
          <w:b/>
          <w:bCs/>
          <w:color w:val="000000" w:themeColor="text1"/>
          <w:sz w:val="44"/>
        </w:rPr>
        <w:t xml:space="preserve">    </w:t>
      </w:r>
      <w:r w:rsidRPr="00D033E2">
        <w:rPr>
          <w:rFonts w:ascii="宋体" w:hAnsi="宋体" w:hint="eastAsia"/>
          <w:b/>
          <w:bCs/>
          <w:color w:val="000000" w:themeColor="text1"/>
          <w:sz w:val="44"/>
        </w:rPr>
        <w:t>标</w:t>
      </w:r>
      <w:r w:rsidRPr="00D033E2">
        <w:rPr>
          <w:rFonts w:ascii="宋体" w:hAnsi="宋体"/>
          <w:b/>
          <w:bCs/>
          <w:color w:val="000000" w:themeColor="text1"/>
          <w:sz w:val="44"/>
        </w:rPr>
        <w:t xml:space="preserve">    </w:t>
      </w:r>
      <w:r w:rsidRPr="00D033E2">
        <w:rPr>
          <w:rFonts w:ascii="宋体" w:hAnsi="宋体" w:hint="eastAsia"/>
          <w:b/>
          <w:bCs/>
          <w:color w:val="000000" w:themeColor="text1"/>
          <w:sz w:val="44"/>
        </w:rPr>
        <w:t>函</w:t>
      </w:r>
    </w:p>
    <w:p w:rsidR="00287CDC" w:rsidRPr="00D033E2" w:rsidRDefault="001E7F64">
      <w:pPr>
        <w:spacing w:line="360" w:lineRule="auto"/>
        <w:rPr>
          <w:color w:val="000000" w:themeColor="text1"/>
          <w:sz w:val="24"/>
        </w:rPr>
      </w:pPr>
      <w:r w:rsidRPr="00D033E2">
        <w:rPr>
          <w:rFonts w:hint="eastAsia"/>
          <w:color w:val="000000" w:themeColor="text1"/>
          <w:sz w:val="24"/>
        </w:rPr>
        <w:t>南通大学招投标管理办公室：</w:t>
      </w:r>
    </w:p>
    <w:p w:rsidR="00287CDC" w:rsidRPr="00D033E2" w:rsidRDefault="001E7F64">
      <w:pPr>
        <w:spacing w:line="360" w:lineRule="auto"/>
        <w:ind w:left="1" w:firstLineChars="235" w:firstLine="564"/>
        <w:rPr>
          <w:color w:val="000000" w:themeColor="text1"/>
          <w:sz w:val="24"/>
        </w:rPr>
      </w:pPr>
      <w:r w:rsidRPr="00D033E2">
        <w:rPr>
          <w:rFonts w:hint="eastAsia"/>
          <w:color w:val="000000" w:themeColor="text1"/>
          <w:sz w:val="24"/>
        </w:rPr>
        <w:t>我方经仔细阅读研究</w:t>
      </w:r>
      <w:r w:rsidRPr="00D033E2">
        <w:rPr>
          <w:color w:val="000000" w:themeColor="text1"/>
          <w:sz w:val="24"/>
          <w:u w:val="single"/>
        </w:rPr>
        <w:t xml:space="preserve">              </w:t>
      </w:r>
      <w:r w:rsidRPr="00D033E2">
        <w:rPr>
          <w:rFonts w:hint="eastAsia"/>
          <w:color w:val="000000" w:themeColor="text1"/>
          <w:sz w:val="24"/>
        </w:rPr>
        <w:t>项目询价文件（项目编号</w:t>
      </w:r>
      <w:r w:rsidRPr="00D033E2">
        <w:rPr>
          <w:color w:val="000000" w:themeColor="text1"/>
          <w:sz w:val="24"/>
          <w:u w:val="single"/>
        </w:rPr>
        <w:t xml:space="preserve">           </w:t>
      </w:r>
      <w:r w:rsidRPr="00D033E2">
        <w:rPr>
          <w:rFonts w:hint="eastAsia"/>
          <w:color w:val="000000" w:themeColor="text1"/>
          <w:sz w:val="24"/>
        </w:rPr>
        <w:t>），已完全了解询价文件中的所有条款及要求，决定参加投标，同时做出如下承诺：</w:t>
      </w:r>
    </w:p>
    <w:p w:rsidR="00287CDC" w:rsidRPr="00D033E2" w:rsidRDefault="001E7F64">
      <w:pPr>
        <w:spacing w:line="360" w:lineRule="auto"/>
        <w:ind w:firstLineChars="200" w:firstLine="480"/>
        <w:rPr>
          <w:color w:val="000000" w:themeColor="text1"/>
          <w:sz w:val="24"/>
        </w:rPr>
      </w:pPr>
      <w:r w:rsidRPr="00D033E2">
        <w:rPr>
          <w:color w:val="000000" w:themeColor="text1"/>
          <w:sz w:val="24"/>
        </w:rPr>
        <w:t>1</w:t>
      </w:r>
      <w:r w:rsidRPr="00D033E2">
        <w:rPr>
          <w:rFonts w:hint="eastAsia"/>
          <w:color w:val="000000" w:themeColor="text1"/>
          <w:sz w:val="24"/>
        </w:rPr>
        <w:t>、我公司与本询价项目及该项目相关人员之间均不存在可能影响询价公正性的任何利害关系。</w:t>
      </w:r>
    </w:p>
    <w:p w:rsidR="00287CDC" w:rsidRPr="00D033E2" w:rsidRDefault="001E7F64">
      <w:pPr>
        <w:spacing w:line="360" w:lineRule="auto"/>
        <w:ind w:firstLineChars="200" w:firstLine="480"/>
        <w:rPr>
          <w:color w:val="000000" w:themeColor="text1"/>
          <w:sz w:val="24"/>
        </w:rPr>
      </w:pPr>
      <w:r w:rsidRPr="00D033E2">
        <w:rPr>
          <w:color w:val="000000" w:themeColor="text1"/>
          <w:sz w:val="24"/>
        </w:rPr>
        <w:t>2</w:t>
      </w:r>
      <w:r w:rsidRPr="00D033E2">
        <w:rPr>
          <w:rFonts w:hint="eastAsia"/>
          <w:color w:val="000000" w:themeColor="text1"/>
          <w:sz w:val="24"/>
        </w:rPr>
        <w:t>、愿按询价文件的要求提供货物和服务，投标货物及服务的投标总价为：</w:t>
      </w:r>
    </w:p>
    <w:p w:rsidR="00287CDC" w:rsidRPr="00D033E2" w:rsidRDefault="001E7F64">
      <w:pPr>
        <w:spacing w:line="360" w:lineRule="auto"/>
        <w:rPr>
          <w:color w:val="000000" w:themeColor="text1"/>
          <w:sz w:val="24"/>
        </w:rPr>
      </w:pPr>
      <w:r w:rsidRPr="00D033E2">
        <w:rPr>
          <w:rFonts w:hint="eastAsia"/>
          <w:color w:val="000000" w:themeColor="text1"/>
          <w:sz w:val="24"/>
        </w:rPr>
        <w:t>（小写）</w:t>
      </w:r>
      <w:r w:rsidRPr="00D033E2">
        <w:rPr>
          <w:color w:val="000000" w:themeColor="text1"/>
          <w:sz w:val="24"/>
          <w:u w:val="single"/>
        </w:rPr>
        <w:t xml:space="preserve">              </w:t>
      </w:r>
      <w:r w:rsidRPr="00D033E2">
        <w:rPr>
          <w:rFonts w:hint="eastAsia"/>
          <w:color w:val="000000" w:themeColor="text1"/>
          <w:sz w:val="24"/>
        </w:rPr>
        <w:t>，（大写）</w:t>
      </w:r>
      <w:r w:rsidRPr="00D033E2">
        <w:rPr>
          <w:color w:val="000000" w:themeColor="text1"/>
          <w:sz w:val="24"/>
        </w:rPr>
        <w:t xml:space="preserve"> </w:t>
      </w:r>
      <w:r w:rsidRPr="00D033E2">
        <w:rPr>
          <w:color w:val="000000" w:themeColor="text1"/>
          <w:sz w:val="24"/>
          <w:u w:val="single"/>
        </w:rPr>
        <w:t xml:space="preserve">                                     </w:t>
      </w:r>
      <w:r w:rsidRPr="00D033E2">
        <w:rPr>
          <w:rFonts w:hint="eastAsia"/>
          <w:color w:val="000000" w:themeColor="text1"/>
          <w:sz w:val="24"/>
        </w:rPr>
        <w:t>。</w:t>
      </w:r>
    </w:p>
    <w:p w:rsidR="00287CDC" w:rsidRPr="00D033E2" w:rsidRDefault="001E7F64">
      <w:pPr>
        <w:spacing w:line="360" w:lineRule="auto"/>
        <w:ind w:firstLineChars="200" w:firstLine="480"/>
        <w:rPr>
          <w:color w:val="000000" w:themeColor="text1"/>
          <w:sz w:val="24"/>
        </w:rPr>
      </w:pPr>
      <w:r w:rsidRPr="00D033E2">
        <w:rPr>
          <w:color w:val="000000" w:themeColor="text1"/>
          <w:sz w:val="24"/>
        </w:rPr>
        <w:t>3</w:t>
      </w:r>
      <w:r w:rsidRPr="00D033E2">
        <w:rPr>
          <w:rFonts w:hint="eastAsia"/>
          <w:color w:val="000000" w:themeColor="text1"/>
          <w:sz w:val="24"/>
        </w:rPr>
        <w:t>、接受询价文件的所有条款、条件和</w:t>
      </w:r>
      <w:r w:rsidRPr="00D033E2">
        <w:rPr>
          <w:rFonts w:ascii="宋体" w:hAnsi="宋体" w:hint="eastAsia"/>
          <w:bCs/>
          <w:color w:val="000000" w:themeColor="text1"/>
          <w:sz w:val="24"/>
        </w:rPr>
        <w:t>规定</w:t>
      </w:r>
      <w:r w:rsidRPr="00D033E2">
        <w:rPr>
          <w:rFonts w:hint="eastAsia"/>
          <w:color w:val="000000" w:themeColor="text1"/>
          <w:sz w:val="24"/>
        </w:rPr>
        <w:t>，</w:t>
      </w:r>
      <w:r w:rsidRPr="00D033E2">
        <w:rPr>
          <w:rFonts w:ascii="宋体" w:hAnsi="宋体" w:hint="eastAsia"/>
          <w:bCs/>
          <w:color w:val="000000" w:themeColor="text1"/>
          <w:sz w:val="24"/>
        </w:rPr>
        <w:t>放弃对询价文件提出质疑的权利。</w:t>
      </w:r>
    </w:p>
    <w:p w:rsidR="00287CDC" w:rsidRPr="00D033E2" w:rsidRDefault="001E7F64">
      <w:pPr>
        <w:spacing w:line="360" w:lineRule="auto"/>
        <w:ind w:firstLineChars="200" w:firstLine="480"/>
        <w:rPr>
          <w:color w:val="000000" w:themeColor="text1"/>
          <w:sz w:val="24"/>
        </w:rPr>
      </w:pPr>
      <w:r w:rsidRPr="00D033E2">
        <w:rPr>
          <w:color w:val="000000" w:themeColor="text1"/>
          <w:sz w:val="24"/>
        </w:rPr>
        <w:t>4</w:t>
      </w:r>
      <w:r w:rsidRPr="00D033E2">
        <w:rPr>
          <w:rFonts w:hint="eastAsia"/>
          <w:color w:val="000000" w:themeColor="text1"/>
          <w:sz w:val="24"/>
        </w:rPr>
        <w:t>、同意按照询价文件的要求提供所有资料、数据或信息。</w:t>
      </w:r>
    </w:p>
    <w:p w:rsidR="00287CDC" w:rsidRPr="00D033E2" w:rsidRDefault="001E7F64">
      <w:pPr>
        <w:spacing w:line="360" w:lineRule="auto"/>
        <w:ind w:firstLineChars="200" w:firstLine="480"/>
        <w:rPr>
          <w:color w:val="000000" w:themeColor="text1"/>
          <w:sz w:val="24"/>
        </w:rPr>
      </w:pPr>
      <w:r w:rsidRPr="00D033E2">
        <w:rPr>
          <w:color w:val="000000" w:themeColor="text1"/>
          <w:sz w:val="24"/>
        </w:rPr>
        <w:t>5</w:t>
      </w:r>
      <w:r w:rsidRPr="00D033E2">
        <w:rPr>
          <w:rFonts w:hint="eastAsia"/>
          <w:color w:val="000000" w:themeColor="text1"/>
          <w:sz w:val="24"/>
        </w:rPr>
        <w:t>、</w:t>
      </w:r>
      <w:r w:rsidRPr="00D033E2">
        <w:rPr>
          <w:rFonts w:ascii="宋体" w:hAnsi="宋体" w:hint="eastAsia"/>
          <w:bCs/>
          <w:color w:val="000000" w:themeColor="text1"/>
          <w:sz w:val="24"/>
        </w:rPr>
        <w:t>认可</w:t>
      </w:r>
      <w:r w:rsidRPr="00D033E2">
        <w:rPr>
          <w:rFonts w:hint="eastAsia"/>
          <w:color w:val="000000" w:themeColor="text1"/>
          <w:sz w:val="24"/>
        </w:rPr>
        <w:t>贵方有权决定中标人或否决所有投标，并理解最低报价只是中标的重要条件，贵方没有义务必须接受最低报价的投标。</w:t>
      </w:r>
    </w:p>
    <w:p w:rsidR="00287CDC" w:rsidRPr="00D033E2" w:rsidRDefault="001E7F64">
      <w:pPr>
        <w:spacing w:line="360" w:lineRule="auto"/>
        <w:ind w:firstLineChars="200" w:firstLine="480"/>
        <w:rPr>
          <w:color w:val="000000" w:themeColor="text1"/>
          <w:sz w:val="24"/>
        </w:rPr>
      </w:pPr>
      <w:r w:rsidRPr="00D033E2">
        <w:rPr>
          <w:color w:val="000000" w:themeColor="text1"/>
          <w:sz w:val="24"/>
        </w:rPr>
        <w:t>6</w:t>
      </w:r>
      <w:r w:rsidRPr="00D033E2">
        <w:rPr>
          <w:rFonts w:hint="eastAsia"/>
          <w:color w:val="000000" w:themeColor="text1"/>
          <w:sz w:val="24"/>
        </w:rPr>
        <w:t>、我方如中标，将保证遵守询价文件对投标人的所有要求和规定，履行自己在投标文件中承诺的全部责任和义务。</w:t>
      </w:r>
    </w:p>
    <w:p w:rsidR="00287CDC" w:rsidRPr="00D033E2" w:rsidRDefault="001E7F64">
      <w:pPr>
        <w:spacing w:line="360" w:lineRule="auto"/>
        <w:ind w:firstLineChars="200" w:firstLine="480"/>
        <w:rPr>
          <w:color w:val="000000" w:themeColor="text1"/>
          <w:sz w:val="24"/>
        </w:rPr>
      </w:pPr>
      <w:r w:rsidRPr="00D033E2">
        <w:rPr>
          <w:color w:val="000000" w:themeColor="text1"/>
          <w:sz w:val="24"/>
        </w:rPr>
        <w:t>7</w:t>
      </w:r>
      <w:r w:rsidRPr="00D033E2">
        <w:rPr>
          <w:rFonts w:hint="eastAsia"/>
          <w:color w:val="000000" w:themeColor="text1"/>
          <w:sz w:val="24"/>
        </w:rPr>
        <w:t>、本投标文件的有效期为投标截止日后</w:t>
      </w:r>
      <w:r w:rsidRPr="00D033E2">
        <w:rPr>
          <w:color w:val="000000" w:themeColor="text1"/>
          <w:sz w:val="24"/>
        </w:rPr>
        <w:t>90</w:t>
      </w:r>
      <w:r w:rsidRPr="00D033E2">
        <w:rPr>
          <w:rFonts w:hint="eastAsia"/>
          <w:color w:val="000000" w:themeColor="text1"/>
          <w:sz w:val="24"/>
        </w:rPr>
        <w:t>天内，如我方中标，有效期将延至合同有效期终止日为止。</w:t>
      </w:r>
    </w:p>
    <w:p w:rsidR="00287CDC" w:rsidRPr="00D033E2" w:rsidRDefault="001E7F64">
      <w:pPr>
        <w:spacing w:line="360" w:lineRule="auto"/>
        <w:ind w:firstLineChars="200" w:firstLine="480"/>
        <w:rPr>
          <w:color w:val="000000" w:themeColor="text1"/>
          <w:sz w:val="24"/>
        </w:rPr>
      </w:pPr>
      <w:r w:rsidRPr="00D033E2">
        <w:rPr>
          <w:color w:val="000000" w:themeColor="text1"/>
          <w:sz w:val="24"/>
        </w:rPr>
        <w:t>8</w:t>
      </w:r>
      <w:r w:rsidRPr="00D033E2">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1D06E0" w:rsidRPr="00D033E2">
        <w:trPr>
          <w:trHeight w:val="587"/>
          <w:jc w:val="center"/>
        </w:trPr>
        <w:tc>
          <w:tcPr>
            <w:tcW w:w="2376" w:type="dxa"/>
          </w:tcPr>
          <w:p w:rsidR="00287CDC" w:rsidRPr="00D033E2" w:rsidRDefault="001E7F64">
            <w:pPr>
              <w:spacing w:line="480" w:lineRule="auto"/>
              <w:jc w:val="center"/>
              <w:rPr>
                <w:color w:val="000000" w:themeColor="text1"/>
                <w:sz w:val="24"/>
              </w:rPr>
            </w:pPr>
            <w:r w:rsidRPr="00D033E2">
              <w:rPr>
                <w:rFonts w:hint="eastAsia"/>
                <w:color w:val="000000" w:themeColor="text1"/>
                <w:sz w:val="24"/>
              </w:rPr>
              <w:t>投标人名称（公章）：</w:t>
            </w:r>
          </w:p>
        </w:tc>
        <w:tc>
          <w:tcPr>
            <w:tcW w:w="4678" w:type="dxa"/>
            <w:tcBorders>
              <w:bottom w:val="single" w:sz="4" w:space="0" w:color="000000"/>
            </w:tcBorders>
          </w:tcPr>
          <w:p w:rsidR="00287CDC" w:rsidRPr="00D033E2" w:rsidRDefault="00287CDC">
            <w:pPr>
              <w:spacing w:line="480" w:lineRule="auto"/>
              <w:rPr>
                <w:color w:val="000000" w:themeColor="text1"/>
                <w:sz w:val="24"/>
              </w:rPr>
            </w:pPr>
          </w:p>
        </w:tc>
      </w:tr>
      <w:tr w:rsidR="001D06E0" w:rsidRPr="00D033E2">
        <w:trPr>
          <w:jc w:val="center"/>
        </w:trPr>
        <w:tc>
          <w:tcPr>
            <w:tcW w:w="2376" w:type="dxa"/>
          </w:tcPr>
          <w:p w:rsidR="00287CDC" w:rsidRPr="00D033E2" w:rsidRDefault="001E7F64">
            <w:pPr>
              <w:spacing w:line="480" w:lineRule="auto"/>
              <w:jc w:val="center"/>
              <w:rPr>
                <w:color w:val="000000" w:themeColor="text1"/>
                <w:sz w:val="24"/>
              </w:rPr>
            </w:pPr>
            <w:r w:rsidRPr="00D033E2">
              <w:rPr>
                <w:rFonts w:hint="eastAsia"/>
                <w:color w:val="000000" w:themeColor="text1"/>
                <w:sz w:val="24"/>
              </w:rPr>
              <w:t>授权代表（签名）：</w:t>
            </w:r>
          </w:p>
        </w:tc>
        <w:tc>
          <w:tcPr>
            <w:tcW w:w="4678" w:type="dxa"/>
            <w:tcBorders>
              <w:top w:val="single" w:sz="4" w:space="0" w:color="000000"/>
              <w:bottom w:val="single" w:sz="4" w:space="0" w:color="000000"/>
            </w:tcBorders>
          </w:tcPr>
          <w:p w:rsidR="00287CDC" w:rsidRPr="00D033E2" w:rsidRDefault="00287CDC">
            <w:pPr>
              <w:spacing w:line="480" w:lineRule="auto"/>
              <w:rPr>
                <w:color w:val="000000" w:themeColor="text1"/>
                <w:sz w:val="24"/>
              </w:rPr>
            </w:pPr>
          </w:p>
        </w:tc>
      </w:tr>
      <w:tr w:rsidR="001D06E0" w:rsidRPr="00D033E2">
        <w:trPr>
          <w:jc w:val="center"/>
        </w:trPr>
        <w:tc>
          <w:tcPr>
            <w:tcW w:w="2376" w:type="dxa"/>
          </w:tcPr>
          <w:p w:rsidR="00287CDC" w:rsidRPr="00D033E2" w:rsidRDefault="001E7F64">
            <w:pPr>
              <w:spacing w:line="480" w:lineRule="auto"/>
              <w:jc w:val="center"/>
              <w:rPr>
                <w:color w:val="000000" w:themeColor="text1"/>
                <w:sz w:val="24"/>
              </w:rPr>
            </w:pPr>
            <w:r w:rsidRPr="00D033E2">
              <w:rPr>
                <w:rFonts w:hint="eastAsia"/>
                <w:color w:val="000000" w:themeColor="text1"/>
                <w:sz w:val="24"/>
              </w:rPr>
              <w:t>手</w:t>
            </w:r>
            <w:r w:rsidRPr="00D033E2">
              <w:rPr>
                <w:color w:val="000000" w:themeColor="text1"/>
                <w:sz w:val="24"/>
              </w:rPr>
              <w:t xml:space="preserve">          </w:t>
            </w:r>
            <w:r w:rsidRPr="00D033E2">
              <w:rPr>
                <w:rFonts w:hint="eastAsia"/>
                <w:color w:val="000000" w:themeColor="text1"/>
                <w:sz w:val="24"/>
              </w:rPr>
              <w:t>机</w:t>
            </w:r>
            <w:r w:rsidRPr="00D033E2">
              <w:rPr>
                <w:color w:val="000000" w:themeColor="text1"/>
                <w:sz w:val="24"/>
              </w:rPr>
              <w:t xml:space="preserve"> </w:t>
            </w:r>
            <w:r w:rsidRPr="00D033E2">
              <w:rPr>
                <w:rFonts w:hint="eastAsia"/>
                <w:color w:val="000000" w:themeColor="text1"/>
                <w:sz w:val="24"/>
              </w:rPr>
              <w:t>：</w:t>
            </w:r>
          </w:p>
        </w:tc>
        <w:tc>
          <w:tcPr>
            <w:tcW w:w="4678" w:type="dxa"/>
            <w:tcBorders>
              <w:top w:val="single" w:sz="4" w:space="0" w:color="000000"/>
              <w:bottom w:val="single" w:sz="4" w:space="0" w:color="000000"/>
            </w:tcBorders>
          </w:tcPr>
          <w:p w:rsidR="00287CDC" w:rsidRPr="00D033E2" w:rsidRDefault="00287CDC">
            <w:pPr>
              <w:spacing w:line="480" w:lineRule="auto"/>
              <w:rPr>
                <w:color w:val="000000" w:themeColor="text1"/>
                <w:sz w:val="24"/>
              </w:rPr>
            </w:pPr>
          </w:p>
        </w:tc>
      </w:tr>
      <w:tr w:rsidR="001D06E0" w:rsidRPr="00D033E2">
        <w:trPr>
          <w:jc w:val="center"/>
        </w:trPr>
        <w:tc>
          <w:tcPr>
            <w:tcW w:w="2376" w:type="dxa"/>
          </w:tcPr>
          <w:p w:rsidR="00287CDC" w:rsidRPr="00D033E2" w:rsidRDefault="001E7F64">
            <w:pPr>
              <w:spacing w:line="480" w:lineRule="auto"/>
              <w:jc w:val="center"/>
              <w:rPr>
                <w:color w:val="000000" w:themeColor="text1"/>
                <w:sz w:val="24"/>
              </w:rPr>
            </w:pPr>
            <w:r w:rsidRPr="00D033E2">
              <w:rPr>
                <w:rFonts w:ascii="Adobe 黑体 Std R" w:eastAsia="Adobe 黑体 Std R" w:hAnsi="Adobe 黑体 Std R"/>
                <w:color w:val="000000" w:themeColor="text1"/>
                <w:sz w:val="24"/>
              </w:rPr>
              <w:t xml:space="preserve">E  m  a  </w:t>
            </w:r>
            <w:proofErr w:type="spellStart"/>
            <w:r w:rsidRPr="00D033E2">
              <w:rPr>
                <w:rFonts w:ascii="Adobe 黑体 Std R" w:eastAsia="Adobe 黑体 Std R" w:hAnsi="Adobe 黑体 Std R"/>
                <w:color w:val="000000" w:themeColor="text1"/>
                <w:sz w:val="24"/>
              </w:rPr>
              <w:t>i</w:t>
            </w:r>
            <w:proofErr w:type="spellEnd"/>
            <w:r w:rsidRPr="00D033E2">
              <w:rPr>
                <w:rFonts w:ascii="Adobe 黑体 Std R" w:eastAsia="Adobe 黑体 Std R" w:hAnsi="Adobe 黑体 Std R"/>
                <w:color w:val="000000" w:themeColor="text1"/>
                <w:sz w:val="24"/>
              </w:rPr>
              <w:t xml:space="preserve">  l</w:t>
            </w:r>
            <w:r w:rsidRPr="00D033E2">
              <w:rPr>
                <w:color w:val="000000" w:themeColor="text1"/>
                <w:sz w:val="24"/>
              </w:rPr>
              <w:t xml:space="preserve">  </w:t>
            </w:r>
            <w:r w:rsidRPr="00D033E2">
              <w:rPr>
                <w:rFonts w:hint="eastAsia"/>
                <w:color w:val="000000" w:themeColor="text1"/>
                <w:sz w:val="24"/>
              </w:rPr>
              <w:t>：</w:t>
            </w:r>
          </w:p>
        </w:tc>
        <w:tc>
          <w:tcPr>
            <w:tcW w:w="4678" w:type="dxa"/>
            <w:tcBorders>
              <w:top w:val="single" w:sz="4" w:space="0" w:color="000000"/>
              <w:bottom w:val="single" w:sz="4" w:space="0" w:color="000000"/>
            </w:tcBorders>
          </w:tcPr>
          <w:p w:rsidR="00287CDC" w:rsidRPr="00D033E2" w:rsidRDefault="00287CDC">
            <w:pPr>
              <w:spacing w:line="480" w:lineRule="auto"/>
              <w:rPr>
                <w:color w:val="000000" w:themeColor="text1"/>
                <w:sz w:val="24"/>
              </w:rPr>
            </w:pPr>
          </w:p>
        </w:tc>
      </w:tr>
      <w:tr w:rsidR="001D06E0" w:rsidRPr="00D033E2">
        <w:trPr>
          <w:jc w:val="center"/>
        </w:trPr>
        <w:tc>
          <w:tcPr>
            <w:tcW w:w="2376" w:type="dxa"/>
          </w:tcPr>
          <w:p w:rsidR="00287CDC" w:rsidRPr="00D033E2" w:rsidRDefault="001E7F64">
            <w:pPr>
              <w:spacing w:line="480" w:lineRule="auto"/>
              <w:jc w:val="center"/>
              <w:rPr>
                <w:color w:val="000000" w:themeColor="text1"/>
                <w:sz w:val="24"/>
              </w:rPr>
            </w:pPr>
            <w:r w:rsidRPr="00D033E2">
              <w:rPr>
                <w:rFonts w:hint="eastAsia"/>
                <w:color w:val="000000" w:themeColor="text1"/>
                <w:sz w:val="24"/>
              </w:rPr>
              <w:t>地</w:t>
            </w:r>
            <w:r w:rsidRPr="00D033E2">
              <w:rPr>
                <w:color w:val="000000" w:themeColor="text1"/>
                <w:sz w:val="24"/>
              </w:rPr>
              <w:t xml:space="preserve">          </w:t>
            </w:r>
            <w:r w:rsidRPr="00D033E2">
              <w:rPr>
                <w:rFonts w:hint="eastAsia"/>
                <w:color w:val="000000" w:themeColor="text1"/>
                <w:sz w:val="24"/>
              </w:rPr>
              <w:t>址</w:t>
            </w:r>
            <w:r w:rsidRPr="00D033E2">
              <w:rPr>
                <w:color w:val="000000" w:themeColor="text1"/>
                <w:sz w:val="24"/>
              </w:rPr>
              <w:t xml:space="preserve"> </w:t>
            </w:r>
            <w:r w:rsidRPr="00D033E2">
              <w:rPr>
                <w:rFonts w:hint="eastAsia"/>
                <w:color w:val="000000" w:themeColor="text1"/>
                <w:sz w:val="24"/>
              </w:rPr>
              <w:t>：</w:t>
            </w:r>
          </w:p>
        </w:tc>
        <w:tc>
          <w:tcPr>
            <w:tcW w:w="4678" w:type="dxa"/>
            <w:tcBorders>
              <w:top w:val="single" w:sz="4" w:space="0" w:color="000000"/>
              <w:bottom w:val="single" w:sz="4" w:space="0" w:color="000000"/>
            </w:tcBorders>
          </w:tcPr>
          <w:p w:rsidR="00287CDC" w:rsidRPr="00D033E2" w:rsidRDefault="00287CDC">
            <w:pPr>
              <w:spacing w:line="480" w:lineRule="auto"/>
              <w:rPr>
                <w:color w:val="000000" w:themeColor="text1"/>
                <w:sz w:val="24"/>
              </w:rPr>
            </w:pPr>
          </w:p>
        </w:tc>
      </w:tr>
      <w:tr w:rsidR="001D06E0" w:rsidRPr="00D033E2">
        <w:trPr>
          <w:jc w:val="center"/>
        </w:trPr>
        <w:tc>
          <w:tcPr>
            <w:tcW w:w="2376" w:type="dxa"/>
          </w:tcPr>
          <w:p w:rsidR="00287CDC" w:rsidRPr="00D033E2" w:rsidRDefault="001E7F64">
            <w:pPr>
              <w:spacing w:line="480" w:lineRule="auto"/>
              <w:jc w:val="center"/>
              <w:rPr>
                <w:color w:val="000000" w:themeColor="text1"/>
                <w:sz w:val="24"/>
              </w:rPr>
            </w:pPr>
            <w:r w:rsidRPr="00D033E2">
              <w:rPr>
                <w:rFonts w:hint="eastAsia"/>
                <w:color w:val="000000" w:themeColor="text1"/>
                <w:sz w:val="24"/>
              </w:rPr>
              <w:t>日</w:t>
            </w:r>
            <w:r w:rsidRPr="00D033E2">
              <w:rPr>
                <w:color w:val="000000" w:themeColor="text1"/>
                <w:sz w:val="24"/>
              </w:rPr>
              <w:t xml:space="preserve">          </w:t>
            </w:r>
            <w:r w:rsidRPr="00D033E2">
              <w:rPr>
                <w:rFonts w:hint="eastAsia"/>
                <w:color w:val="000000" w:themeColor="text1"/>
                <w:sz w:val="24"/>
              </w:rPr>
              <w:t>期</w:t>
            </w:r>
            <w:r w:rsidRPr="00D033E2">
              <w:rPr>
                <w:color w:val="000000" w:themeColor="text1"/>
                <w:sz w:val="24"/>
              </w:rPr>
              <w:t xml:space="preserve"> </w:t>
            </w:r>
            <w:r w:rsidRPr="00D033E2">
              <w:rPr>
                <w:rFonts w:hint="eastAsia"/>
                <w:color w:val="000000" w:themeColor="text1"/>
                <w:sz w:val="24"/>
              </w:rPr>
              <w:t>：</w:t>
            </w:r>
          </w:p>
        </w:tc>
        <w:tc>
          <w:tcPr>
            <w:tcW w:w="4678" w:type="dxa"/>
            <w:tcBorders>
              <w:top w:val="single" w:sz="4" w:space="0" w:color="000000"/>
              <w:bottom w:val="single" w:sz="4" w:space="0" w:color="000000"/>
            </w:tcBorders>
          </w:tcPr>
          <w:p w:rsidR="00287CDC" w:rsidRPr="00D033E2" w:rsidRDefault="00287CDC">
            <w:pPr>
              <w:spacing w:line="480" w:lineRule="auto"/>
              <w:rPr>
                <w:color w:val="000000" w:themeColor="text1"/>
                <w:sz w:val="24"/>
              </w:rPr>
            </w:pPr>
          </w:p>
        </w:tc>
      </w:tr>
    </w:tbl>
    <w:p w:rsidR="00287CDC" w:rsidRPr="00D033E2" w:rsidRDefault="00287CDC">
      <w:pPr>
        <w:snapToGrid w:val="0"/>
        <w:spacing w:line="360" w:lineRule="auto"/>
        <w:ind w:leftChars="-68" w:left="-143" w:rightChars="-167" w:right="-351"/>
        <w:rPr>
          <w:rFonts w:ascii="宋体"/>
          <w:color w:val="000000" w:themeColor="text1"/>
          <w:spacing w:val="4"/>
          <w:sz w:val="24"/>
        </w:rPr>
        <w:sectPr w:rsidR="00287CDC" w:rsidRPr="00D033E2">
          <w:pgSz w:w="11906" w:h="16838"/>
          <w:pgMar w:top="1440" w:right="1440" w:bottom="1644" w:left="1440" w:header="851" w:footer="992" w:gutter="0"/>
          <w:cols w:space="425"/>
          <w:titlePg/>
          <w:docGrid w:linePitch="312"/>
        </w:sectPr>
      </w:pPr>
    </w:p>
    <w:p w:rsidR="00287CDC" w:rsidRPr="00D033E2" w:rsidRDefault="001E7F64">
      <w:pPr>
        <w:pStyle w:val="2"/>
        <w:spacing w:before="120" w:after="120"/>
        <w:rPr>
          <w:b w:val="0"/>
          <w:color w:val="000000" w:themeColor="text1"/>
          <w:sz w:val="21"/>
          <w:szCs w:val="21"/>
        </w:rPr>
      </w:pPr>
      <w:bookmarkStart w:id="13" w:name="_Toc110883351"/>
      <w:r w:rsidRPr="00D033E2">
        <w:rPr>
          <w:rFonts w:hint="eastAsia"/>
          <w:b w:val="0"/>
          <w:color w:val="000000" w:themeColor="text1"/>
          <w:sz w:val="21"/>
          <w:szCs w:val="21"/>
        </w:rPr>
        <w:lastRenderedPageBreak/>
        <w:t>附件</w:t>
      </w:r>
      <w:r w:rsidRPr="00D033E2">
        <w:rPr>
          <w:rFonts w:hint="eastAsia"/>
          <w:b w:val="0"/>
          <w:color w:val="000000" w:themeColor="text1"/>
          <w:sz w:val="21"/>
          <w:szCs w:val="21"/>
        </w:rPr>
        <w:t>2</w:t>
      </w:r>
      <w:r w:rsidRPr="00D033E2">
        <w:rPr>
          <w:rFonts w:hint="eastAsia"/>
          <w:b w:val="0"/>
          <w:color w:val="000000" w:themeColor="text1"/>
          <w:sz w:val="21"/>
          <w:szCs w:val="21"/>
        </w:rPr>
        <w:t>：投标报价表</w:t>
      </w:r>
      <w:bookmarkEnd w:id="13"/>
      <w:r w:rsidRPr="00D033E2">
        <w:rPr>
          <w:rFonts w:hint="eastAsia"/>
          <w:b w:val="0"/>
          <w:color w:val="000000" w:themeColor="text1"/>
          <w:sz w:val="21"/>
          <w:szCs w:val="21"/>
        </w:rPr>
        <w:t xml:space="preserve"> </w:t>
      </w:r>
    </w:p>
    <w:p w:rsidR="00287CDC" w:rsidRPr="00D033E2" w:rsidRDefault="001E7F64">
      <w:pPr>
        <w:snapToGrid w:val="0"/>
        <w:spacing w:line="360" w:lineRule="auto"/>
        <w:ind w:rightChars="-167" w:right="-351"/>
        <w:rPr>
          <w:rFonts w:ascii="宋体"/>
          <w:b/>
          <w:color w:val="000000" w:themeColor="text1"/>
          <w:sz w:val="36"/>
          <w:szCs w:val="36"/>
        </w:rPr>
      </w:pPr>
      <w:r w:rsidRPr="00D033E2">
        <w:rPr>
          <w:rFonts w:ascii="宋体" w:hAnsi="宋体" w:hint="eastAsia"/>
          <w:b/>
          <w:color w:val="000000" w:themeColor="text1"/>
          <w:sz w:val="36"/>
          <w:szCs w:val="36"/>
        </w:rPr>
        <w:t xml:space="preserve">                            投</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标</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报</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1138"/>
        <w:gridCol w:w="480"/>
        <w:gridCol w:w="644"/>
        <w:gridCol w:w="2371"/>
        <w:gridCol w:w="1169"/>
        <w:gridCol w:w="1188"/>
        <w:gridCol w:w="683"/>
        <w:gridCol w:w="976"/>
        <w:gridCol w:w="1191"/>
        <w:gridCol w:w="1192"/>
        <w:gridCol w:w="935"/>
        <w:gridCol w:w="1307"/>
      </w:tblGrid>
      <w:tr w:rsidR="001D06E0" w:rsidRPr="00D033E2">
        <w:trPr>
          <w:trHeight w:val="624"/>
        </w:trPr>
        <w:tc>
          <w:tcPr>
            <w:tcW w:w="2038" w:type="dxa"/>
            <w:gridSpan w:val="2"/>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 w:val="24"/>
              </w:rPr>
              <w:t>项目名称：</w:t>
            </w:r>
          </w:p>
        </w:tc>
        <w:tc>
          <w:tcPr>
            <w:tcW w:w="4664" w:type="dxa"/>
            <w:gridSpan w:val="4"/>
            <w:vAlign w:val="center"/>
          </w:tcPr>
          <w:p w:rsidR="00287CDC" w:rsidRPr="00D033E2" w:rsidRDefault="00287CDC">
            <w:pPr>
              <w:spacing w:line="360" w:lineRule="auto"/>
              <w:jc w:val="center"/>
              <w:rPr>
                <w:rFonts w:ascii="宋体"/>
                <w:b/>
                <w:color w:val="000000" w:themeColor="text1"/>
                <w:szCs w:val="21"/>
              </w:rPr>
            </w:pPr>
          </w:p>
        </w:tc>
        <w:tc>
          <w:tcPr>
            <w:tcW w:w="2847" w:type="dxa"/>
            <w:gridSpan w:val="3"/>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 w:val="24"/>
              </w:rPr>
              <w:t>项目编号：</w:t>
            </w:r>
          </w:p>
        </w:tc>
        <w:tc>
          <w:tcPr>
            <w:tcW w:w="4625" w:type="dxa"/>
            <w:gridSpan w:val="4"/>
            <w:vAlign w:val="center"/>
          </w:tcPr>
          <w:p w:rsidR="00287CDC" w:rsidRPr="00D033E2" w:rsidRDefault="00287CDC">
            <w:pPr>
              <w:spacing w:line="360" w:lineRule="auto"/>
              <w:jc w:val="center"/>
              <w:rPr>
                <w:rFonts w:ascii="宋体"/>
                <w:b/>
                <w:color w:val="000000" w:themeColor="text1"/>
                <w:szCs w:val="21"/>
              </w:rPr>
            </w:pPr>
          </w:p>
        </w:tc>
      </w:tr>
      <w:tr w:rsidR="001D06E0" w:rsidRPr="00D033E2">
        <w:trPr>
          <w:trHeight w:val="624"/>
        </w:trPr>
        <w:tc>
          <w:tcPr>
            <w:tcW w:w="900"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序号</w:t>
            </w:r>
          </w:p>
        </w:tc>
        <w:tc>
          <w:tcPr>
            <w:tcW w:w="2262" w:type="dxa"/>
            <w:gridSpan w:val="3"/>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货物名称</w:t>
            </w:r>
          </w:p>
        </w:tc>
        <w:tc>
          <w:tcPr>
            <w:tcW w:w="2371"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规格型号</w:t>
            </w:r>
          </w:p>
        </w:tc>
        <w:tc>
          <w:tcPr>
            <w:tcW w:w="2357" w:type="dxa"/>
            <w:gridSpan w:val="2"/>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生产厂商</w:t>
            </w:r>
          </w:p>
        </w:tc>
        <w:tc>
          <w:tcPr>
            <w:tcW w:w="683"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数量</w:t>
            </w:r>
          </w:p>
        </w:tc>
        <w:tc>
          <w:tcPr>
            <w:tcW w:w="976"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货币</w:t>
            </w:r>
          </w:p>
        </w:tc>
        <w:tc>
          <w:tcPr>
            <w:tcW w:w="1191"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单价（元）</w:t>
            </w:r>
          </w:p>
        </w:tc>
        <w:tc>
          <w:tcPr>
            <w:tcW w:w="1192"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总价（元）</w:t>
            </w:r>
          </w:p>
        </w:tc>
        <w:tc>
          <w:tcPr>
            <w:tcW w:w="935"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保修期</w:t>
            </w:r>
          </w:p>
        </w:tc>
        <w:tc>
          <w:tcPr>
            <w:tcW w:w="1307"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备</w:t>
            </w:r>
            <w:r w:rsidRPr="00D033E2">
              <w:rPr>
                <w:rFonts w:ascii="宋体" w:hAnsi="宋体"/>
                <w:b/>
                <w:color w:val="000000" w:themeColor="text1"/>
                <w:szCs w:val="21"/>
              </w:rPr>
              <w:t xml:space="preserve">  </w:t>
            </w:r>
            <w:r w:rsidRPr="00D033E2">
              <w:rPr>
                <w:rFonts w:ascii="宋体" w:hAnsi="宋体" w:hint="eastAsia"/>
                <w:b/>
                <w:color w:val="000000" w:themeColor="text1"/>
                <w:szCs w:val="21"/>
              </w:rPr>
              <w:t>注</w:t>
            </w: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val="624"/>
        </w:trPr>
        <w:tc>
          <w:tcPr>
            <w:tcW w:w="2518" w:type="dxa"/>
            <w:gridSpan w:val="3"/>
            <w:vAlign w:val="center"/>
          </w:tcPr>
          <w:p w:rsidR="00287CDC" w:rsidRPr="00D033E2" w:rsidRDefault="001E7F64">
            <w:pPr>
              <w:spacing w:line="360" w:lineRule="auto"/>
              <w:jc w:val="center"/>
              <w:rPr>
                <w:rFonts w:ascii="宋体"/>
                <w:b/>
                <w:color w:val="000000" w:themeColor="text1"/>
                <w:sz w:val="24"/>
              </w:rPr>
            </w:pPr>
            <w:r w:rsidRPr="00D033E2">
              <w:rPr>
                <w:rFonts w:ascii="宋体" w:hAnsi="宋体" w:hint="eastAsia"/>
                <w:b/>
                <w:color w:val="000000" w:themeColor="text1"/>
                <w:sz w:val="24"/>
              </w:rPr>
              <w:t>投标人名称：（公章）</w:t>
            </w:r>
          </w:p>
        </w:tc>
        <w:tc>
          <w:tcPr>
            <w:tcW w:w="3015" w:type="dxa"/>
            <w:gridSpan w:val="2"/>
            <w:vAlign w:val="center"/>
          </w:tcPr>
          <w:p w:rsidR="00287CDC" w:rsidRPr="00D033E2" w:rsidRDefault="00287CDC">
            <w:pPr>
              <w:spacing w:line="360" w:lineRule="auto"/>
              <w:jc w:val="center"/>
              <w:rPr>
                <w:rFonts w:ascii="宋体"/>
                <w:b/>
                <w:color w:val="000000" w:themeColor="text1"/>
                <w:sz w:val="24"/>
              </w:rPr>
            </w:pPr>
          </w:p>
        </w:tc>
        <w:tc>
          <w:tcPr>
            <w:tcW w:w="2357" w:type="dxa"/>
            <w:gridSpan w:val="2"/>
            <w:vAlign w:val="center"/>
          </w:tcPr>
          <w:p w:rsidR="00287CDC" w:rsidRPr="00D033E2" w:rsidRDefault="001E7F64">
            <w:pPr>
              <w:spacing w:line="360" w:lineRule="auto"/>
              <w:rPr>
                <w:rFonts w:ascii="宋体"/>
                <w:b/>
                <w:color w:val="000000" w:themeColor="text1"/>
                <w:sz w:val="24"/>
              </w:rPr>
            </w:pPr>
            <w:r w:rsidRPr="00D033E2">
              <w:rPr>
                <w:rFonts w:ascii="宋体" w:hAnsi="宋体" w:hint="eastAsia"/>
                <w:b/>
                <w:color w:val="000000" w:themeColor="text1"/>
                <w:sz w:val="24"/>
              </w:rPr>
              <w:t>授权代表（签名）：</w:t>
            </w:r>
          </w:p>
        </w:tc>
        <w:tc>
          <w:tcPr>
            <w:tcW w:w="2850" w:type="dxa"/>
            <w:gridSpan w:val="3"/>
            <w:vAlign w:val="center"/>
          </w:tcPr>
          <w:p w:rsidR="00287CDC" w:rsidRPr="00D033E2" w:rsidRDefault="00287CDC">
            <w:pPr>
              <w:spacing w:line="360" w:lineRule="auto"/>
              <w:jc w:val="center"/>
              <w:rPr>
                <w:rFonts w:ascii="宋体"/>
                <w:b/>
                <w:color w:val="000000" w:themeColor="text1"/>
                <w:sz w:val="24"/>
              </w:rPr>
            </w:pPr>
          </w:p>
        </w:tc>
        <w:tc>
          <w:tcPr>
            <w:tcW w:w="1192" w:type="dxa"/>
            <w:vAlign w:val="center"/>
          </w:tcPr>
          <w:p w:rsidR="00287CDC" w:rsidRPr="00D033E2" w:rsidRDefault="001E7F64">
            <w:pPr>
              <w:spacing w:line="360" w:lineRule="auto"/>
              <w:jc w:val="center"/>
              <w:rPr>
                <w:rFonts w:ascii="宋体"/>
                <w:b/>
                <w:color w:val="000000" w:themeColor="text1"/>
                <w:sz w:val="24"/>
              </w:rPr>
            </w:pPr>
            <w:r w:rsidRPr="00D033E2">
              <w:rPr>
                <w:rFonts w:ascii="宋体" w:hAnsi="宋体" w:hint="eastAsia"/>
                <w:b/>
                <w:color w:val="000000" w:themeColor="text1"/>
                <w:sz w:val="24"/>
              </w:rPr>
              <w:t>日期：</w:t>
            </w:r>
          </w:p>
        </w:tc>
        <w:tc>
          <w:tcPr>
            <w:tcW w:w="2242" w:type="dxa"/>
            <w:gridSpan w:val="2"/>
            <w:vAlign w:val="center"/>
          </w:tcPr>
          <w:p w:rsidR="00287CDC" w:rsidRPr="00D033E2" w:rsidRDefault="00287CDC">
            <w:pPr>
              <w:spacing w:line="360" w:lineRule="auto"/>
              <w:jc w:val="center"/>
              <w:rPr>
                <w:rFonts w:ascii="宋体"/>
                <w:b/>
                <w:color w:val="000000" w:themeColor="text1"/>
                <w:sz w:val="24"/>
              </w:rPr>
            </w:pPr>
          </w:p>
        </w:tc>
      </w:tr>
    </w:tbl>
    <w:p w:rsidR="00287CDC" w:rsidRPr="00D033E2" w:rsidRDefault="00287CDC">
      <w:pPr>
        <w:spacing w:line="360" w:lineRule="auto"/>
        <w:rPr>
          <w:rFonts w:ascii="宋体"/>
          <w:color w:val="000000" w:themeColor="text1"/>
          <w:sz w:val="24"/>
        </w:rPr>
        <w:sectPr w:rsidR="00287CDC" w:rsidRPr="00D033E2">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pPr>
    </w:p>
    <w:p w:rsidR="00287CDC" w:rsidRPr="00D033E2" w:rsidRDefault="00287CDC" w:rsidP="007B2C9B">
      <w:pPr>
        <w:pStyle w:val="Default"/>
        <w:rPr>
          <w:rFonts w:ascii="宋体"/>
          <w:color w:val="000000" w:themeColor="text1"/>
        </w:rPr>
      </w:pPr>
    </w:p>
    <w:sectPr w:rsidR="00287CDC" w:rsidRPr="00D033E2" w:rsidSect="006C75E1">
      <w:pgSz w:w="11906" w:h="16838"/>
      <w:pgMar w:top="1644" w:right="1440" w:bottom="1440" w:left="1440" w:header="851" w:footer="992" w:gutter="0"/>
      <w:cols w:space="0"/>
      <w:docGrid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FAE" w:rsidRDefault="00467FAE">
      <w:r>
        <w:separator/>
      </w:r>
    </w:p>
  </w:endnote>
  <w:endnote w:type="continuationSeparator" w:id="0">
    <w:p w:rsidR="00467FAE" w:rsidRDefault="00467F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CDC" w:rsidRDefault="009E4275">
    <w:pPr>
      <w:pStyle w:val="a8"/>
      <w:framePr w:wrap="around" w:vAnchor="text" w:hAnchor="margin" w:xAlign="center" w:y="1"/>
      <w:rPr>
        <w:rStyle w:val="ad"/>
      </w:rPr>
    </w:pPr>
    <w:r>
      <w:rPr>
        <w:rStyle w:val="ad"/>
      </w:rPr>
      <w:fldChar w:fldCharType="begin"/>
    </w:r>
    <w:r w:rsidR="001E7F64">
      <w:rPr>
        <w:rStyle w:val="ad"/>
      </w:rPr>
      <w:instrText xml:space="preserve">PAGE  </w:instrText>
    </w:r>
    <w:r>
      <w:rPr>
        <w:rStyle w:val="ad"/>
      </w:rPr>
      <w:fldChar w:fldCharType="separate"/>
    </w:r>
    <w:r w:rsidR="00B9289D">
      <w:rPr>
        <w:rStyle w:val="ad"/>
        <w:noProof/>
      </w:rPr>
      <w:t>10</w:t>
    </w:r>
    <w:r>
      <w:rPr>
        <w:rStyle w:val="ad"/>
      </w:rPr>
      <w:fldChar w:fldCharType="end"/>
    </w:r>
  </w:p>
  <w:p w:rsidR="00287CDC" w:rsidRDefault="00287CD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CDC" w:rsidRDefault="009E4275">
    <w:pPr>
      <w:pStyle w:val="a8"/>
      <w:framePr w:wrap="around" w:vAnchor="text" w:hAnchor="margin" w:xAlign="center" w:y="1"/>
      <w:rPr>
        <w:rStyle w:val="ad"/>
      </w:rPr>
    </w:pPr>
    <w:r>
      <w:rPr>
        <w:rStyle w:val="ad"/>
      </w:rPr>
      <w:fldChar w:fldCharType="begin"/>
    </w:r>
    <w:r w:rsidR="001E7F64">
      <w:rPr>
        <w:rStyle w:val="ad"/>
      </w:rPr>
      <w:instrText xml:space="preserve">PAGE  </w:instrText>
    </w:r>
    <w:r>
      <w:rPr>
        <w:rStyle w:val="ad"/>
      </w:rPr>
      <w:fldChar w:fldCharType="separate"/>
    </w:r>
    <w:r w:rsidR="00671288">
      <w:rPr>
        <w:rStyle w:val="ad"/>
        <w:noProof/>
      </w:rPr>
      <w:t>14</w:t>
    </w:r>
    <w:r>
      <w:rPr>
        <w:rStyle w:val="ad"/>
      </w:rPr>
      <w:fldChar w:fldCharType="end"/>
    </w:r>
  </w:p>
  <w:p w:rsidR="00287CDC" w:rsidRDefault="00287CD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FAE" w:rsidRDefault="00467FAE">
      <w:r>
        <w:separator/>
      </w:r>
    </w:p>
  </w:footnote>
  <w:footnote w:type="continuationSeparator" w:id="0">
    <w:p w:rsidR="00467FAE" w:rsidRDefault="00467F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CDC" w:rsidRDefault="00287CDC">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CDC" w:rsidRDefault="00287CDC">
    <w:pPr>
      <w:pStyle w:val="a9"/>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A3D6B5"/>
    <w:multiLevelType w:val="singleLevel"/>
    <w:tmpl w:val="AAA3D6B5"/>
    <w:lvl w:ilvl="0">
      <w:start w:val="1"/>
      <w:numFmt w:val="decimal"/>
      <w:suff w:val="nothing"/>
      <w:lvlText w:val="%1、"/>
      <w:lvlJc w:val="left"/>
    </w:lvl>
  </w:abstractNum>
  <w:abstractNum w:abstractNumId="1">
    <w:nsid w:val="4BE96484"/>
    <w:multiLevelType w:val="multilevel"/>
    <w:tmpl w:val="4BE9648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proofState w:spelling="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4AAD"/>
    <w:rsid w:val="000351C0"/>
    <w:rsid w:val="00036360"/>
    <w:rsid w:val="00041FEE"/>
    <w:rsid w:val="00042A55"/>
    <w:rsid w:val="0004330A"/>
    <w:rsid w:val="000434FE"/>
    <w:rsid w:val="00044235"/>
    <w:rsid w:val="000443C4"/>
    <w:rsid w:val="00044B37"/>
    <w:rsid w:val="0004573A"/>
    <w:rsid w:val="00045790"/>
    <w:rsid w:val="00046E5B"/>
    <w:rsid w:val="00051925"/>
    <w:rsid w:val="00053728"/>
    <w:rsid w:val="000568DD"/>
    <w:rsid w:val="00060724"/>
    <w:rsid w:val="0006167B"/>
    <w:rsid w:val="0006183A"/>
    <w:rsid w:val="000628A3"/>
    <w:rsid w:val="000642EC"/>
    <w:rsid w:val="0006460E"/>
    <w:rsid w:val="00066248"/>
    <w:rsid w:val="00066555"/>
    <w:rsid w:val="0006658A"/>
    <w:rsid w:val="00067B52"/>
    <w:rsid w:val="0007344D"/>
    <w:rsid w:val="00076040"/>
    <w:rsid w:val="0007612C"/>
    <w:rsid w:val="000767E7"/>
    <w:rsid w:val="00086B43"/>
    <w:rsid w:val="00087074"/>
    <w:rsid w:val="000910A4"/>
    <w:rsid w:val="00093C37"/>
    <w:rsid w:val="000946D6"/>
    <w:rsid w:val="000A1C0E"/>
    <w:rsid w:val="000A2812"/>
    <w:rsid w:val="000A3FA7"/>
    <w:rsid w:val="000A5A96"/>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0B5"/>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551A"/>
    <w:rsid w:val="001260E1"/>
    <w:rsid w:val="00126F73"/>
    <w:rsid w:val="0013026B"/>
    <w:rsid w:val="001310C3"/>
    <w:rsid w:val="00131983"/>
    <w:rsid w:val="00133398"/>
    <w:rsid w:val="001348D7"/>
    <w:rsid w:val="001350BF"/>
    <w:rsid w:val="00136FBD"/>
    <w:rsid w:val="00137756"/>
    <w:rsid w:val="0014072D"/>
    <w:rsid w:val="00140D31"/>
    <w:rsid w:val="0014199F"/>
    <w:rsid w:val="0014579D"/>
    <w:rsid w:val="00145DD4"/>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2D54"/>
    <w:rsid w:val="001B65F9"/>
    <w:rsid w:val="001B6BCF"/>
    <w:rsid w:val="001B6FF9"/>
    <w:rsid w:val="001B73D4"/>
    <w:rsid w:val="001C00FD"/>
    <w:rsid w:val="001C02FF"/>
    <w:rsid w:val="001C04A2"/>
    <w:rsid w:val="001C23F7"/>
    <w:rsid w:val="001C2555"/>
    <w:rsid w:val="001C42F9"/>
    <w:rsid w:val="001C4A2D"/>
    <w:rsid w:val="001C5539"/>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1F70"/>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7E62"/>
    <w:rsid w:val="002502F9"/>
    <w:rsid w:val="002550A5"/>
    <w:rsid w:val="00255ECB"/>
    <w:rsid w:val="00256DF1"/>
    <w:rsid w:val="0026032A"/>
    <w:rsid w:val="0026111E"/>
    <w:rsid w:val="00263424"/>
    <w:rsid w:val="0026543B"/>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E4568"/>
    <w:rsid w:val="002F0C11"/>
    <w:rsid w:val="002F21E3"/>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7E2"/>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C4F"/>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3318"/>
    <w:rsid w:val="004443FB"/>
    <w:rsid w:val="0044718D"/>
    <w:rsid w:val="00457592"/>
    <w:rsid w:val="00463379"/>
    <w:rsid w:val="00463C05"/>
    <w:rsid w:val="00465F86"/>
    <w:rsid w:val="00467FAE"/>
    <w:rsid w:val="00470720"/>
    <w:rsid w:val="00470B60"/>
    <w:rsid w:val="00471430"/>
    <w:rsid w:val="00471A36"/>
    <w:rsid w:val="00473A4E"/>
    <w:rsid w:val="00473B32"/>
    <w:rsid w:val="004764AA"/>
    <w:rsid w:val="00477EBA"/>
    <w:rsid w:val="00482DC1"/>
    <w:rsid w:val="004843CD"/>
    <w:rsid w:val="00486042"/>
    <w:rsid w:val="0048719B"/>
    <w:rsid w:val="00487FF5"/>
    <w:rsid w:val="00490E9C"/>
    <w:rsid w:val="004914F6"/>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5E44"/>
    <w:rsid w:val="004D6AAB"/>
    <w:rsid w:val="004D70F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069C9"/>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3A8"/>
    <w:rsid w:val="005A7E1C"/>
    <w:rsid w:val="005A7F48"/>
    <w:rsid w:val="005B1014"/>
    <w:rsid w:val="005B10A4"/>
    <w:rsid w:val="005B226C"/>
    <w:rsid w:val="005B267E"/>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F0F58"/>
    <w:rsid w:val="005F20CB"/>
    <w:rsid w:val="005F3063"/>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261BD"/>
    <w:rsid w:val="00636683"/>
    <w:rsid w:val="00636AAA"/>
    <w:rsid w:val="00641A7C"/>
    <w:rsid w:val="006428C8"/>
    <w:rsid w:val="00645321"/>
    <w:rsid w:val="006459CD"/>
    <w:rsid w:val="00651487"/>
    <w:rsid w:val="006515D9"/>
    <w:rsid w:val="00652C09"/>
    <w:rsid w:val="00653FB4"/>
    <w:rsid w:val="00655ECA"/>
    <w:rsid w:val="0065635C"/>
    <w:rsid w:val="00656FD7"/>
    <w:rsid w:val="006624B7"/>
    <w:rsid w:val="006626BB"/>
    <w:rsid w:val="00664355"/>
    <w:rsid w:val="00664995"/>
    <w:rsid w:val="00665505"/>
    <w:rsid w:val="00665ACC"/>
    <w:rsid w:val="00665D02"/>
    <w:rsid w:val="006702CF"/>
    <w:rsid w:val="00671288"/>
    <w:rsid w:val="006715F2"/>
    <w:rsid w:val="00671B37"/>
    <w:rsid w:val="006736D6"/>
    <w:rsid w:val="006760B5"/>
    <w:rsid w:val="00677227"/>
    <w:rsid w:val="00677C16"/>
    <w:rsid w:val="00677FE8"/>
    <w:rsid w:val="00680265"/>
    <w:rsid w:val="00680D07"/>
    <w:rsid w:val="00680F81"/>
    <w:rsid w:val="00683FD8"/>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C75E1"/>
    <w:rsid w:val="006D1735"/>
    <w:rsid w:val="006D23BC"/>
    <w:rsid w:val="006D53A1"/>
    <w:rsid w:val="006D632A"/>
    <w:rsid w:val="006D6663"/>
    <w:rsid w:val="006E0CBD"/>
    <w:rsid w:val="006E1107"/>
    <w:rsid w:val="006E2025"/>
    <w:rsid w:val="006E48D8"/>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74F"/>
    <w:rsid w:val="00722F34"/>
    <w:rsid w:val="00723EC7"/>
    <w:rsid w:val="0072733C"/>
    <w:rsid w:val="0073036A"/>
    <w:rsid w:val="007303AB"/>
    <w:rsid w:val="007316D5"/>
    <w:rsid w:val="00731C64"/>
    <w:rsid w:val="007321A8"/>
    <w:rsid w:val="00733664"/>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66BF1"/>
    <w:rsid w:val="00771AF9"/>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B07DB"/>
    <w:rsid w:val="007B1DD5"/>
    <w:rsid w:val="007B2C0A"/>
    <w:rsid w:val="007B2C9B"/>
    <w:rsid w:val="007B579D"/>
    <w:rsid w:val="007C030A"/>
    <w:rsid w:val="007C0636"/>
    <w:rsid w:val="007C4C59"/>
    <w:rsid w:val="007C64CC"/>
    <w:rsid w:val="007C6533"/>
    <w:rsid w:val="007D079D"/>
    <w:rsid w:val="007D2036"/>
    <w:rsid w:val="007D21F8"/>
    <w:rsid w:val="007D255C"/>
    <w:rsid w:val="007D4700"/>
    <w:rsid w:val="007D59AB"/>
    <w:rsid w:val="007D5E38"/>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E0"/>
    <w:rsid w:val="0084349B"/>
    <w:rsid w:val="00844ABB"/>
    <w:rsid w:val="00844BA1"/>
    <w:rsid w:val="00845B57"/>
    <w:rsid w:val="00845DD5"/>
    <w:rsid w:val="008466E3"/>
    <w:rsid w:val="00846B43"/>
    <w:rsid w:val="00847519"/>
    <w:rsid w:val="00850E36"/>
    <w:rsid w:val="00860EEB"/>
    <w:rsid w:val="00864234"/>
    <w:rsid w:val="008649D3"/>
    <w:rsid w:val="00865C24"/>
    <w:rsid w:val="00866A71"/>
    <w:rsid w:val="00867730"/>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95F88"/>
    <w:rsid w:val="008A0476"/>
    <w:rsid w:val="008A1E78"/>
    <w:rsid w:val="008A1FBA"/>
    <w:rsid w:val="008A2E72"/>
    <w:rsid w:val="008A53D1"/>
    <w:rsid w:val="008B4557"/>
    <w:rsid w:val="008B5C62"/>
    <w:rsid w:val="008C1348"/>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8C3"/>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E4275"/>
    <w:rsid w:val="009E738B"/>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AA1"/>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2CEF"/>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05BC"/>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89D"/>
    <w:rsid w:val="00B92ACF"/>
    <w:rsid w:val="00B92DD2"/>
    <w:rsid w:val="00B92F00"/>
    <w:rsid w:val="00B95813"/>
    <w:rsid w:val="00BA1A83"/>
    <w:rsid w:val="00BA37D5"/>
    <w:rsid w:val="00BA43D7"/>
    <w:rsid w:val="00BA44D2"/>
    <w:rsid w:val="00BA5A6C"/>
    <w:rsid w:val="00BB1638"/>
    <w:rsid w:val="00BB1B51"/>
    <w:rsid w:val="00BB38DF"/>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1C45"/>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3AB7"/>
    <w:rsid w:val="00C44288"/>
    <w:rsid w:val="00C4486C"/>
    <w:rsid w:val="00C44932"/>
    <w:rsid w:val="00C454EA"/>
    <w:rsid w:val="00C459D2"/>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3E2"/>
    <w:rsid w:val="00D03EAD"/>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47CCD"/>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864D9"/>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231"/>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296"/>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1509"/>
    <w:rsid w:val="00F43C02"/>
    <w:rsid w:val="00F442EA"/>
    <w:rsid w:val="00F4493A"/>
    <w:rsid w:val="00F52584"/>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qFormat="1"/>
    <w:lsdException w:name="toc 2" w:semiHidden="0" w:uiPriority="39" w:unhideWhenUsed="0" w:qFormat="1"/>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0" w:unhideWhenUsed="0" w:qFormat="1"/>
    <w:lsdException w:name="Document Map" w:unhideWhenUsed="0" w:qFormat="1"/>
    <w:lsdException w:name="Plain Text" w:semiHidden="0" w:unhideWhenUsed="0" w:qFormat="1"/>
    <w:lsdException w:name="E-mail Signature" w:locked="1"/>
    <w:lsdException w:name="Normal (Web)" w:locked="1" w:semiHidden="0" w:unhideWhenUsed="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nhideWhenUsed="0" w:qFormat="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qFormat="1"/>
    <w:lsdException w:name="Table Grid" w:semiHidden="0" w:uiPriority="39" w:unhideWhenUsed="0" w:qFormat="1"/>
    <w:lsdException w:name="Table Theme" w:locked="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5E1"/>
    <w:pPr>
      <w:widowControl w:val="0"/>
      <w:jc w:val="both"/>
    </w:pPr>
    <w:rPr>
      <w:kern w:val="2"/>
      <w:sz w:val="21"/>
      <w:szCs w:val="24"/>
    </w:rPr>
  </w:style>
  <w:style w:type="paragraph" w:styleId="1">
    <w:name w:val="heading 1"/>
    <w:basedOn w:val="a"/>
    <w:next w:val="a"/>
    <w:link w:val="1Char"/>
    <w:qFormat/>
    <w:rsid w:val="006C75E1"/>
    <w:pPr>
      <w:keepNext/>
      <w:keepLines/>
      <w:spacing w:line="360" w:lineRule="auto"/>
      <w:jc w:val="center"/>
      <w:outlineLvl w:val="0"/>
    </w:pPr>
    <w:rPr>
      <w:b/>
      <w:bCs/>
      <w:kern w:val="44"/>
      <w:sz w:val="44"/>
      <w:szCs w:val="44"/>
    </w:rPr>
  </w:style>
  <w:style w:type="paragraph" w:styleId="2">
    <w:name w:val="heading 2"/>
    <w:basedOn w:val="a"/>
    <w:next w:val="a"/>
    <w:link w:val="2Char"/>
    <w:uiPriority w:val="99"/>
    <w:qFormat/>
    <w:locked/>
    <w:rsid w:val="006C75E1"/>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6C75E1"/>
    <w:pPr>
      <w:shd w:val="clear" w:color="auto" w:fill="000080"/>
    </w:pPr>
    <w:rPr>
      <w:rFonts w:ascii="Calibri" w:hAnsi="Calibri"/>
      <w:kern w:val="0"/>
      <w:sz w:val="2"/>
      <w:szCs w:val="20"/>
    </w:rPr>
  </w:style>
  <w:style w:type="paragraph" w:styleId="a4">
    <w:name w:val="Body Text"/>
    <w:basedOn w:val="a"/>
    <w:link w:val="Char0"/>
    <w:uiPriority w:val="99"/>
    <w:qFormat/>
    <w:rsid w:val="006C75E1"/>
    <w:pPr>
      <w:spacing w:after="120"/>
    </w:pPr>
    <w:rPr>
      <w:rFonts w:ascii="Calibri" w:hAnsi="Calibri"/>
      <w:sz w:val="24"/>
      <w:szCs w:val="20"/>
    </w:rPr>
  </w:style>
  <w:style w:type="paragraph" w:styleId="a5">
    <w:name w:val="Plain Text"/>
    <w:basedOn w:val="a"/>
    <w:link w:val="Char1"/>
    <w:uiPriority w:val="99"/>
    <w:qFormat/>
    <w:rsid w:val="006C75E1"/>
    <w:pPr>
      <w:jc w:val="left"/>
    </w:pPr>
    <w:rPr>
      <w:rFonts w:ascii="宋体" w:hAnsi="Courier New"/>
      <w:kern w:val="0"/>
      <w:szCs w:val="20"/>
    </w:rPr>
  </w:style>
  <w:style w:type="paragraph" w:styleId="a6">
    <w:name w:val="Date"/>
    <w:basedOn w:val="a"/>
    <w:next w:val="a"/>
    <w:link w:val="Char2"/>
    <w:uiPriority w:val="99"/>
    <w:qFormat/>
    <w:rsid w:val="006C75E1"/>
    <w:pPr>
      <w:ind w:leftChars="2500" w:left="2500"/>
    </w:pPr>
    <w:rPr>
      <w:rFonts w:ascii="Calibri" w:eastAsia="黑体" w:hAnsi="Calibri"/>
      <w:kern w:val="0"/>
      <w:sz w:val="24"/>
      <w:szCs w:val="20"/>
    </w:rPr>
  </w:style>
  <w:style w:type="paragraph" w:styleId="a7">
    <w:name w:val="Balloon Text"/>
    <w:basedOn w:val="a"/>
    <w:link w:val="Char3"/>
    <w:uiPriority w:val="99"/>
    <w:semiHidden/>
    <w:qFormat/>
    <w:rsid w:val="006C75E1"/>
    <w:rPr>
      <w:rFonts w:ascii="Calibri" w:hAnsi="Calibri"/>
      <w:sz w:val="18"/>
      <w:szCs w:val="20"/>
    </w:rPr>
  </w:style>
  <w:style w:type="paragraph" w:styleId="a8">
    <w:name w:val="footer"/>
    <w:basedOn w:val="a"/>
    <w:link w:val="Char4"/>
    <w:uiPriority w:val="99"/>
    <w:qFormat/>
    <w:rsid w:val="006C75E1"/>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rsid w:val="006C75E1"/>
    <w:pPr>
      <w:pBdr>
        <w:bottom w:val="single" w:sz="6" w:space="1" w:color="auto"/>
      </w:pBdr>
      <w:tabs>
        <w:tab w:val="center" w:pos="4153"/>
        <w:tab w:val="right" w:pos="8306"/>
      </w:tabs>
      <w:snapToGrid w:val="0"/>
      <w:jc w:val="center"/>
    </w:pPr>
    <w:rPr>
      <w:rFonts w:ascii="Calibri" w:hAnsi="Calibri"/>
      <w:sz w:val="18"/>
      <w:szCs w:val="20"/>
    </w:rPr>
  </w:style>
  <w:style w:type="paragraph" w:styleId="10">
    <w:name w:val="toc 1"/>
    <w:basedOn w:val="a"/>
    <w:next w:val="a"/>
    <w:uiPriority w:val="39"/>
    <w:qFormat/>
    <w:rsid w:val="006C75E1"/>
  </w:style>
  <w:style w:type="paragraph" w:styleId="20">
    <w:name w:val="toc 2"/>
    <w:basedOn w:val="a"/>
    <w:next w:val="a"/>
    <w:uiPriority w:val="39"/>
    <w:qFormat/>
    <w:rsid w:val="006C75E1"/>
    <w:pPr>
      <w:ind w:leftChars="200" w:left="420"/>
    </w:pPr>
  </w:style>
  <w:style w:type="paragraph" w:styleId="HTML">
    <w:name w:val="HTML Preformatted"/>
    <w:basedOn w:val="a"/>
    <w:link w:val="HTMLChar"/>
    <w:uiPriority w:val="99"/>
    <w:semiHidden/>
    <w:qFormat/>
    <w:rsid w:val="006C75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a">
    <w:name w:val="Normal (Web)"/>
    <w:basedOn w:val="a"/>
    <w:uiPriority w:val="99"/>
    <w:qFormat/>
    <w:locked/>
    <w:rsid w:val="006C75E1"/>
    <w:pPr>
      <w:widowControl/>
      <w:spacing w:before="100" w:beforeAutospacing="1" w:after="100" w:afterAutospacing="1"/>
      <w:jc w:val="left"/>
    </w:pPr>
    <w:rPr>
      <w:rFonts w:ascii="宋体" w:hAnsi="宋体"/>
      <w:color w:val="000000"/>
      <w:kern w:val="0"/>
      <w:sz w:val="18"/>
      <w:szCs w:val="18"/>
    </w:rPr>
  </w:style>
  <w:style w:type="table" w:styleId="ab">
    <w:name w:val="Table Grid"/>
    <w:basedOn w:val="a1"/>
    <w:uiPriority w:val="39"/>
    <w:qFormat/>
    <w:rsid w:val="006C75E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rsid w:val="006C75E1"/>
    <w:rPr>
      <w:b/>
      <w:bCs/>
    </w:rPr>
  </w:style>
  <w:style w:type="character" w:styleId="ad">
    <w:name w:val="page number"/>
    <w:uiPriority w:val="99"/>
    <w:qFormat/>
    <w:rsid w:val="006C75E1"/>
    <w:rPr>
      <w:rFonts w:cs="Times New Roman"/>
    </w:rPr>
  </w:style>
  <w:style w:type="character" w:styleId="ae">
    <w:name w:val="FollowedHyperlink"/>
    <w:uiPriority w:val="99"/>
    <w:qFormat/>
    <w:rsid w:val="006C75E1"/>
    <w:rPr>
      <w:rFonts w:cs="Times New Roman"/>
      <w:color w:val="800080"/>
      <w:u w:val="single"/>
    </w:rPr>
  </w:style>
  <w:style w:type="character" w:styleId="af">
    <w:name w:val="Hyperlink"/>
    <w:uiPriority w:val="99"/>
    <w:qFormat/>
    <w:rsid w:val="006C75E1"/>
    <w:rPr>
      <w:rFonts w:cs="Times New Roman"/>
      <w:color w:val="0000FF"/>
      <w:u w:val="single"/>
    </w:rPr>
  </w:style>
  <w:style w:type="character" w:customStyle="1" w:styleId="2Char">
    <w:name w:val="标题 2 Char"/>
    <w:link w:val="2"/>
    <w:uiPriority w:val="99"/>
    <w:qFormat/>
    <w:locked/>
    <w:rsid w:val="006C75E1"/>
    <w:rPr>
      <w:rFonts w:ascii="Cambria" w:hAnsi="Cambria"/>
      <w:b/>
      <w:kern w:val="2"/>
      <w:sz w:val="24"/>
    </w:rPr>
  </w:style>
  <w:style w:type="character" w:customStyle="1" w:styleId="Char">
    <w:name w:val="文档结构图 Char"/>
    <w:link w:val="a3"/>
    <w:uiPriority w:val="99"/>
    <w:semiHidden/>
    <w:qFormat/>
    <w:locked/>
    <w:rsid w:val="006C75E1"/>
    <w:rPr>
      <w:rFonts w:cs="Times New Roman"/>
      <w:sz w:val="2"/>
    </w:rPr>
  </w:style>
  <w:style w:type="character" w:customStyle="1" w:styleId="Char0">
    <w:name w:val="正文文本 Char"/>
    <w:link w:val="a4"/>
    <w:uiPriority w:val="99"/>
    <w:qFormat/>
    <w:locked/>
    <w:rsid w:val="006C75E1"/>
    <w:rPr>
      <w:rFonts w:cs="Times New Roman"/>
      <w:kern w:val="2"/>
      <w:sz w:val="24"/>
    </w:rPr>
  </w:style>
  <w:style w:type="character" w:customStyle="1" w:styleId="Char1">
    <w:name w:val="纯文本 Char"/>
    <w:link w:val="a5"/>
    <w:uiPriority w:val="99"/>
    <w:semiHidden/>
    <w:qFormat/>
    <w:locked/>
    <w:rsid w:val="006C75E1"/>
    <w:rPr>
      <w:rFonts w:ascii="宋体" w:hAnsi="Courier New" w:cs="Times New Roman"/>
      <w:sz w:val="21"/>
    </w:rPr>
  </w:style>
  <w:style w:type="character" w:customStyle="1" w:styleId="Char2">
    <w:name w:val="日期 Char"/>
    <w:link w:val="a6"/>
    <w:uiPriority w:val="99"/>
    <w:qFormat/>
    <w:locked/>
    <w:rsid w:val="006C75E1"/>
    <w:rPr>
      <w:rFonts w:eastAsia="黑体" w:cs="Times New Roman"/>
      <w:sz w:val="24"/>
    </w:rPr>
  </w:style>
  <w:style w:type="character" w:customStyle="1" w:styleId="Char3">
    <w:name w:val="批注框文本 Char"/>
    <w:link w:val="a7"/>
    <w:uiPriority w:val="99"/>
    <w:semiHidden/>
    <w:qFormat/>
    <w:locked/>
    <w:rsid w:val="006C75E1"/>
    <w:rPr>
      <w:rFonts w:cs="Times New Roman"/>
      <w:kern w:val="2"/>
      <w:sz w:val="18"/>
    </w:rPr>
  </w:style>
  <w:style w:type="character" w:customStyle="1" w:styleId="Char4">
    <w:name w:val="页脚 Char"/>
    <w:link w:val="a8"/>
    <w:uiPriority w:val="99"/>
    <w:qFormat/>
    <w:locked/>
    <w:rsid w:val="006C75E1"/>
    <w:rPr>
      <w:rFonts w:cs="Times New Roman"/>
      <w:kern w:val="2"/>
      <w:sz w:val="18"/>
    </w:rPr>
  </w:style>
  <w:style w:type="character" w:customStyle="1" w:styleId="Char5">
    <w:name w:val="页眉 Char"/>
    <w:link w:val="a9"/>
    <w:uiPriority w:val="99"/>
    <w:qFormat/>
    <w:locked/>
    <w:rsid w:val="006C75E1"/>
    <w:rPr>
      <w:rFonts w:cs="Times New Roman"/>
      <w:kern w:val="2"/>
      <w:sz w:val="18"/>
    </w:rPr>
  </w:style>
  <w:style w:type="character" w:customStyle="1" w:styleId="HTMLChar">
    <w:name w:val="HTML 预设格式 Char"/>
    <w:link w:val="HTML"/>
    <w:uiPriority w:val="99"/>
    <w:semiHidden/>
    <w:qFormat/>
    <w:locked/>
    <w:rsid w:val="006C75E1"/>
    <w:rPr>
      <w:rFonts w:ascii="宋体" w:eastAsia="宋体" w:cs="Times New Roman"/>
      <w:kern w:val="0"/>
      <w:sz w:val="24"/>
    </w:rPr>
  </w:style>
  <w:style w:type="paragraph" w:customStyle="1" w:styleId="af0">
    <w:name w:val="此正文"/>
    <w:basedOn w:val="a"/>
    <w:uiPriority w:val="99"/>
    <w:qFormat/>
    <w:rsid w:val="006C75E1"/>
    <w:pPr>
      <w:spacing w:line="360" w:lineRule="auto"/>
      <w:ind w:firstLineChars="200" w:firstLine="200"/>
    </w:pPr>
    <w:rPr>
      <w:sz w:val="24"/>
      <w:szCs w:val="20"/>
    </w:rPr>
  </w:style>
  <w:style w:type="paragraph" w:customStyle="1" w:styleId="Default">
    <w:name w:val="Default"/>
    <w:qFormat/>
    <w:rsid w:val="006C75E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6C75E1"/>
    <w:rPr>
      <w:rFonts w:ascii="Tahoma" w:hAnsi="Tahoma" w:cs="仿宋_GB2312"/>
      <w:sz w:val="24"/>
      <w:szCs w:val="28"/>
    </w:rPr>
  </w:style>
  <w:style w:type="paragraph" w:customStyle="1" w:styleId="CharCharCharChar">
    <w:name w:val="Char Char Char Char"/>
    <w:basedOn w:val="a3"/>
    <w:uiPriority w:val="99"/>
    <w:qFormat/>
    <w:rsid w:val="006C75E1"/>
    <w:pPr>
      <w:adjustRightInd w:val="0"/>
      <w:snapToGrid w:val="0"/>
      <w:spacing w:line="360" w:lineRule="auto"/>
    </w:pPr>
    <w:rPr>
      <w:rFonts w:ascii="Tahoma" w:hAnsi="Tahoma"/>
      <w:sz w:val="24"/>
    </w:rPr>
  </w:style>
  <w:style w:type="character" w:customStyle="1" w:styleId="1Char">
    <w:name w:val="标题 1 Char"/>
    <w:basedOn w:val="a0"/>
    <w:link w:val="1"/>
    <w:qFormat/>
    <w:rsid w:val="006C75E1"/>
    <w:rPr>
      <w:b/>
      <w:bCs/>
      <w:kern w:val="44"/>
      <w:sz w:val="44"/>
      <w:szCs w:val="44"/>
    </w:rPr>
  </w:style>
  <w:style w:type="paragraph" w:styleId="af1">
    <w:name w:val="List Paragraph"/>
    <w:basedOn w:val="a"/>
    <w:uiPriority w:val="34"/>
    <w:qFormat/>
    <w:rsid w:val="006C75E1"/>
    <w:pPr>
      <w:ind w:firstLineChars="200" w:firstLine="420"/>
    </w:pPr>
    <w:rPr>
      <w:rFonts w:ascii="Calibri" w:hAnsi="Calibri"/>
      <w:szCs w:val="22"/>
    </w:rPr>
  </w:style>
  <w:style w:type="character" w:customStyle="1" w:styleId="gb">
    <w:name w:val="gb"/>
    <w:basedOn w:val="a0"/>
    <w:rsid w:val="00E5025F"/>
  </w:style>
  <w:style w:type="paragraph" w:customStyle="1" w:styleId="p0">
    <w:name w:val="p0"/>
    <w:basedOn w:val="a"/>
    <w:rsid w:val="007D079D"/>
    <w:pPr>
      <w:widowControl/>
    </w:pPr>
    <w:rPr>
      <w:rFonts w:ascii="Calibri" w:hAnsi="Calibri"/>
      <w:kern w:val="0"/>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8E823E-7B35-4169-A280-877E37194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1746</Words>
  <Characters>9953</Characters>
  <Application>Microsoft Office Word</Application>
  <DocSecurity>0</DocSecurity>
  <Lines>82</Lines>
  <Paragraphs>23</Paragraphs>
  <ScaleCrop>false</ScaleCrop>
  <Company>微软中国</Company>
  <LinksUpToDate>false</LinksUpToDate>
  <CharactersWithSpaces>11676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7</cp:revision>
  <cp:lastPrinted>2021-07-14T02:47:00Z</cp:lastPrinted>
  <dcterms:created xsi:type="dcterms:W3CDTF">2022-08-08T12:26:00Z</dcterms:created>
  <dcterms:modified xsi:type="dcterms:W3CDTF">2022-08-08T12:54:00Z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137E58AE4C52465D98EB2F4D3F875EAD</vt:lpwstr>
  </property>
</Properties>
</file>