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16238D">
      <w:pPr>
        <w:spacing w:line="300" w:lineRule="auto"/>
        <w:rPr>
          <w:b/>
          <w:spacing w:val="20"/>
          <w:sz w:val="32"/>
          <w:szCs w:val="32"/>
        </w:rPr>
      </w:pPr>
      <w:r>
        <w:rPr>
          <w:rFonts w:hint="eastAsia"/>
          <w:b/>
          <w:sz w:val="32"/>
          <w:szCs w:val="32"/>
        </w:rPr>
        <w:t>项目名称：</w:t>
      </w:r>
      <w:r w:rsidR="0016238D">
        <w:rPr>
          <w:rFonts w:hint="eastAsia"/>
          <w:b/>
          <w:sz w:val="32"/>
          <w:szCs w:val="32"/>
        </w:rPr>
        <w:t>中国法律应用数字网络服务平台（法信数据库）</w:t>
      </w:r>
    </w:p>
    <w:p w:rsidR="00D747DE" w:rsidRDefault="001A3EAD">
      <w:pPr>
        <w:ind w:firstLineChars="595" w:firstLine="1911"/>
        <w:rPr>
          <w:b/>
          <w:sz w:val="32"/>
          <w:szCs w:val="32"/>
        </w:rPr>
      </w:pPr>
      <w:r>
        <w:rPr>
          <w:rFonts w:hint="eastAsia"/>
          <w:b/>
          <w:sz w:val="32"/>
          <w:szCs w:val="32"/>
        </w:rPr>
        <w:t>项目编号：</w:t>
      </w:r>
      <w:r w:rsidR="0016238D">
        <w:rPr>
          <w:b/>
          <w:sz w:val="32"/>
          <w:szCs w:val="32"/>
        </w:rPr>
        <w:t>TDFW(DY)2021-039</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354AD">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7A035A"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1268190" w:history="1">
        <w:r w:rsidR="007A035A" w:rsidRPr="001C08FF">
          <w:rPr>
            <w:rStyle w:val="af7"/>
            <w:noProof/>
          </w:rPr>
          <w:t>第一部分</w:t>
        </w:r>
        <w:r w:rsidR="007A035A" w:rsidRPr="001C08FF">
          <w:rPr>
            <w:rStyle w:val="af7"/>
            <w:noProof/>
          </w:rPr>
          <w:t xml:space="preserve"> </w:t>
        </w:r>
        <w:r w:rsidR="007A035A" w:rsidRPr="001C08FF">
          <w:rPr>
            <w:rStyle w:val="af7"/>
            <w:noProof/>
          </w:rPr>
          <w:t>单一来源采购公告</w:t>
        </w:r>
        <w:r w:rsidR="007A035A">
          <w:rPr>
            <w:noProof/>
            <w:webHidden/>
          </w:rPr>
          <w:tab/>
        </w:r>
        <w:r w:rsidR="007A035A">
          <w:rPr>
            <w:noProof/>
            <w:webHidden/>
          </w:rPr>
          <w:fldChar w:fldCharType="begin"/>
        </w:r>
        <w:r w:rsidR="007A035A">
          <w:rPr>
            <w:noProof/>
            <w:webHidden/>
          </w:rPr>
          <w:instrText xml:space="preserve"> PAGEREF _Toc71268190 \h </w:instrText>
        </w:r>
        <w:r w:rsidR="007A035A">
          <w:rPr>
            <w:noProof/>
            <w:webHidden/>
          </w:rPr>
        </w:r>
        <w:r w:rsidR="007A035A">
          <w:rPr>
            <w:noProof/>
            <w:webHidden/>
          </w:rPr>
          <w:fldChar w:fldCharType="separate"/>
        </w:r>
        <w:r w:rsidR="007A035A">
          <w:rPr>
            <w:noProof/>
            <w:webHidden/>
          </w:rPr>
          <w:t>2</w:t>
        </w:r>
        <w:r w:rsidR="007A035A">
          <w:rPr>
            <w:noProof/>
            <w:webHidden/>
          </w:rPr>
          <w:fldChar w:fldCharType="end"/>
        </w:r>
      </w:hyperlink>
    </w:p>
    <w:p w:rsidR="007A035A" w:rsidRDefault="007A035A">
      <w:pPr>
        <w:pStyle w:val="TOC1"/>
        <w:rPr>
          <w:rFonts w:asciiTheme="minorHAnsi" w:eastAsiaTheme="minorEastAsia" w:hAnsiTheme="minorHAnsi" w:cstheme="minorBidi"/>
          <w:noProof/>
          <w:szCs w:val="22"/>
        </w:rPr>
      </w:pPr>
      <w:hyperlink w:anchor="_Toc71268191" w:history="1">
        <w:r w:rsidRPr="001C08FF">
          <w:rPr>
            <w:rStyle w:val="af7"/>
            <w:noProof/>
          </w:rPr>
          <w:t>第二部分</w:t>
        </w:r>
        <w:r w:rsidRPr="001C08FF">
          <w:rPr>
            <w:rStyle w:val="af7"/>
            <w:noProof/>
          </w:rPr>
          <w:t xml:space="preserve"> </w:t>
        </w:r>
        <w:r w:rsidRPr="001C08FF">
          <w:rPr>
            <w:rStyle w:val="af7"/>
            <w:noProof/>
          </w:rPr>
          <w:t>投标人须知</w:t>
        </w:r>
        <w:r>
          <w:rPr>
            <w:noProof/>
            <w:webHidden/>
          </w:rPr>
          <w:tab/>
        </w:r>
        <w:r>
          <w:rPr>
            <w:noProof/>
            <w:webHidden/>
          </w:rPr>
          <w:fldChar w:fldCharType="begin"/>
        </w:r>
        <w:r>
          <w:rPr>
            <w:noProof/>
            <w:webHidden/>
          </w:rPr>
          <w:instrText xml:space="preserve"> PAGEREF _Toc71268191 \h </w:instrText>
        </w:r>
        <w:r>
          <w:rPr>
            <w:noProof/>
            <w:webHidden/>
          </w:rPr>
        </w:r>
        <w:r>
          <w:rPr>
            <w:noProof/>
            <w:webHidden/>
          </w:rPr>
          <w:fldChar w:fldCharType="separate"/>
        </w:r>
        <w:r>
          <w:rPr>
            <w:noProof/>
            <w:webHidden/>
          </w:rPr>
          <w:t>4</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2" w:history="1">
        <w:r w:rsidRPr="001C08FF">
          <w:rPr>
            <w:rStyle w:val="af7"/>
            <w:noProof/>
          </w:rPr>
          <w:t>一、单一来源采购文件</w:t>
        </w:r>
        <w:r>
          <w:rPr>
            <w:noProof/>
            <w:webHidden/>
          </w:rPr>
          <w:tab/>
        </w:r>
        <w:r>
          <w:rPr>
            <w:noProof/>
            <w:webHidden/>
          </w:rPr>
          <w:fldChar w:fldCharType="begin"/>
        </w:r>
        <w:r>
          <w:rPr>
            <w:noProof/>
            <w:webHidden/>
          </w:rPr>
          <w:instrText xml:space="preserve"> PAGEREF _Toc71268192 \h </w:instrText>
        </w:r>
        <w:r>
          <w:rPr>
            <w:noProof/>
            <w:webHidden/>
          </w:rPr>
        </w:r>
        <w:r>
          <w:rPr>
            <w:noProof/>
            <w:webHidden/>
          </w:rPr>
          <w:fldChar w:fldCharType="separate"/>
        </w:r>
        <w:r>
          <w:rPr>
            <w:noProof/>
            <w:webHidden/>
          </w:rPr>
          <w:t>4</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3" w:history="1">
        <w:r w:rsidRPr="001C08FF">
          <w:rPr>
            <w:rStyle w:val="af7"/>
            <w:noProof/>
          </w:rPr>
          <w:t>二、投标文件</w:t>
        </w:r>
        <w:r>
          <w:rPr>
            <w:noProof/>
            <w:webHidden/>
          </w:rPr>
          <w:tab/>
        </w:r>
        <w:r>
          <w:rPr>
            <w:noProof/>
            <w:webHidden/>
          </w:rPr>
          <w:fldChar w:fldCharType="begin"/>
        </w:r>
        <w:r>
          <w:rPr>
            <w:noProof/>
            <w:webHidden/>
          </w:rPr>
          <w:instrText xml:space="preserve"> PAGEREF _Toc71268193 \h </w:instrText>
        </w:r>
        <w:r>
          <w:rPr>
            <w:noProof/>
            <w:webHidden/>
          </w:rPr>
        </w:r>
        <w:r>
          <w:rPr>
            <w:noProof/>
            <w:webHidden/>
          </w:rPr>
          <w:fldChar w:fldCharType="separate"/>
        </w:r>
        <w:r>
          <w:rPr>
            <w:noProof/>
            <w:webHidden/>
          </w:rPr>
          <w:t>5</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4" w:history="1">
        <w:r w:rsidRPr="001C08FF">
          <w:rPr>
            <w:rStyle w:val="af7"/>
            <w:noProof/>
          </w:rPr>
          <w:t>三、投标细则</w:t>
        </w:r>
        <w:r>
          <w:rPr>
            <w:noProof/>
            <w:webHidden/>
          </w:rPr>
          <w:tab/>
        </w:r>
        <w:r>
          <w:rPr>
            <w:noProof/>
            <w:webHidden/>
          </w:rPr>
          <w:fldChar w:fldCharType="begin"/>
        </w:r>
        <w:r>
          <w:rPr>
            <w:noProof/>
            <w:webHidden/>
          </w:rPr>
          <w:instrText xml:space="preserve"> PAGEREF _Toc71268194 \h </w:instrText>
        </w:r>
        <w:r>
          <w:rPr>
            <w:noProof/>
            <w:webHidden/>
          </w:rPr>
        </w:r>
        <w:r>
          <w:rPr>
            <w:noProof/>
            <w:webHidden/>
          </w:rPr>
          <w:fldChar w:fldCharType="separate"/>
        </w:r>
        <w:r>
          <w:rPr>
            <w:noProof/>
            <w:webHidden/>
          </w:rPr>
          <w:t>6</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5" w:history="1">
        <w:r w:rsidRPr="001C08FF">
          <w:rPr>
            <w:rStyle w:val="af7"/>
            <w:noProof/>
          </w:rPr>
          <w:t>四、谈判</w:t>
        </w:r>
        <w:r>
          <w:rPr>
            <w:noProof/>
            <w:webHidden/>
          </w:rPr>
          <w:tab/>
        </w:r>
        <w:r>
          <w:rPr>
            <w:noProof/>
            <w:webHidden/>
          </w:rPr>
          <w:fldChar w:fldCharType="begin"/>
        </w:r>
        <w:r>
          <w:rPr>
            <w:noProof/>
            <w:webHidden/>
          </w:rPr>
          <w:instrText xml:space="preserve"> PAGEREF _Toc71268195 \h </w:instrText>
        </w:r>
        <w:r>
          <w:rPr>
            <w:noProof/>
            <w:webHidden/>
          </w:rPr>
        </w:r>
        <w:r>
          <w:rPr>
            <w:noProof/>
            <w:webHidden/>
          </w:rPr>
          <w:fldChar w:fldCharType="separate"/>
        </w:r>
        <w:r>
          <w:rPr>
            <w:noProof/>
            <w:webHidden/>
          </w:rPr>
          <w:t>7</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6" w:history="1">
        <w:r w:rsidRPr="001C08FF">
          <w:rPr>
            <w:rStyle w:val="af7"/>
            <w:noProof/>
          </w:rPr>
          <w:t>五、合同的签订</w:t>
        </w:r>
        <w:r>
          <w:rPr>
            <w:noProof/>
            <w:webHidden/>
          </w:rPr>
          <w:tab/>
        </w:r>
        <w:r>
          <w:rPr>
            <w:noProof/>
            <w:webHidden/>
          </w:rPr>
          <w:fldChar w:fldCharType="begin"/>
        </w:r>
        <w:r>
          <w:rPr>
            <w:noProof/>
            <w:webHidden/>
          </w:rPr>
          <w:instrText xml:space="preserve"> PAGEREF _Toc71268196 \h </w:instrText>
        </w:r>
        <w:r>
          <w:rPr>
            <w:noProof/>
            <w:webHidden/>
          </w:rPr>
        </w:r>
        <w:r>
          <w:rPr>
            <w:noProof/>
            <w:webHidden/>
          </w:rPr>
          <w:fldChar w:fldCharType="separate"/>
        </w:r>
        <w:r>
          <w:rPr>
            <w:noProof/>
            <w:webHidden/>
          </w:rPr>
          <w:t>8</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197" w:history="1">
        <w:r w:rsidRPr="001C08FF">
          <w:rPr>
            <w:rStyle w:val="af7"/>
            <w:noProof/>
          </w:rPr>
          <w:t>六、其他</w:t>
        </w:r>
        <w:r>
          <w:rPr>
            <w:noProof/>
            <w:webHidden/>
          </w:rPr>
          <w:tab/>
        </w:r>
        <w:r>
          <w:rPr>
            <w:noProof/>
            <w:webHidden/>
          </w:rPr>
          <w:fldChar w:fldCharType="begin"/>
        </w:r>
        <w:r>
          <w:rPr>
            <w:noProof/>
            <w:webHidden/>
          </w:rPr>
          <w:instrText xml:space="preserve"> PAGEREF _Toc71268197 \h </w:instrText>
        </w:r>
        <w:r>
          <w:rPr>
            <w:noProof/>
            <w:webHidden/>
          </w:rPr>
        </w:r>
        <w:r>
          <w:rPr>
            <w:noProof/>
            <w:webHidden/>
          </w:rPr>
          <w:fldChar w:fldCharType="separate"/>
        </w:r>
        <w:r>
          <w:rPr>
            <w:noProof/>
            <w:webHidden/>
          </w:rPr>
          <w:t>8</w:t>
        </w:r>
        <w:r>
          <w:rPr>
            <w:noProof/>
            <w:webHidden/>
          </w:rPr>
          <w:fldChar w:fldCharType="end"/>
        </w:r>
      </w:hyperlink>
    </w:p>
    <w:p w:rsidR="007A035A" w:rsidRDefault="007A035A">
      <w:pPr>
        <w:pStyle w:val="TOC1"/>
        <w:rPr>
          <w:rFonts w:asciiTheme="minorHAnsi" w:eastAsiaTheme="minorEastAsia" w:hAnsiTheme="minorHAnsi" w:cstheme="minorBidi"/>
          <w:noProof/>
          <w:szCs w:val="22"/>
        </w:rPr>
      </w:pPr>
      <w:hyperlink w:anchor="_Toc71268198" w:history="1">
        <w:r w:rsidRPr="001C08FF">
          <w:rPr>
            <w:rStyle w:val="af7"/>
            <w:noProof/>
            <w:spacing w:val="4"/>
          </w:rPr>
          <w:t>第三部分</w:t>
        </w:r>
        <w:r w:rsidRPr="001C08FF">
          <w:rPr>
            <w:rStyle w:val="af7"/>
            <w:noProof/>
            <w:spacing w:val="4"/>
          </w:rPr>
          <w:t xml:space="preserve"> </w:t>
        </w:r>
        <w:r w:rsidRPr="001C08FF">
          <w:rPr>
            <w:rStyle w:val="af7"/>
            <w:noProof/>
          </w:rPr>
          <w:t>采购项目要求及相关说明</w:t>
        </w:r>
        <w:r>
          <w:rPr>
            <w:noProof/>
            <w:webHidden/>
          </w:rPr>
          <w:tab/>
        </w:r>
        <w:r>
          <w:rPr>
            <w:noProof/>
            <w:webHidden/>
          </w:rPr>
          <w:fldChar w:fldCharType="begin"/>
        </w:r>
        <w:r>
          <w:rPr>
            <w:noProof/>
            <w:webHidden/>
          </w:rPr>
          <w:instrText xml:space="preserve"> PAGEREF _Toc71268198 \h </w:instrText>
        </w:r>
        <w:r>
          <w:rPr>
            <w:noProof/>
            <w:webHidden/>
          </w:rPr>
        </w:r>
        <w:r>
          <w:rPr>
            <w:noProof/>
            <w:webHidden/>
          </w:rPr>
          <w:fldChar w:fldCharType="separate"/>
        </w:r>
        <w:r>
          <w:rPr>
            <w:noProof/>
            <w:webHidden/>
          </w:rPr>
          <w:t>9</w:t>
        </w:r>
        <w:r>
          <w:rPr>
            <w:noProof/>
            <w:webHidden/>
          </w:rPr>
          <w:fldChar w:fldCharType="end"/>
        </w:r>
      </w:hyperlink>
    </w:p>
    <w:p w:rsidR="007A035A" w:rsidRDefault="007A035A">
      <w:pPr>
        <w:pStyle w:val="TOC1"/>
        <w:rPr>
          <w:rFonts w:asciiTheme="minorHAnsi" w:eastAsiaTheme="minorEastAsia" w:hAnsiTheme="minorHAnsi" w:cstheme="minorBidi"/>
          <w:noProof/>
          <w:szCs w:val="22"/>
        </w:rPr>
      </w:pPr>
      <w:hyperlink w:anchor="_Toc71268199" w:history="1">
        <w:r w:rsidRPr="001C08FF">
          <w:rPr>
            <w:rStyle w:val="af7"/>
            <w:noProof/>
          </w:rPr>
          <w:t>第四部分</w:t>
        </w:r>
        <w:r w:rsidRPr="001C08FF">
          <w:rPr>
            <w:rStyle w:val="af7"/>
            <w:noProof/>
          </w:rPr>
          <w:t xml:space="preserve"> </w:t>
        </w:r>
        <w:r w:rsidRPr="001C08FF">
          <w:rPr>
            <w:rStyle w:val="af7"/>
            <w:noProof/>
          </w:rPr>
          <w:t>商务条款</w:t>
        </w:r>
        <w:r>
          <w:rPr>
            <w:noProof/>
            <w:webHidden/>
          </w:rPr>
          <w:tab/>
        </w:r>
        <w:r>
          <w:rPr>
            <w:noProof/>
            <w:webHidden/>
          </w:rPr>
          <w:fldChar w:fldCharType="begin"/>
        </w:r>
        <w:r>
          <w:rPr>
            <w:noProof/>
            <w:webHidden/>
          </w:rPr>
          <w:instrText xml:space="preserve"> PAGEREF _Toc71268199 \h </w:instrText>
        </w:r>
        <w:r>
          <w:rPr>
            <w:noProof/>
            <w:webHidden/>
          </w:rPr>
        </w:r>
        <w:r>
          <w:rPr>
            <w:noProof/>
            <w:webHidden/>
          </w:rPr>
          <w:fldChar w:fldCharType="separate"/>
        </w:r>
        <w:r>
          <w:rPr>
            <w:noProof/>
            <w:webHidden/>
          </w:rPr>
          <w:t>11</w:t>
        </w:r>
        <w:r>
          <w:rPr>
            <w:noProof/>
            <w:webHidden/>
          </w:rPr>
          <w:fldChar w:fldCharType="end"/>
        </w:r>
      </w:hyperlink>
    </w:p>
    <w:p w:rsidR="007A035A" w:rsidRDefault="007A035A">
      <w:pPr>
        <w:pStyle w:val="TOC1"/>
        <w:rPr>
          <w:rFonts w:asciiTheme="minorHAnsi" w:eastAsiaTheme="minorEastAsia" w:hAnsiTheme="minorHAnsi" w:cstheme="minorBidi"/>
          <w:noProof/>
          <w:szCs w:val="22"/>
        </w:rPr>
      </w:pPr>
      <w:hyperlink w:anchor="_Toc71268200" w:history="1">
        <w:r w:rsidRPr="001C08FF">
          <w:rPr>
            <w:rStyle w:val="af7"/>
            <w:noProof/>
          </w:rPr>
          <w:t>第五部分</w:t>
        </w:r>
        <w:r w:rsidRPr="001C08FF">
          <w:rPr>
            <w:rStyle w:val="af7"/>
            <w:noProof/>
          </w:rPr>
          <w:t xml:space="preserve"> </w:t>
        </w:r>
        <w:r w:rsidRPr="001C08FF">
          <w:rPr>
            <w:rStyle w:val="af7"/>
            <w:noProof/>
          </w:rPr>
          <w:t>附</w:t>
        </w:r>
        <w:r w:rsidRPr="001C08FF">
          <w:rPr>
            <w:rStyle w:val="af7"/>
            <w:noProof/>
          </w:rPr>
          <w:t xml:space="preserve">  </w:t>
        </w:r>
        <w:r w:rsidRPr="001C08FF">
          <w:rPr>
            <w:rStyle w:val="af7"/>
            <w:noProof/>
          </w:rPr>
          <w:t>件</w:t>
        </w:r>
        <w:r>
          <w:rPr>
            <w:noProof/>
            <w:webHidden/>
          </w:rPr>
          <w:tab/>
        </w:r>
        <w:r>
          <w:rPr>
            <w:noProof/>
            <w:webHidden/>
          </w:rPr>
          <w:fldChar w:fldCharType="begin"/>
        </w:r>
        <w:r>
          <w:rPr>
            <w:noProof/>
            <w:webHidden/>
          </w:rPr>
          <w:instrText xml:space="preserve"> PAGEREF _Toc71268200 \h </w:instrText>
        </w:r>
        <w:r>
          <w:rPr>
            <w:noProof/>
            <w:webHidden/>
          </w:rPr>
        </w:r>
        <w:r>
          <w:rPr>
            <w:noProof/>
            <w:webHidden/>
          </w:rPr>
          <w:fldChar w:fldCharType="separate"/>
        </w:r>
        <w:r>
          <w:rPr>
            <w:noProof/>
            <w:webHidden/>
          </w:rPr>
          <w:t>12</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1" w:history="1">
        <w:r w:rsidRPr="001C08FF">
          <w:rPr>
            <w:rStyle w:val="af7"/>
            <w:noProof/>
          </w:rPr>
          <w:t>附件</w:t>
        </w:r>
        <w:r w:rsidRPr="001C08FF">
          <w:rPr>
            <w:rStyle w:val="af7"/>
            <w:noProof/>
          </w:rPr>
          <w:t>1</w:t>
        </w:r>
        <w:r w:rsidRPr="001C08FF">
          <w:rPr>
            <w:rStyle w:val="af7"/>
            <w:noProof/>
          </w:rPr>
          <w:t>：投标函</w:t>
        </w:r>
        <w:r>
          <w:rPr>
            <w:noProof/>
            <w:webHidden/>
          </w:rPr>
          <w:tab/>
        </w:r>
        <w:r>
          <w:rPr>
            <w:noProof/>
            <w:webHidden/>
          </w:rPr>
          <w:fldChar w:fldCharType="begin"/>
        </w:r>
        <w:r>
          <w:rPr>
            <w:noProof/>
            <w:webHidden/>
          </w:rPr>
          <w:instrText xml:space="preserve"> PAGEREF _Toc71268201 \h </w:instrText>
        </w:r>
        <w:r>
          <w:rPr>
            <w:noProof/>
            <w:webHidden/>
          </w:rPr>
        </w:r>
        <w:r>
          <w:rPr>
            <w:noProof/>
            <w:webHidden/>
          </w:rPr>
          <w:fldChar w:fldCharType="separate"/>
        </w:r>
        <w:r>
          <w:rPr>
            <w:noProof/>
            <w:webHidden/>
          </w:rPr>
          <w:t>13</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2" w:history="1">
        <w:r w:rsidRPr="001C08FF">
          <w:rPr>
            <w:rStyle w:val="af7"/>
            <w:noProof/>
          </w:rPr>
          <w:t>附件</w:t>
        </w:r>
        <w:r w:rsidRPr="001C08FF">
          <w:rPr>
            <w:rStyle w:val="af7"/>
            <w:noProof/>
          </w:rPr>
          <w:t>2</w:t>
        </w:r>
        <w:r w:rsidRPr="001C08FF">
          <w:rPr>
            <w:rStyle w:val="af7"/>
            <w:noProof/>
          </w:rPr>
          <w:t>：投标报价总表</w:t>
        </w:r>
        <w:r>
          <w:rPr>
            <w:noProof/>
            <w:webHidden/>
          </w:rPr>
          <w:tab/>
        </w:r>
        <w:r>
          <w:rPr>
            <w:noProof/>
            <w:webHidden/>
          </w:rPr>
          <w:fldChar w:fldCharType="begin"/>
        </w:r>
        <w:r>
          <w:rPr>
            <w:noProof/>
            <w:webHidden/>
          </w:rPr>
          <w:instrText xml:space="preserve"> PAGEREF _Toc71268202 \h </w:instrText>
        </w:r>
        <w:r>
          <w:rPr>
            <w:noProof/>
            <w:webHidden/>
          </w:rPr>
        </w:r>
        <w:r>
          <w:rPr>
            <w:noProof/>
            <w:webHidden/>
          </w:rPr>
          <w:fldChar w:fldCharType="separate"/>
        </w:r>
        <w:r>
          <w:rPr>
            <w:noProof/>
            <w:webHidden/>
          </w:rPr>
          <w:t>14</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3" w:history="1">
        <w:r w:rsidRPr="001C08FF">
          <w:rPr>
            <w:rStyle w:val="af7"/>
            <w:noProof/>
          </w:rPr>
          <w:t>附件</w:t>
        </w:r>
        <w:r w:rsidRPr="001C08FF">
          <w:rPr>
            <w:rStyle w:val="af7"/>
            <w:noProof/>
          </w:rPr>
          <w:t>3</w:t>
        </w:r>
        <w:r w:rsidRPr="001C08FF">
          <w:rPr>
            <w:rStyle w:val="af7"/>
            <w:noProof/>
          </w:rPr>
          <w:t>：技术规格响应</w:t>
        </w:r>
        <w:r w:rsidRPr="001C08FF">
          <w:rPr>
            <w:rStyle w:val="af7"/>
            <w:noProof/>
          </w:rPr>
          <w:t>/</w:t>
        </w:r>
        <w:r w:rsidRPr="001C08FF">
          <w:rPr>
            <w:rStyle w:val="af7"/>
            <w:noProof/>
          </w:rPr>
          <w:t>偏离表</w:t>
        </w:r>
        <w:r>
          <w:rPr>
            <w:noProof/>
            <w:webHidden/>
          </w:rPr>
          <w:tab/>
        </w:r>
        <w:r>
          <w:rPr>
            <w:noProof/>
            <w:webHidden/>
          </w:rPr>
          <w:fldChar w:fldCharType="begin"/>
        </w:r>
        <w:r>
          <w:rPr>
            <w:noProof/>
            <w:webHidden/>
          </w:rPr>
          <w:instrText xml:space="preserve"> PAGEREF _Toc71268203 \h </w:instrText>
        </w:r>
        <w:r>
          <w:rPr>
            <w:noProof/>
            <w:webHidden/>
          </w:rPr>
        </w:r>
        <w:r>
          <w:rPr>
            <w:noProof/>
            <w:webHidden/>
          </w:rPr>
          <w:fldChar w:fldCharType="separate"/>
        </w:r>
        <w:r>
          <w:rPr>
            <w:noProof/>
            <w:webHidden/>
          </w:rPr>
          <w:t>15</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4" w:history="1">
        <w:r w:rsidRPr="001C08FF">
          <w:rPr>
            <w:rStyle w:val="af7"/>
            <w:noProof/>
          </w:rPr>
          <w:t>附件</w:t>
        </w:r>
        <w:r w:rsidRPr="001C08FF">
          <w:rPr>
            <w:rStyle w:val="af7"/>
            <w:noProof/>
          </w:rPr>
          <w:t>4</w:t>
        </w:r>
        <w:r w:rsidRPr="001C08FF">
          <w:rPr>
            <w:rStyle w:val="af7"/>
            <w:noProof/>
          </w:rPr>
          <w:t>：商务条款响应</w:t>
        </w:r>
        <w:r w:rsidRPr="001C08FF">
          <w:rPr>
            <w:rStyle w:val="af7"/>
            <w:noProof/>
          </w:rPr>
          <w:t>/</w:t>
        </w:r>
        <w:r w:rsidRPr="001C08FF">
          <w:rPr>
            <w:rStyle w:val="af7"/>
            <w:noProof/>
          </w:rPr>
          <w:t>偏离表</w:t>
        </w:r>
        <w:r>
          <w:rPr>
            <w:noProof/>
            <w:webHidden/>
          </w:rPr>
          <w:tab/>
        </w:r>
        <w:r>
          <w:rPr>
            <w:noProof/>
            <w:webHidden/>
          </w:rPr>
          <w:fldChar w:fldCharType="begin"/>
        </w:r>
        <w:r>
          <w:rPr>
            <w:noProof/>
            <w:webHidden/>
          </w:rPr>
          <w:instrText xml:space="preserve"> PAGEREF _Toc71268204 \h </w:instrText>
        </w:r>
        <w:r>
          <w:rPr>
            <w:noProof/>
            <w:webHidden/>
          </w:rPr>
        </w:r>
        <w:r>
          <w:rPr>
            <w:noProof/>
            <w:webHidden/>
          </w:rPr>
          <w:fldChar w:fldCharType="separate"/>
        </w:r>
        <w:r>
          <w:rPr>
            <w:noProof/>
            <w:webHidden/>
          </w:rPr>
          <w:t>16</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5" w:history="1">
        <w:r w:rsidRPr="001C08FF">
          <w:rPr>
            <w:rStyle w:val="af7"/>
            <w:noProof/>
          </w:rPr>
          <w:t>附件</w:t>
        </w:r>
        <w:r w:rsidRPr="001C08FF">
          <w:rPr>
            <w:rStyle w:val="af7"/>
            <w:noProof/>
          </w:rPr>
          <w:t>5</w:t>
        </w:r>
        <w:r w:rsidRPr="001C08FF">
          <w:rPr>
            <w:rStyle w:val="af7"/>
            <w:noProof/>
          </w:rPr>
          <w:t>：法定代表人资格证明</w:t>
        </w:r>
        <w:r>
          <w:rPr>
            <w:noProof/>
            <w:webHidden/>
          </w:rPr>
          <w:tab/>
        </w:r>
        <w:r>
          <w:rPr>
            <w:noProof/>
            <w:webHidden/>
          </w:rPr>
          <w:fldChar w:fldCharType="begin"/>
        </w:r>
        <w:r>
          <w:rPr>
            <w:noProof/>
            <w:webHidden/>
          </w:rPr>
          <w:instrText xml:space="preserve"> PAGEREF _Toc71268205 \h </w:instrText>
        </w:r>
        <w:r>
          <w:rPr>
            <w:noProof/>
            <w:webHidden/>
          </w:rPr>
        </w:r>
        <w:r>
          <w:rPr>
            <w:noProof/>
            <w:webHidden/>
          </w:rPr>
          <w:fldChar w:fldCharType="separate"/>
        </w:r>
        <w:r>
          <w:rPr>
            <w:noProof/>
            <w:webHidden/>
          </w:rPr>
          <w:t>17</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6" w:history="1">
        <w:r w:rsidRPr="001C08FF">
          <w:rPr>
            <w:rStyle w:val="af7"/>
            <w:noProof/>
          </w:rPr>
          <w:t>附件</w:t>
        </w:r>
        <w:r w:rsidRPr="001C08FF">
          <w:rPr>
            <w:rStyle w:val="af7"/>
            <w:noProof/>
          </w:rPr>
          <w:t>6</w:t>
        </w:r>
        <w:r w:rsidRPr="001C08FF">
          <w:rPr>
            <w:rStyle w:val="af7"/>
            <w:noProof/>
          </w:rPr>
          <w:t>：法定代表人授权书</w:t>
        </w:r>
        <w:r>
          <w:rPr>
            <w:noProof/>
            <w:webHidden/>
          </w:rPr>
          <w:tab/>
        </w:r>
        <w:r>
          <w:rPr>
            <w:noProof/>
            <w:webHidden/>
          </w:rPr>
          <w:fldChar w:fldCharType="begin"/>
        </w:r>
        <w:r>
          <w:rPr>
            <w:noProof/>
            <w:webHidden/>
          </w:rPr>
          <w:instrText xml:space="preserve"> PAGEREF _Toc71268206 \h </w:instrText>
        </w:r>
        <w:r>
          <w:rPr>
            <w:noProof/>
            <w:webHidden/>
          </w:rPr>
        </w:r>
        <w:r>
          <w:rPr>
            <w:noProof/>
            <w:webHidden/>
          </w:rPr>
          <w:fldChar w:fldCharType="separate"/>
        </w:r>
        <w:r>
          <w:rPr>
            <w:noProof/>
            <w:webHidden/>
          </w:rPr>
          <w:t>17</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7" w:history="1">
        <w:r w:rsidRPr="001C08FF">
          <w:rPr>
            <w:rStyle w:val="af7"/>
            <w:noProof/>
          </w:rPr>
          <w:t>附件</w:t>
        </w:r>
        <w:r w:rsidRPr="001C08FF">
          <w:rPr>
            <w:rStyle w:val="af7"/>
            <w:noProof/>
          </w:rPr>
          <w:t>7</w:t>
        </w:r>
        <w:r w:rsidRPr="001C08FF">
          <w:rPr>
            <w:rStyle w:val="af7"/>
            <w:noProof/>
          </w:rPr>
          <w:t>：南通大学采购谈判二次报价单</w:t>
        </w:r>
        <w:r>
          <w:rPr>
            <w:noProof/>
            <w:webHidden/>
          </w:rPr>
          <w:tab/>
        </w:r>
        <w:r>
          <w:rPr>
            <w:noProof/>
            <w:webHidden/>
          </w:rPr>
          <w:fldChar w:fldCharType="begin"/>
        </w:r>
        <w:r>
          <w:rPr>
            <w:noProof/>
            <w:webHidden/>
          </w:rPr>
          <w:instrText xml:space="preserve"> PAGEREF _Toc71268207 \h </w:instrText>
        </w:r>
        <w:r>
          <w:rPr>
            <w:noProof/>
            <w:webHidden/>
          </w:rPr>
        </w:r>
        <w:r>
          <w:rPr>
            <w:noProof/>
            <w:webHidden/>
          </w:rPr>
          <w:fldChar w:fldCharType="separate"/>
        </w:r>
        <w:r>
          <w:rPr>
            <w:noProof/>
            <w:webHidden/>
          </w:rPr>
          <w:t>19</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8" w:history="1">
        <w:r w:rsidRPr="001C08FF">
          <w:rPr>
            <w:rStyle w:val="af7"/>
            <w:noProof/>
          </w:rPr>
          <w:t>附件</w:t>
        </w:r>
        <w:r w:rsidRPr="001C08FF">
          <w:rPr>
            <w:rStyle w:val="af7"/>
            <w:noProof/>
          </w:rPr>
          <w:t>8</w:t>
        </w:r>
        <w:r w:rsidRPr="001C08FF">
          <w:rPr>
            <w:rStyle w:val="af7"/>
            <w:noProof/>
          </w:rPr>
          <w:t>：报名投标确认函</w:t>
        </w:r>
        <w:r>
          <w:rPr>
            <w:noProof/>
            <w:webHidden/>
          </w:rPr>
          <w:tab/>
        </w:r>
        <w:r>
          <w:rPr>
            <w:noProof/>
            <w:webHidden/>
          </w:rPr>
          <w:fldChar w:fldCharType="begin"/>
        </w:r>
        <w:r>
          <w:rPr>
            <w:noProof/>
            <w:webHidden/>
          </w:rPr>
          <w:instrText xml:space="preserve"> PAGEREF _Toc71268208 \h </w:instrText>
        </w:r>
        <w:r>
          <w:rPr>
            <w:noProof/>
            <w:webHidden/>
          </w:rPr>
        </w:r>
        <w:r>
          <w:rPr>
            <w:noProof/>
            <w:webHidden/>
          </w:rPr>
          <w:fldChar w:fldCharType="separate"/>
        </w:r>
        <w:r>
          <w:rPr>
            <w:noProof/>
            <w:webHidden/>
          </w:rPr>
          <w:t>20</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09" w:history="1">
        <w:r w:rsidRPr="001C08FF">
          <w:rPr>
            <w:rStyle w:val="af7"/>
            <w:noProof/>
          </w:rPr>
          <w:t>附件</w:t>
        </w:r>
        <w:r w:rsidRPr="001C08FF">
          <w:rPr>
            <w:rStyle w:val="af7"/>
            <w:noProof/>
          </w:rPr>
          <w:t>9</w:t>
        </w:r>
        <w:r w:rsidRPr="001C08FF">
          <w:rPr>
            <w:rStyle w:val="af7"/>
            <w:noProof/>
          </w:rPr>
          <w:t>：无重大违法记录声明</w:t>
        </w:r>
        <w:r>
          <w:rPr>
            <w:noProof/>
            <w:webHidden/>
          </w:rPr>
          <w:tab/>
        </w:r>
        <w:r>
          <w:rPr>
            <w:noProof/>
            <w:webHidden/>
          </w:rPr>
          <w:fldChar w:fldCharType="begin"/>
        </w:r>
        <w:r>
          <w:rPr>
            <w:noProof/>
            <w:webHidden/>
          </w:rPr>
          <w:instrText xml:space="preserve"> PAGEREF _Toc71268209 \h </w:instrText>
        </w:r>
        <w:r>
          <w:rPr>
            <w:noProof/>
            <w:webHidden/>
          </w:rPr>
        </w:r>
        <w:r>
          <w:rPr>
            <w:noProof/>
            <w:webHidden/>
          </w:rPr>
          <w:fldChar w:fldCharType="separate"/>
        </w:r>
        <w:r>
          <w:rPr>
            <w:noProof/>
            <w:webHidden/>
          </w:rPr>
          <w:t>21</w:t>
        </w:r>
        <w:r>
          <w:rPr>
            <w:noProof/>
            <w:webHidden/>
          </w:rPr>
          <w:fldChar w:fldCharType="end"/>
        </w:r>
      </w:hyperlink>
    </w:p>
    <w:p w:rsidR="007A035A" w:rsidRDefault="007A035A">
      <w:pPr>
        <w:pStyle w:val="TOC2"/>
        <w:tabs>
          <w:tab w:val="right" w:leader="dot" w:pos="8834"/>
        </w:tabs>
        <w:rPr>
          <w:rFonts w:asciiTheme="minorHAnsi" w:eastAsiaTheme="minorEastAsia" w:hAnsiTheme="minorHAnsi" w:cstheme="minorBidi"/>
          <w:noProof/>
          <w:szCs w:val="22"/>
        </w:rPr>
      </w:pPr>
      <w:hyperlink w:anchor="_Toc71268210" w:history="1">
        <w:r w:rsidRPr="001C08FF">
          <w:rPr>
            <w:rStyle w:val="af7"/>
            <w:noProof/>
          </w:rPr>
          <w:t>附件</w:t>
        </w:r>
        <w:r w:rsidRPr="001C08FF">
          <w:rPr>
            <w:rStyle w:val="af7"/>
            <w:noProof/>
          </w:rPr>
          <w:t>10</w:t>
        </w:r>
        <w:r w:rsidRPr="001C08FF">
          <w:rPr>
            <w:rStyle w:val="af7"/>
            <w:noProof/>
          </w:rPr>
          <w:t>：诚信承诺书</w:t>
        </w:r>
        <w:r>
          <w:rPr>
            <w:noProof/>
            <w:webHidden/>
          </w:rPr>
          <w:tab/>
        </w:r>
        <w:r>
          <w:rPr>
            <w:noProof/>
            <w:webHidden/>
          </w:rPr>
          <w:fldChar w:fldCharType="begin"/>
        </w:r>
        <w:r>
          <w:rPr>
            <w:noProof/>
            <w:webHidden/>
          </w:rPr>
          <w:instrText xml:space="preserve"> PAGEREF _Toc71268210 \h </w:instrText>
        </w:r>
        <w:r>
          <w:rPr>
            <w:noProof/>
            <w:webHidden/>
          </w:rPr>
        </w:r>
        <w:r>
          <w:rPr>
            <w:noProof/>
            <w:webHidden/>
          </w:rPr>
          <w:fldChar w:fldCharType="separate"/>
        </w:r>
        <w:r>
          <w:rPr>
            <w:noProof/>
            <w:webHidden/>
          </w:rPr>
          <w:t>22</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1268190"/>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16238D">
        <w:rPr>
          <w:rFonts w:hint="eastAsia"/>
          <w:b/>
          <w:spacing w:val="4"/>
          <w:sz w:val="24"/>
        </w:rPr>
        <w:t>中国法律应用数字网络服务平台（法信数据库）</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16238D">
        <w:rPr>
          <w:rFonts w:hint="eastAsia"/>
          <w:b/>
          <w:spacing w:val="4"/>
          <w:sz w:val="24"/>
        </w:rPr>
        <w:t>中国法律应用数字网络服务平台（法信数据库）</w:t>
      </w:r>
    </w:p>
    <w:p w:rsidR="00D747DE" w:rsidRDefault="001A3EAD">
      <w:pPr>
        <w:ind w:firstLineChars="200" w:firstLine="498"/>
        <w:rPr>
          <w:b/>
          <w:spacing w:val="4"/>
          <w:sz w:val="24"/>
        </w:rPr>
      </w:pPr>
      <w:r>
        <w:rPr>
          <w:rFonts w:hint="eastAsia"/>
          <w:b/>
          <w:spacing w:val="4"/>
          <w:sz w:val="24"/>
        </w:rPr>
        <w:t>二、项目编号：</w:t>
      </w:r>
      <w:r w:rsidR="0016238D">
        <w:rPr>
          <w:b/>
          <w:spacing w:val="4"/>
          <w:sz w:val="24"/>
        </w:rPr>
        <w:t>TDFW(DY)2021-039</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16238D" w:rsidRPr="0016238D">
        <w:rPr>
          <w:rFonts w:hint="eastAsia"/>
          <w:b/>
          <w:spacing w:val="4"/>
          <w:sz w:val="24"/>
        </w:rPr>
        <w:t>南京搜罗信息科技有限公司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354AD">
        <w:rPr>
          <w:spacing w:val="4"/>
          <w:sz w:val="24"/>
        </w:rPr>
        <w:t>5</w:t>
      </w:r>
      <w:r>
        <w:rPr>
          <w:rFonts w:hint="eastAsia"/>
          <w:spacing w:val="4"/>
          <w:sz w:val="24"/>
        </w:rPr>
        <w:t>月</w:t>
      </w:r>
      <w:r w:rsidR="0016238D">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F94EB9">
        <w:rPr>
          <w:spacing w:val="4"/>
          <w:sz w:val="24"/>
        </w:rPr>
        <w:t>1</w:t>
      </w:r>
      <w:r w:rsidR="0016238D">
        <w:rPr>
          <w:spacing w:val="4"/>
          <w:sz w:val="24"/>
        </w:rPr>
        <w:t>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9E24B0">
        <w:rPr>
          <w:rFonts w:hint="eastAsia"/>
          <w:b/>
          <w:bCs/>
          <w:spacing w:val="4"/>
          <w:sz w:val="24"/>
        </w:rPr>
        <w:t>1</w:t>
      </w:r>
      <w:r w:rsidR="0016238D">
        <w:rPr>
          <w:b/>
          <w:bCs/>
          <w:spacing w:val="4"/>
          <w:sz w:val="24"/>
        </w:rPr>
        <w:t>8</w:t>
      </w:r>
      <w:r>
        <w:rPr>
          <w:rFonts w:hint="eastAsia"/>
          <w:b/>
          <w:bCs/>
          <w:spacing w:val="4"/>
          <w:sz w:val="24"/>
        </w:rPr>
        <w:t>日</w:t>
      </w:r>
      <w:r w:rsidR="0016238D">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F94EB9">
        <w:rPr>
          <w:rFonts w:cs="宋体" w:hint="eastAsia"/>
          <w:kern w:val="0"/>
          <w:sz w:val="24"/>
        </w:rPr>
        <w:t>1</w:t>
      </w:r>
      <w:r w:rsidR="0016238D">
        <w:rPr>
          <w:rFonts w:cs="宋体"/>
          <w:kern w:val="0"/>
          <w:sz w:val="24"/>
        </w:rPr>
        <w:t>8</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F94EB9">
        <w:rPr>
          <w:color w:val="000000" w:themeColor="text1"/>
          <w:spacing w:val="4"/>
          <w:sz w:val="24"/>
        </w:rPr>
        <w:t>1</w:t>
      </w:r>
      <w:r w:rsidR="0016238D">
        <w:rPr>
          <w:color w:val="000000" w:themeColor="text1"/>
          <w:spacing w:val="4"/>
          <w:sz w:val="24"/>
        </w:rPr>
        <w:t>8</w:t>
      </w:r>
      <w:r>
        <w:rPr>
          <w:rFonts w:hint="eastAsia"/>
          <w:color w:val="000000" w:themeColor="text1"/>
          <w:spacing w:val="4"/>
          <w:sz w:val="24"/>
        </w:rPr>
        <w:t>日</w:t>
      </w:r>
      <w:r w:rsidR="0016238D">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16238D">
        <w:rPr>
          <w:color w:val="000000" w:themeColor="text1"/>
          <w:spacing w:val="4"/>
          <w:sz w:val="24"/>
        </w:rPr>
        <w:t>8</w:t>
      </w:r>
      <w:r>
        <w:rPr>
          <w:rFonts w:hint="eastAsia"/>
          <w:color w:val="000000" w:themeColor="text1"/>
          <w:spacing w:val="4"/>
          <w:sz w:val="24"/>
        </w:rPr>
        <w:t>日</w:t>
      </w:r>
      <w:r w:rsidR="0016238D">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B30C89">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B30C89">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1268191"/>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1268192"/>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1268193"/>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1268194"/>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1268195"/>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1268196"/>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1268197"/>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1268198"/>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7A035A" w:rsidRDefault="0016238D">
            <w:pPr>
              <w:wordWrap w:val="0"/>
              <w:spacing w:line="330" w:lineRule="atLeast"/>
              <w:jc w:val="center"/>
              <w:rPr>
                <w:b/>
                <w:spacing w:val="4"/>
                <w:sz w:val="24"/>
              </w:rPr>
            </w:pPr>
            <w:r>
              <w:rPr>
                <w:rFonts w:hint="eastAsia"/>
                <w:b/>
                <w:spacing w:val="4"/>
                <w:sz w:val="24"/>
              </w:rPr>
              <w:t>中国法律应用数字网络服务平台</w:t>
            </w:r>
          </w:p>
          <w:p w:rsidR="00D747DE" w:rsidRDefault="0016238D">
            <w:pPr>
              <w:wordWrap w:val="0"/>
              <w:spacing w:line="330" w:lineRule="atLeast"/>
              <w:jc w:val="center"/>
              <w:rPr>
                <w:b/>
                <w:sz w:val="24"/>
              </w:rPr>
            </w:pPr>
            <w:r>
              <w:rPr>
                <w:rFonts w:hint="eastAsia"/>
                <w:b/>
                <w:spacing w:val="4"/>
                <w:sz w:val="24"/>
              </w:rPr>
              <w:t>（法信数据库）</w:t>
            </w:r>
          </w:p>
        </w:tc>
      </w:tr>
    </w:tbl>
    <w:p w:rsidR="00D747DE" w:rsidRDefault="001A3EAD">
      <w:pPr>
        <w:rPr>
          <w:b/>
          <w:bCs/>
          <w:color w:val="000000" w:themeColor="text1"/>
          <w:kern w:val="44"/>
          <w:sz w:val="44"/>
          <w:szCs w:val="44"/>
        </w:rPr>
      </w:pPr>
      <w:bookmarkStart w:id="9" w:name="_Toc47173698"/>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AC058E" w:rsidRDefault="00AC058E" w:rsidP="00AC058E">
      <w:pPr>
        <w:pStyle w:val="a0"/>
      </w:pPr>
      <w:r>
        <w:rPr>
          <w:rFonts w:hint="eastAsia"/>
        </w:rPr>
        <w:t>（技术参数将用于采购公告，须明确反映使用的基本需求，可附页）</w:t>
      </w:r>
    </w:p>
    <w:p w:rsidR="007A035A" w:rsidRPr="007A035A" w:rsidRDefault="007A035A" w:rsidP="007A035A">
      <w:pPr>
        <w:spacing w:line="276" w:lineRule="auto"/>
        <w:rPr>
          <w:rFonts w:ascii="宋体" w:hAnsi="宋体" w:hint="eastAsia"/>
          <w:b/>
          <w:sz w:val="24"/>
        </w:rPr>
      </w:pPr>
      <w:r w:rsidRPr="007A035A">
        <w:rPr>
          <w:rFonts w:ascii="宋体" w:hAnsi="宋体" w:hint="eastAsia"/>
          <w:b/>
          <w:sz w:val="24"/>
        </w:rPr>
        <w:t>1、产品内容</w:t>
      </w:r>
    </w:p>
    <w:p w:rsidR="007A035A" w:rsidRPr="007A035A" w:rsidRDefault="007A035A" w:rsidP="007A035A">
      <w:pPr>
        <w:spacing w:before="120" w:after="120" w:line="276" w:lineRule="auto"/>
        <w:ind w:firstLineChars="200" w:firstLine="480"/>
        <w:rPr>
          <w:rFonts w:ascii="宋体" w:hAnsi="宋体" w:hint="eastAsia"/>
          <w:sz w:val="24"/>
        </w:rPr>
      </w:pPr>
      <w:r w:rsidRPr="007A035A">
        <w:rPr>
          <w:rFonts w:ascii="宋体" w:hAnsi="宋体" w:hint="eastAsia"/>
          <w:sz w:val="24"/>
        </w:rPr>
        <w:t>汇聚了目前国内容量最大的法律知识和数据资源，包括：</w:t>
      </w:r>
      <w:r w:rsidRPr="007A035A">
        <w:rPr>
          <w:rFonts w:ascii="宋体" w:hAnsi="宋体"/>
          <w:sz w:val="24"/>
        </w:rPr>
        <w:t>法信大纲</w:t>
      </w:r>
      <w:r w:rsidRPr="007A035A">
        <w:rPr>
          <w:rFonts w:ascii="宋体" w:hAnsi="宋体" w:hint="eastAsia"/>
          <w:sz w:val="24"/>
        </w:rPr>
        <w:t>、</w:t>
      </w:r>
      <w:r w:rsidRPr="007A035A">
        <w:rPr>
          <w:rFonts w:ascii="宋体" w:hAnsi="宋体" w:cs="宋体" w:hint="eastAsia"/>
          <w:bCs/>
          <w:sz w:val="24"/>
        </w:rPr>
        <w:t>法律库、</w:t>
      </w:r>
      <w:r w:rsidRPr="007A035A">
        <w:rPr>
          <w:rFonts w:ascii="宋体" w:hAnsi="宋体"/>
          <w:sz w:val="24"/>
        </w:rPr>
        <w:t>案例库</w:t>
      </w:r>
      <w:r w:rsidRPr="007A035A">
        <w:rPr>
          <w:rFonts w:ascii="宋体" w:hAnsi="宋体" w:hint="eastAsia"/>
          <w:sz w:val="24"/>
        </w:rPr>
        <w:t>、</w:t>
      </w:r>
      <w:r w:rsidRPr="007A035A">
        <w:rPr>
          <w:rFonts w:ascii="宋体" w:hAnsi="宋体"/>
          <w:sz w:val="24"/>
        </w:rPr>
        <w:t>观点库</w:t>
      </w:r>
      <w:r w:rsidRPr="007A035A">
        <w:rPr>
          <w:rFonts w:ascii="宋体" w:hAnsi="宋体" w:hint="eastAsia"/>
          <w:sz w:val="24"/>
        </w:rPr>
        <w:t>、</w:t>
      </w:r>
      <w:r w:rsidRPr="007A035A">
        <w:rPr>
          <w:rFonts w:ascii="宋体" w:hAnsi="宋体" w:cs="宋体"/>
          <w:sz w:val="24"/>
        </w:rPr>
        <w:t>图书库</w:t>
      </w:r>
      <w:r w:rsidRPr="007A035A">
        <w:rPr>
          <w:rFonts w:ascii="宋体" w:hAnsi="宋体" w:cs="宋体" w:hint="eastAsia"/>
          <w:sz w:val="24"/>
        </w:rPr>
        <w:t>、</w:t>
      </w:r>
      <w:r w:rsidRPr="007A035A">
        <w:rPr>
          <w:rFonts w:ascii="宋体" w:hAnsi="宋体" w:cs="宋体" w:hint="eastAsia"/>
          <w:bCs/>
          <w:sz w:val="24"/>
        </w:rPr>
        <w:t>期刊论文库、法律文书、</w:t>
      </w:r>
      <w:r w:rsidRPr="007A035A">
        <w:rPr>
          <w:rFonts w:ascii="宋体" w:hAnsi="宋体" w:cs="宋体"/>
          <w:sz w:val="24"/>
        </w:rPr>
        <w:t>公报库</w:t>
      </w:r>
      <w:r w:rsidRPr="007A035A">
        <w:rPr>
          <w:rFonts w:ascii="宋体" w:hAnsi="宋体" w:cs="宋体" w:hint="eastAsia"/>
          <w:sz w:val="24"/>
        </w:rPr>
        <w:t>、</w:t>
      </w:r>
      <w:r w:rsidRPr="007A035A">
        <w:rPr>
          <w:rFonts w:ascii="宋体" w:hAnsi="宋体" w:cs="宋体" w:hint="eastAsia"/>
          <w:bCs/>
          <w:sz w:val="24"/>
        </w:rPr>
        <w:t>标准库、</w:t>
      </w:r>
      <w:proofErr w:type="gramStart"/>
      <w:r w:rsidRPr="007A035A">
        <w:rPr>
          <w:rFonts w:ascii="宋体" w:hAnsi="宋体" w:cs="宋体"/>
          <w:sz w:val="24"/>
        </w:rPr>
        <w:t>类案检索</w:t>
      </w:r>
      <w:proofErr w:type="gramEnd"/>
      <w:r w:rsidRPr="007A035A">
        <w:rPr>
          <w:rFonts w:ascii="宋体" w:hAnsi="宋体" w:cs="宋体" w:hint="eastAsia"/>
          <w:sz w:val="24"/>
        </w:rPr>
        <w:t>、</w:t>
      </w:r>
      <w:r w:rsidRPr="007A035A">
        <w:rPr>
          <w:rFonts w:ascii="宋体" w:hAnsi="宋体" w:cs="宋体" w:hint="eastAsia"/>
          <w:bCs/>
          <w:sz w:val="24"/>
        </w:rPr>
        <w:t>同案智推、知识产权库</w:t>
      </w:r>
      <w:r w:rsidRPr="007A035A">
        <w:rPr>
          <w:rFonts w:ascii="宋体" w:hAnsi="宋体" w:hint="eastAsia"/>
          <w:sz w:val="24"/>
        </w:rPr>
        <w:t>12个一级</w:t>
      </w:r>
      <w:proofErr w:type="gramStart"/>
      <w:r w:rsidRPr="007A035A">
        <w:rPr>
          <w:rFonts w:ascii="宋体" w:hAnsi="宋体" w:hint="eastAsia"/>
          <w:sz w:val="24"/>
        </w:rPr>
        <w:t>库法律</w:t>
      </w:r>
      <w:proofErr w:type="gramEnd"/>
      <w:r w:rsidRPr="007A035A">
        <w:rPr>
          <w:rFonts w:ascii="宋体" w:hAnsi="宋体" w:hint="eastAsia"/>
          <w:sz w:val="24"/>
        </w:rPr>
        <w:t>职业群体业务所需资源，总文献数不少于10490万篇，总字数不低于839亿字。存量资源的容量和增量资源的更新速度需要国内领先。</w:t>
      </w:r>
    </w:p>
    <w:p w:rsidR="007A035A" w:rsidRPr="007A035A" w:rsidRDefault="007A035A" w:rsidP="007A035A">
      <w:pPr>
        <w:spacing w:line="276" w:lineRule="auto"/>
        <w:rPr>
          <w:rFonts w:ascii="宋体" w:hAnsi="宋体" w:hint="eastAsia"/>
          <w:b/>
          <w:sz w:val="24"/>
        </w:rPr>
      </w:pPr>
      <w:r w:rsidRPr="007A035A">
        <w:rPr>
          <w:rFonts w:ascii="宋体" w:hAnsi="宋体"/>
          <w:b/>
          <w:sz w:val="24"/>
        </w:rPr>
        <w:t>2</w:t>
      </w:r>
      <w:r w:rsidRPr="007A035A">
        <w:rPr>
          <w:rFonts w:ascii="宋体" w:hAnsi="宋体" w:hint="eastAsia"/>
          <w:b/>
          <w:sz w:val="24"/>
        </w:rPr>
        <w:t>、数据及年更新量：</w:t>
      </w:r>
    </w:p>
    <w:p w:rsidR="007A035A" w:rsidRPr="007A035A" w:rsidRDefault="007A035A" w:rsidP="007A035A">
      <w:pPr>
        <w:spacing w:before="120" w:after="120" w:line="276" w:lineRule="auto"/>
        <w:ind w:firstLineChars="200" w:firstLine="480"/>
        <w:rPr>
          <w:rFonts w:ascii="宋体" w:hAnsi="宋体" w:hint="eastAsia"/>
          <w:sz w:val="24"/>
        </w:rPr>
      </w:pPr>
      <w:r w:rsidRPr="007A035A">
        <w:rPr>
          <w:rFonts w:ascii="宋体" w:hAnsi="宋体" w:hint="eastAsia"/>
          <w:sz w:val="24"/>
        </w:rPr>
        <w:t>140万部法律文件、3万篇法条释义、14万裁判规则、16万司法观点、70万篇法学论文、30亿</w:t>
      </w:r>
      <w:proofErr w:type="gramStart"/>
      <w:r w:rsidRPr="007A035A">
        <w:rPr>
          <w:rFonts w:ascii="宋体" w:hAnsi="宋体" w:hint="eastAsia"/>
          <w:sz w:val="24"/>
        </w:rPr>
        <w:t>字法律</w:t>
      </w:r>
      <w:proofErr w:type="gramEnd"/>
      <w:r w:rsidRPr="007A035A">
        <w:rPr>
          <w:rFonts w:ascii="宋体" w:hAnsi="宋体" w:hint="eastAsia"/>
          <w:sz w:val="24"/>
        </w:rPr>
        <w:t>著述、23万问答对、9000万裁判文书；依据全国人大常委会法工委立法条文适用释义；依据“两高”法律理解适用、裁判规则、司法观点。平台需以两小时一次的频率每天实时更新上万篇最新发布的法律文献和案例。</w:t>
      </w:r>
    </w:p>
    <w:p w:rsidR="007A035A" w:rsidRPr="007A035A" w:rsidRDefault="007A035A" w:rsidP="007A035A">
      <w:pPr>
        <w:spacing w:before="120" w:after="120" w:line="276" w:lineRule="auto"/>
        <w:ind w:firstLineChars="200" w:firstLine="480"/>
        <w:rPr>
          <w:rFonts w:ascii="宋体" w:hAnsi="宋体"/>
          <w:sz w:val="24"/>
        </w:rPr>
      </w:pPr>
      <w:bookmarkStart w:id="10" w:name="_GoBack"/>
      <w:bookmarkEnd w:id="10"/>
      <w:r w:rsidRPr="007A035A">
        <w:rPr>
          <w:rFonts w:ascii="宋体" w:hAnsi="宋体" w:hint="eastAsia"/>
          <w:sz w:val="24"/>
        </w:rPr>
        <w:t>全库需包含以下子库及功能</w:t>
      </w:r>
    </w:p>
    <w:tbl>
      <w:tblPr>
        <w:tblpPr w:leftFromText="180" w:rightFromText="180" w:vertAnchor="text" w:horzAnchor="page" w:tblpX="1952" w:tblpY="372"/>
        <w:tblOverlap w:val="never"/>
        <w:tblW w:w="8258" w:type="dxa"/>
        <w:tblLook w:val="0000" w:firstRow="0" w:lastRow="0" w:firstColumn="0" w:lastColumn="0" w:noHBand="0" w:noVBand="0"/>
      </w:tblPr>
      <w:tblGrid>
        <w:gridCol w:w="2243"/>
        <w:gridCol w:w="6015"/>
      </w:tblGrid>
      <w:tr w:rsidR="007A035A" w:rsidRPr="007A035A" w:rsidTr="00136810">
        <w:trPr>
          <w:trHeight w:val="114"/>
        </w:trPr>
        <w:tc>
          <w:tcPr>
            <w:tcW w:w="2243" w:type="dxa"/>
            <w:tcBorders>
              <w:top w:val="single" w:sz="4" w:space="0" w:color="auto"/>
              <w:left w:val="single" w:sz="4" w:space="0" w:color="auto"/>
              <w:bottom w:val="single" w:sz="4" w:space="0" w:color="auto"/>
              <w:right w:val="single" w:sz="4" w:space="0" w:color="auto"/>
            </w:tcBorders>
            <w:shd w:val="clear" w:color="000000" w:fill="D9D9D9"/>
            <w:vAlign w:val="center"/>
          </w:tcPr>
          <w:p w:rsidR="007A035A" w:rsidRPr="007A035A" w:rsidRDefault="007A035A" w:rsidP="007A035A">
            <w:pPr>
              <w:widowControl/>
              <w:ind w:leftChars="-67" w:left="-141"/>
              <w:jc w:val="center"/>
              <w:rPr>
                <w:rFonts w:ascii="宋体" w:hAnsi="宋体" w:cs="宋体"/>
                <w:b/>
                <w:bCs/>
                <w:sz w:val="22"/>
              </w:rPr>
            </w:pPr>
            <w:r w:rsidRPr="007A035A">
              <w:rPr>
                <w:rFonts w:ascii="宋体" w:hAnsi="宋体" w:cs="宋体" w:hint="eastAsia"/>
                <w:b/>
                <w:bCs/>
                <w:sz w:val="22"/>
              </w:rPr>
              <w:t>序号</w:t>
            </w:r>
          </w:p>
        </w:tc>
        <w:tc>
          <w:tcPr>
            <w:tcW w:w="6015" w:type="dxa"/>
            <w:tcBorders>
              <w:top w:val="single" w:sz="4" w:space="0" w:color="auto"/>
              <w:left w:val="single" w:sz="4" w:space="0" w:color="auto"/>
              <w:bottom w:val="single" w:sz="4" w:space="0" w:color="auto"/>
              <w:right w:val="single" w:sz="4" w:space="0" w:color="auto"/>
            </w:tcBorders>
            <w:shd w:val="clear" w:color="000000" w:fill="D9D9D9"/>
            <w:vAlign w:val="center"/>
          </w:tcPr>
          <w:p w:rsidR="007A035A" w:rsidRPr="007A035A" w:rsidRDefault="007A035A" w:rsidP="007A035A">
            <w:pPr>
              <w:widowControl/>
              <w:ind w:leftChars="-67" w:left="-141"/>
              <w:jc w:val="center"/>
              <w:rPr>
                <w:rFonts w:ascii="宋体" w:hAnsi="宋体" w:cs="宋体"/>
                <w:b/>
                <w:bCs/>
                <w:sz w:val="22"/>
              </w:rPr>
            </w:pPr>
            <w:r w:rsidRPr="007A035A">
              <w:rPr>
                <w:rFonts w:ascii="宋体" w:hAnsi="宋体" w:cs="宋体" w:hint="eastAsia"/>
                <w:b/>
                <w:bCs/>
                <w:sz w:val="22"/>
              </w:rPr>
              <w:t>产品服务项目</w:t>
            </w:r>
          </w:p>
        </w:tc>
      </w:tr>
      <w:tr w:rsidR="007A035A" w:rsidRPr="007A035A" w:rsidTr="00136810">
        <w:trPr>
          <w:trHeight w:val="114"/>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跨库</w:t>
            </w:r>
            <w:r w:rsidRPr="007A035A">
              <w:rPr>
                <w:rFonts w:ascii="仿宋" w:eastAsia="仿宋" w:hAnsi="仿宋" w:cs="仿宋"/>
                <w:color w:val="000000"/>
                <w:szCs w:val="22"/>
              </w:rPr>
              <w:t>检索服务</w:t>
            </w:r>
          </w:p>
        </w:tc>
      </w:tr>
      <w:tr w:rsidR="007A035A" w:rsidRPr="007A035A" w:rsidTr="00136810">
        <w:trPr>
          <w:trHeight w:val="339"/>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法信大纲一站</w:t>
            </w:r>
            <w:proofErr w:type="gramStart"/>
            <w:r w:rsidRPr="007A035A">
              <w:rPr>
                <w:rFonts w:ascii="仿宋" w:eastAsia="仿宋" w:hAnsi="仿宋" w:cs="仿宋" w:hint="eastAsia"/>
                <w:color w:val="000000"/>
                <w:szCs w:val="22"/>
              </w:rPr>
              <w:t>式知识</w:t>
            </w:r>
            <w:proofErr w:type="gramEnd"/>
            <w:r w:rsidRPr="007A035A">
              <w:rPr>
                <w:rFonts w:ascii="仿宋" w:eastAsia="仿宋" w:hAnsi="仿宋" w:cs="仿宋" w:hint="eastAsia"/>
                <w:color w:val="000000"/>
                <w:szCs w:val="22"/>
              </w:rPr>
              <w:t>解决方案服务</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法律文件知识资源服务</w:t>
            </w:r>
          </w:p>
        </w:tc>
      </w:tr>
      <w:tr w:rsidR="007A035A" w:rsidRPr="007A035A" w:rsidTr="00136810">
        <w:trPr>
          <w:trHeight w:val="14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法条释义库</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proofErr w:type="gramStart"/>
            <w:r w:rsidRPr="007A035A">
              <w:rPr>
                <w:rFonts w:ascii="仿宋" w:eastAsia="仿宋" w:hAnsi="仿宋" w:cs="仿宋" w:hint="eastAsia"/>
                <w:color w:val="000000"/>
                <w:szCs w:val="22"/>
              </w:rPr>
              <w:t>类案检索</w:t>
            </w:r>
            <w:proofErr w:type="gramEnd"/>
            <w:r w:rsidRPr="007A035A">
              <w:rPr>
                <w:rFonts w:ascii="仿宋" w:eastAsia="仿宋" w:hAnsi="仿宋" w:cs="仿宋" w:hint="eastAsia"/>
                <w:color w:val="000000"/>
                <w:szCs w:val="22"/>
              </w:rPr>
              <w:t>知识资源服务</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裁判文书知识资源服务</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案例要旨知识资源服务</w:t>
            </w:r>
          </w:p>
        </w:tc>
      </w:tr>
      <w:tr w:rsidR="007A035A" w:rsidRPr="007A035A" w:rsidTr="00136810">
        <w:trPr>
          <w:trHeight w:val="228"/>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法律观点知识资源服务</w:t>
            </w:r>
          </w:p>
        </w:tc>
      </w:tr>
      <w:tr w:rsidR="007A035A" w:rsidRPr="007A035A" w:rsidTr="00136810">
        <w:trPr>
          <w:trHeight w:val="164"/>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法律图书知识资源服务</w:t>
            </w:r>
          </w:p>
        </w:tc>
      </w:tr>
      <w:tr w:rsidR="007A035A" w:rsidRPr="007A035A" w:rsidTr="00136810">
        <w:trPr>
          <w:trHeight w:val="90"/>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法律期刊论文知识资源服务</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法律文书范本知识资源服务</w:t>
            </w:r>
          </w:p>
        </w:tc>
      </w:tr>
      <w:tr w:rsidR="007A035A" w:rsidRPr="007A035A" w:rsidTr="00136810">
        <w:trPr>
          <w:trHeight w:val="354"/>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公报数据库(外网使用)</w:t>
            </w:r>
          </w:p>
        </w:tc>
      </w:tr>
      <w:tr w:rsidR="007A035A" w:rsidRPr="007A035A" w:rsidTr="00136810">
        <w:trPr>
          <w:trHeight w:val="283"/>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行业标准数据库(互联网使用)</w:t>
            </w:r>
          </w:p>
        </w:tc>
      </w:tr>
      <w:tr w:rsidR="007A035A" w:rsidRPr="007A035A" w:rsidTr="00136810">
        <w:trPr>
          <w:trHeight w:val="124"/>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知识产权数据库(互联网使用)</w:t>
            </w:r>
          </w:p>
        </w:tc>
      </w:tr>
      <w:tr w:rsidR="007A035A" w:rsidRPr="007A035A" w:rsidTr="00136810">
        <w:trPr>
          <w:trHeight w:val="22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同案</w:t>
            </w:r>
            <w:proofErr w:type="gramStart"/>
            <w:r w:rsidRPr="007A035A">
              <w:rPr>
                <w:rFonts w:ascii="仿宋" w:eastAsia="仿宋" w:hAnsi="仿宋" w:cs="仿宋" w:hint="eastAsia"/>
                <w:color w:val="000000"/>
                <w:szCs w:val="22"/>
              </w:rPr>
              <w:t>智推服务</w:t>
            </w:r>
            <w:proofErr w:type="gramEnd"/>
          </w:p>
        </w:tc>
      </w:tr>
      <w:tr w:rsidR="007A035A" w:rsidRPr="007A035A" w:rsidTr="00136810">
        <w:trPr>
          <w:trHeight w:val="177"/>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智能问答服务</w:t>
            </w:r>
          </w:p>
        </w:tc>
      </w:tr>
      <w:tr w:rsidR="007A035A" w:rsidRPr="007A035A" w:rsidTr="00136810">
        <w:trPr>
          <w:trHeight w:val="171"/>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proofErr w:type="gramStart"/>
            <w:r w:rsidRPr="007A035A">
              <w:rPr>
                <w:rFonts w:ascii="仿宋" w:eastAsia="仿宋" w:hAnsi="仿宋" w:cs="仿宋" w:hint="eastAsia"/>
                <w:color w:val="000000"/>
                <w:szCs w:val="22"/>
              </w:rPr>
              <w:t>多网同步</w:t>
            </w:r>
            <w:proofErr w:type="gramEnd"/>
            <w:r w:rsidRPr="007A035A">
              <w:rPr>
                <w:rFonts w:ascii="仿宋" w:eastAsia="仿宋" w:hAnsi="仿宋" w:cs="仿宋" w:hint="eastAsia"/>
                <w:color w:val="000000"/>
                <w:szCs w:val="22"/>
              </w:rPr>
              <w:t>服务</w:t>
            </w:r>
          </w:p>
        </w:tc>
      </w:tr>
      <w:tr w:rsidR="007A035A" w:rsidRPr="007A035A" w:rsidTr="00136810">
        <w:trPr>
          <w:trHeight w:val="171"/>
        </w:trPr>
        <w:tc>
          <w:tcPr>
            <w:tcW w:w="2243" w:type="dxa"/>
            <w:tcBorders>
              <w:top w:val="nil"/>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个人知识管理服务</w:t>
            </w:r>
          </w:p>
        </w:tc>
      </w:tr>
      <w:tr w:rsidR="007A035A" w:rsidRPr="007A035A" w:rsidTr="00136810">
        <w:trPr>
          <w:trHeight w:val="172"/>
        </w:trPr>
        <w:tc>
          <w:tcPr>
            <w:tcW w:w="2243" w:type="dxa"/>
            <w:tcBorders>
              <w:top w:val="single" w:sz="4" w:space="0" w:color="auto"/>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single" w:sz="4" w:space="0" w:color="auto"/>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在线客服检索</w:t>
            </w:r>
            <w:r w:rsidRPr="007A035A">
              <w:rPr>
                <w:rFonts w:ascii="仿宋" w:eastAsia="仿宋" w:hAnsi="仿宋" w:cs="仿宋"/>
                <w:color w:val="000000"/>
                <w:szCs w:val="22"/>
              </w:rPr>
              <w:t>帮助</w:t>
            </w:r>
          </w:p>
        </w:tc>
      </w:tr>
      <w:tr w:rsidR="007A035A" w:rsidRPr="007A035A" w:rsidTr="00136810">
        <w:trPr>
          <w:trHeight w:val="172"/>
        </w:trPr>
        <w:tc>
          <w:tcPr>
            <w:tcW w:w="2243" w:type="dxa"/>
            <w:tcBorders>
              <w:top w:val="single" w:sz="4" w:space="0" w:color="auto"/>
              <w:left w:val="single" w:sz="4" w:space="0" w:color="auto"/>
              <w:bottom w:val="single" w:sz="4" w:space="0" w:color="auto"/>
              <w:right w:val="single" w:sz="4" w:space="0" w:color="auto"/>
            </w:tcBorders>
            <w:vAlign w:val="center"/>
          </w:tcPr>
          <w:p w:rsidR="007A035A" w:rsidRPr="007A035A" w:rsidRDefault="007A035A" w:rsidP="007A035A">
            <w:pPr>
              <w:numPr>
                <w:ilvl w:val="0"/>
                <w:numId w:val="4"/>
              </w:numPr>
              <w:autoSpaceDE w:val="0"/>
              <w:autoSpaceDN w:val="0"/>
              <w:adjustRightInd w:val="0"/>
              <w:jc w:val="center"/>
              <w:rPr>
                <w:rFonts w:ascii="仿宋" w:eastAsia="仿宋" w:hAnsi="仿宋" w:cs="仿宋"/>
                <w:color w:val="000000"/>
                <w:szCs w:val="22"/>
              </w:rPr>
            </w:pPr>
          </w:p>
        </w:tc>
        <w:tc>
          <w:tcPr>
            <w:tcW w:w="6015" w:type="dxa"/>
            <w:tcBorders>
              <w:top w:val="single" w:sz="4" w:space="0" w:color="auto"/>
              <w:left w:val="single" w:sz="4" w:space="0" w:color="auto"/>
              <w:bottom w:val="single" w:sz="4" w:space="0" w:color="auto"/>
              <w:right w:val="single" w:sz="4" w:space="0" w:color="auto"/>
            </w:tcBorders>
            <w:vAlign w:val="center"/>
          </w:tcPr>
          <w:p w:rsidR="007A035A" w:rsidRPr="007A035A" w:rsidRDefault="007A035A" w:rsidP="007A035A">
            <w:pPr>
              <w:autoSpaceDE w:val="0"/>
              <w:autoSpaceDN w:val="0"/>
              <w:adjustRightInd w:val="0"/>
              <w:jc w:val="center"/>
              <w:rPr>
                <w:rFonts w:ascii="仿宋" w:eastAsia="仿宋" w:hAnsi="仿宋" w:cs="仿宋"/>
                <w:color w:val="000000"/>
                <w:szCs w:val="22"/>
              </w:rPr>
            </w:pPr>
            <w:r w:rsidRPr="007A035A">
              <w:rPr>
                <w:rFonts w:ascii="仿宋" w:eastAsia="仿宋" w:hAnsi="仿宋" w:cs="仿宋" w:hint="eastAsia"/>
                <w:color w:val="000000"/>
                <w:szCs w:val="22"/>
              </w:rPr>
              <w:t>民法典学习专区</w:t>
            </w:r>
          </w:p>
        </w:tc>
      </w:tr>
    </w:tbl>
    <w:p w:rsidR="007A035A" w:rsidRDefault="007A035A" w:rsidP="007A035A">
      <w:pPr>
        <w:spacing w:before="240" w:after="240" w:line="405" w:lineRule="atLeast"/>
        <w:rPr>
          <w:rFonts w:ascii="宋体" w:hAnsi="宋体"/>
          <w:b/>
          <w:bCs/>
          <w:sz w:val="24"/>
        </w:rPr>
      </w:pPr>
    </w:p>
    <w:p w:rsidR="00455B0B" w:rsidRDefault="007A035A" w:rsidP="007A035A">
      <w:pPr>
        <w:pStyle w:val="a0"/>
        <w:rPr>
          <w:rFonts w:hint="eastAsia"/>
        </w:rPr>
      </w:pPr>
      <w:r>
        <w:br w:type="page"/>
      </w:r>
    </w:p>
    <w:p w:rsidR="00D747DE" w:rsidRDefault="001A3EAD">
      <w:pPr>
        <w:pStyle w:val="1"/>
        <w:rPr>
          <w:sz w:val="24"/>
        </w:rPr>
      </w:pPr>
      <w:bookmarkStart w:id="11" w:name="_Toc71268199"/>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1268200"/>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1268201"/>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1268202"/>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1268203"/>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1268204"/>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1268205"/>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1268206"/>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1268207"/>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1268208"/>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126820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126821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B56" w:rsidRDefault="006A2B56">
      <w:r>
        <w:separator/>
      </w:r>
    </w:p>
  </w:endnote>
  <w:endnote w:type="continuationSeparator" w:id="0">
    <w:p w:rsidR="006A2B56" w:rsidRDefault="006A2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E5239" w:rsidRDefault="007E523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7E5239" w:rsidRDefault="007E523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B56" w:rsidRDefault="006A2B56">
      <w:r>
        <w:separator/>
      </w:r>
    </w:p>
  </w:footnote>
  <w:footnote w:type="continuationSeparator" w:id="0">
    <w:p w:rsidR="006A2B56" w:rsidRDefault="006A2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38D"/>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39D"/>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93E"/>
    <w:rsid w:val="00521ACC"/>
    <w:rsid w:val="005223D8"/>
    <w:rsid w:val="005245C6"/>
    <w:rsid w:val="00524637"/>
    <w:rsid w:val="00524752"/>
    <w:rsid w:val="005262CD"/>
    <w:rsid w:val="00527C7C"/>
    <w:rsid w:val="005315C7"/>
    <w:rsid w:val="00532285"/>
    <w:rsid w:val="00532C73"/>
    <w:rsid w:val="00534DC1"/>
    <w:rsid w:val="005354AD"/>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2B56"/>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035A"/>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239"/>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4192"/>
    <w:rsid w:val="00825740"/>
    <w:rsid w:val="00827E33"/>
    <w:rsid w:val="008303A1"/>
    <w:rsid w:val="0083057B"/>
    <w:rsid w:val="00832198"/>
    <w:rsid w:val="00832DEE"/>
    <w:rsid w:val="008330D3"/>
    <w:rsid w:val="00833F11"/>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058E"/>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0C89"/>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4E1"/>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4DC8"/>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EA651CF"/>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B31447-00A1-44FD-82B7-2EBE08E3E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23</Pages>
  <Words>2206</Words>
  <Characters>12577</Characters>
  <Application>Microsoft Office Word</Application>
  <DocSecurity>0</DocSecurity>
  <Lines>104</Lines>
  <Paragraphs>29</Paragraphs>
  <ScaleCrop>false</ScaleCrop>
  <Company>微软中国</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18</cp:revision>
  <cp:lastPrinted>2021-04-29T07:04:00Z</cp:lastPrinted>
  <dcterms:created xsi:type="dcterms:W3CDTF">2021-04-29T06:40:00Z</dcterms:created>
  <dcterms:modified xsi:type="dcterms:W3CDTF">2021-05-07T00:23:00Z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