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361" w:rsidRDefault="00BB0361" w:rsidP="005B5526">
      <w:pPr>
        <w:spacing w:line="360" w:lineRule="auto"/>
        <w:rPr>
          <w:b/>
          <w:sz w:val="30"/>
          <w:szCs w:val="30"/>
        </w:rPr>
      </w:pPr>
      <w:bookmarkStart w:id="0" w:name="_GoBack"/>
      <w:bookmarkEnd w:id="0"/>
      <w:r>
        <w:rPr>
          <w:rFonts w:hint="eastAsia"/>
          <w:b/>
          <w:sz w:val="30"/>
          <w:szCs w:val="30"/>
        </w:rPr>
        <w:t>附件：</w:t>
      </w:r>
    </w:p>
    <w:p w:rsidR="00BB0361" w:rsidRPr="008D35EB" w:rsidRDefault="00BB0361" w:rsidP="005A567D">
      <w:pPr>
        <w:spacing w:line="360" w:lineRule="auto"/>
        <w:jc w:val="center"/>
        <w:rPr>
          <w:b/>
          <w:sz w:val="30"/>
          <w:szCs w:val="30"/>
        </w:rPr>
      </w:pPr>
      <w:r w:rsidRPr="008D35EB">
        <w:rPr>
          <w:rFonts w:hint="eastAsia"/>
          <w:b/>
          <w:sz w:val="30"/>
          <w:szCs w:val="30"/>
        </w:rPr>
        <w:t>南通大学</w:t>
      </w:r>
      <w:r>
        <w:rPr>
          <w:rFonts w:hint="eastAsia"/>
          <w:b/>
          <w:sz w:val="30"/>
          <w:szCs w:val="30"/>
        </w:rPr>
        <w:t>高清</w:t>
      </w:r>
      <w:r w:rsidRPr="008D35EB">
        <w:rPr>
          <w:rFonts w:hint="eastAsia"/>
          <w:b/>
          <w:sz w:val="30"/>
          <w:szCs w:val="30"/>
        </w:rPr>
        <w:t>标准化考场建设</w:t>
      </w:r>
      <w:r>
        <w:rPr>
          <w:rFonts w:hint="eastAsia"/>
          <w:b/>
          <w:sz w:val="30"/>
          <w:szCs w:val="30"/>
        </w:rPr>
        <w:t>技术</w:t>
      </w:r>
      <w:r w:rsidRPr="008D35EB">
        <w:rPr>
          <w:rFonts w:hint="eastAsia"/>
          <w:b/>
          <w:sz w:val="30"/>
          <w:szCs w:val="30"/>
        </w:rPr>
        <w:t>方案</w:t>
      </w:r>
    </w:p>
    <w:p w:rsidR="00BB0361" w:rsidRPr="00B137FB" w:rsidRDefault="00BB0361" w:rsidP="005A567D">
      <w:pPr>
        <w:pStyle w:val="ListParagraph"/>
        <w:numPr>
          <w:ilvl w:val="0"/>
          <w:numId w:val="1"/>
        </w:numPr>
        <w:spacing w:line="360" w:lineRule="auto"/>
        <w:ind w:firstLineChars="0"/>
        <w:rPr>
          <w:b/>
        </w:rPr>
      </w:pPr>
      <w:r w:rsidRPr="00B137FB">
        <w:rPr>
          <w:rFonts w:hint="eastAsia"/>
          <w:b/>
        </w:rPr>
        <w:t>需求分析</w:t>
      </w:r>
    </w:p>
    <w:p w:rsidR="00BB0361" w:rsidRDefault="00BB0361" w:rsidP="003D2353">
      <w:pPr>
        <w:spacing w:line="360" w:lineRule="auto"/>
        <w:ind w:firstLineChars="200" w:firstLine="31680"/>
      </w:pPr>
      <w:r>
        <w:rPr>
          <w:rFonts w:hint="eastAsia"/>
        </w:rPr>
        <w:t>南通大学作为江苏省</w:t>
      </w:r>
      <w:r>
        <w:t>11</w:t>
      </w:r>
      <w:r>
        <w:rPr>
          <w:rFonts w:hint="eastAsia"/>
        </w:rPr>
        <w:t>所综合评价录取改革试点高校之一，前期进行了</w:t>
      </w:r>
      <w:r>
        <w:t>2015</w:t>
      </w:r>
      <w:r>
        <w:rPr>
          <w:rFonts w:hint="eastAsia"/>
        </w:rPr>
        <w:t>年综合评价录取招生的报名和初审工作，将于</w:t>
      </w:r>
      <w:r>
        <w:t>6</w:t>
      </w:r>
      <w:r>
        <w:rPr>
          <w:rFonts w:hint="eastAsia"/>
        </w:rPr>
        <w:t>月</w:t>
      </w:r>
      <w:r>
        <w:t>13-14</w:t>
      </w:r>
      <w:r>
        <w:rPr>
          <w:rFonts w:hint="eastAsia"/>
        </w:rPr>
        <w:t>日在我校组织有</w:t>
      </w:r>
      <w:r>
        <w:t>800</w:t>
      </w:r>
      <w:r>
        <w:rPr>
          <w:rFonts w:hint="eastAsia"/>
        </w:rPr>
        <w:t>名考生参加的综合评价面试工作。根据面试方案设计，需要</w:t>
      </w:r>
      <w:r>
        <w:t>15-20</w:t>
      </w:r>
      <w:r>
        <w:rPr>
          <w:rFonts w:hint="eastAsia"/>
        </w:rPr>
        <w:t>间高清标准化考场，每个考场能容纳</w:t>
      </w:r>
      <w:r>
        <w:t>20-30</w:t>
      </w:r>
      <w:r>
        <w:rPr>
          <w:rFonts w:hint="eastAsia"/>
        </w:rPr>
        <w:t>人，以圆桌会议的形式进行无领导小组讨论，专家组成员在指定教室收看面试现场转播并评分。根据省教育考试院要求，面试现场需进行全程录像并保存相关资料。由于现场转播的图像及声音清晰度要求较高，我校原有的标清标准化考场不能达到相应要求，故需建设高清标准化考场作为综合评价招生面试考场，</w:t>
      </w:r>
      <w:r w:rsidRPr="00FA089E">
        <w:rPr>
          <w:rFonts w:hint="eastAsia"/>
        </w:rPr>
        <w:t>确保</w:t>
      </w:r>
      <w:r>
        <w:rPr>
          <w:rFonts w:hint="eastAsia"/>
        </w:rPr>
        <w:t>面试</w:t>
      </w:r>
      <w:r w:rsidRPr="00FA089E">
        <w:rPr>
          <w:rFonts w:hint="eastAsia"/>
        </w:rPr>
        <w:t>全过程在一个公平、公正、公开的角度下全面展开。</w:t>
      </w:r>
    </w:p>
    <w:p w:rsidR="00BB0361" w:rsidRDefault="00BB0361" w:rsidP="005A567D">
      <w:pPr>
        <w:pStyle w:val="ListParagraph"/>
        <w:numPr>
          <w:ilvl w:val="0"/>
          <w:numId w:val="1"/>
        </w:numPr>
        <w:spacing w:line="360" w:lineRule="auto"/>
        <w:ind w:firstLineChars="0"/>
        <w:rPr>
          <w:b/>
        </w:rPr>
      </w:pPr>
      <w:r w:rsidRPr="00B137FB">
        <w:rPr>
          <w:rFonts w:hint="eastAsia"/>
          <w:b/>
        </w:rPr>
        <w:t>工程设计</w:t>
      </w:r>
    </w:p>
    <w:p w:rsidR="00BB0361" w:rsidRPr="008008BB" w:rsidRDefault="00BB0361" w:rsidP="008008BB">
      <w:pPr>
        <w:pStyle w:val="ListParagraph"/>
        <w:numPr>
          <w:ilvl w:val="1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工程</w:t>
      </w:r>
      <w:r w:rsidRPr="008008BB">
        <w:rPr>
          <w:rFonts w:hint="eastAsia"/>
          <w:b/>
        </w:rPr>
        <w:t>内容</w:t>
      </w:r>
    </w:p>
    <w:p w:rsidR="00BB0361" w:rsidRDefault="00BB0361" w:rsidP="003D2353">
      <w:pPr>
        <w:spacing w:line="360" w:lineRule="auto"/>
        <w:ind w:firstLineChars="200" w:firstLine="31680"/>
      </w:pPr>
      <w:r>
        <w:rPr>
          <w:rFonts w:hint="eastAsia"/>
        </w:rPr>
        <w:t>标准化考场系统可分成监控资源、传输网络、监控中心和用户终端四个组成部分，监控资源是系统监控信息的来源，传输网络是连接监控资源、监控中心和用户终端的媒介，监控中心是系统的信息管理和共享平台，用户终端是系统的信息服务对象。分别对应于传统区域视频监控概念上的前端、传输</w:t>
      </w:r>
      <w:r>
        <w:t>/</w:t>
      </w:r>
      <w:r>
        <w:rPr>
          <w:rFonts w:hint="eastAsia"/>
        </w:rPr>
        <w:t>变换、控制</w:t>
      </w:r>
      <w:r>
        <w:t>/</w:t>
      </w:r>
      <w:r>
        <w:rPr>
          <w:rFonts w:hint="eastAsia"/>
        </w:rPr>
        <w:t>管理、处理</w:t>
      </w:r>
      <w:r>
        <w:t>/</w:t>
      </w:r>
      <w:r>
        <w:rPr>
          <w:rFonts w:hint="eastAsia"/>
        </w:rPr>
        <w:t>显示四个部分。</w:t>
      </w:r>
    </w:p>
    <w:p w:rsidR="00BB0361" w:rsidRDefault="00BB0361" w:rsidP="003D2353">
      <w:pPr>
        <w:spacing w:line="360" w:lineRule="auto"/>
        <w:ind w:firstLineChars="200" w:firstLine="31680"/>
      </w:pPr>
      <w:r>
        <w:rPr>
          <w:rFonts w:hint="eastAsia"/>
        </w:rPr>
        <w:t>本次系统监控中心使用目前学校已有的东方网力监控系统平台，用户终端通过网络对现场进行监控，故本次工程主要考虑前端信号的采集和网络传输部分。</w:t>
      </w:r>
    </w:p>
    <w:p w:rsidR="00BB0361" w:rsidRDefault="00BB0361" w:rsidP="003D2353">
      <w:pPr>
        <w:spacing w:line="220" w:lineRule="atLeast"/>
        <w:ind w:firstLineChars="200" w:firstLine="31680"/>
        <w:jc w:val="left"/>
        <w:rPr>
          <w:szCs w:val="21"/>
        </w:rPr>
      </w:pPr>
      <w:r w:rsidRPr="009F58BB">
        <w:rPr>
          <w:rFonts w:hint="eastAsia"/>
          <w:szCs w:val="21"/>
        </w:rPr>
        <w:t>整体方案系统拓扑图</w:t>
      </w:r>
      <w:r>
        <w:rPr>
          <w:rFonts w:hint="eastAsia"/>
          <w:szCs w:val="21"/>
        </w:rPr>
        <w:t>如下</w:t>
      </w:r>
      <w:r>
        <w:rPr>
          <w:szCs w:val="21"/>
        </w:rPr>
        <w:t>:</w:t>
      </w:r>
    </w:p>
    <w:p w:rsidR="00BB0361" w:rsidRPr="009F58BB" w:rsidRDefault="00BB0361" w:rsidP="003D2353">
      <w:pPr>
        <w:spacing w:line="220" w:lineRule="atLeast"/>
        <w:jc w:val="center"/>
        <w:rPr>
          <w:szCs w:val="21"/>
        </w:rPr>
      </w:pPr>
      <w:r w:rsidRPr="004B201E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alt="18#楼标准化考场拓扑图.jpg" style="width:359.25pt;height:207pt;visibility:visible">
            <v:imagedata r:id="rId7" o:title=""/>
          </v:shape>
        </w:pict>
      </w:r>
    </w:p>
    <w:p w:rsidR="00BB0361" w:rsidRPr="009F58BB" w:rsidRDefault="00BB0361" w:rsidP="007914FD">
      <w:pPr>
        <w:spacing w:line="220" w:lineRule="atLeast"/>
        <w:jc w:val="center"/>
        <w:rPr>
          <w:sz w:val="24"/>
          <w:szCs w:val="24"/>
        </w:rPr>
      </w:pPr>
    </w:p>
    <w:p w:rsidR="00BB0361" w:rsidRPr="0063058F" w:rsidRDefault="00BB0361" w:rsidP="003D2353">
      <w:pPr>
        <w:pStyle w:val="2"/>
        <w:ind w:firstLineChars="200" w:firstLine="31680"/>
        <w:jc w:val="left"/>
        <w:rPr>
          <w:sz w:val="21"/>
          <w:szCs w:val="21"/>
        </w:rPr>
      </w:pPr>
      <w:r w:rsidRPr="0063058F">
        <w:rPr>
          <w:rFonts w:hint="eastAsia"/>
          <w:sz w:val="21"/>
          <w:szCs w:val="21"/>
        </w:rPr>
        <w:t>前端主要负责视频图像的采集和对摄像机、云台、拾音器、报警探测器、音箱等外围设备的管理，它将采集的音视频信息进行</w:t>
      </w:r>
      <w:r w:rsidRPr="0063058F">
        <w:rPr>
          <w:sz w:val="21"/>
          <w:szCs w:val="21"/>
        </w:rPr>
        <w:t>M</w:t>
      </w:r>
      <w:r>
        <w:rPr>
          <w:sz w:val="21"/>
          <w:szCs w:val="21"/>
        </w:rPr>
        <w:t>JPEG</w:t>
      </w:r>
      <w:r w:rsidRPr="0063058F">
        <w:rPr>
          <w:sz w:val="21"/>
          <w:szCs w:val="21"/>
        </w:rPr>
        <w:t>/H.264</w:t>
      </w:r>
      <w:r w:rsidRPr="0063058F">
        <w:rPr>
          <w:rFonts w:hint="eastAsia"/>
          <w:sz w:val="21"/>
          <w:szCs w:val="21"/>
        </w:rPr>
        <w:t>压缩编码，先在</w:t>
      </w:r>
      <w:r w:rsidRPr="0063058F">
        <w:rPr>
          <w:sz w:val="21"/>
          <w:szCs w:val="21"/>
        </w:rPr>
        <w:t>NVR</w:t>
      </w:r>
      <w:r w:rsidRPr="0063058F">
        <w:rPr>
          <w:rFonts w:hint="eastAsia"/>
          <w:sz w:val="21"/>
          <w:szCs w:val="21"/>
        </w:rPr>
        <w:t>上进行存储并同时传输到</w:t>
      </w:r>
      <w:r>
        <w:rPr>
          <w:rFonts w:hint="eastAsia"/>
          <w:sz w:val="21"/>
          <w:szCs w:val="21"/>
        </w:rPr>
        <w:t>监控</w:t>
      </w:r>
      <w:r w:rsidRPr="0063058F">
        <w:rPr>
          <w:rFonts w:hint="eastAsia"/>
          <w:sz w:val="21"/>
          <w:szCs w:val="21"/>
        </w:rPr>
        <w:t>中心。</w:t>
      </w:r>
    </w:p>
    <w:p w:rsidR="00BB0361" w:rsidRDefault="00BB0361" w:rsidP="003D2353">
      <w:pPr>
        <w:spacing w:line="360" w:lineRule="auto"/>
        <w:ind w:firstLineChars="200" w:firstLine="31680"/>
      </w:pPr>
      <w:r>
        <w:rPr>
          <w:rFonts w:hint="eastAsia"/>
          <w:noProof/>
          <w:szCs w:val="21"/>
        </w:rPr>
        <w:t>本工程</w:t>
      </w:r>
      <w:r w:rsidRPr="0063058F">
        <w:rPr>
          <w:rFonts w:hint="eastAsia"/>
          <w:noProof/>
          <w:szCs w:val="21"/>
        </w:rPr>
        <w:t>前端摄像机我们</w:t>
      </w:r>
      <w:r>
        <w:rPr>
          <w:rFonts w:hint="eastAsia"/>
          <w:noProof/>
          <w:szCs w:val="21"/>
        </w:rPr>
        <w:t>拟</w:t>
      </w:r>
      <w:r w:rsidRPr="004D3E6D">
        <w:rPr>
          <w:rFonts w:hint="eastAsia"/>
          <w:noProof/>
          <w:szCs w:val="21"/>
        </w:rPr>
        <w:t>采用数字网络摄像机，</w:t>
      </w:r>
      <w:r w:rsidRPr="0063058F">
        <w:rPr>
          <w:rFonts w:hint="eastAsia"/>
          <w:noProof/>
          <w:szCs w:val="21"/>
        </w:rPr>
        <w:t>输出高清网络数字信号，通过网线直接传输至网络</w:t>
      </w:r>
      <w:r>
        <w:rPr>
          <w:rFonts w:hint="eastAsia"/>
          <w:noProof/>
          <w:szCs w:val="21"/>
        </w:rPr>
        <w:t>交换机</w:t>
      </w:r>
      <w:r w:rsidRPr="0063058F">
        <w:rPr>
          <w:rFonts w:hint="eastAsia"/>
          <w:noProof/>
          <w:szCs w:val="21"/>
        </w:rPr>
        <w:t>。</w:t>
      </w:r>
      <w:r>
        <w:rPr>
          <w:rFonts w:hint="eastAsia"/>
          <w:noProof/>
          <w:szCs w:val="21"/>
        </w:rPr>
        <w:t>本</w:t>
      </w:r>
      <w:r w:rsidRPr="008008BB">
        <w:rPr>
          <w:rFonts w:hint="eastAsia"/>
        </w:rPr>
        <w:t>工程</w:t>
      </w:r>
      <w:r>
        <w:rPr>
          <w:rFonts w:hint="eastAsia"/>
        </w:rPr>
        <w:t>拟在</w:t>
      </w:r>
      <w:r>
        <w:t>18</w:t>
      </w:r>
      <w:r>
        <w:rPr>
          <w:rFonts w:hint="eastAsia"/>
        </w:rPr>
        <w:t>号楼</w:t>
      </w:r>
      <w:r w:rsidRPr="008008BB">
        <w:rPr>
          <w:rFonts w:hint="eastAsia"/>
        </w:rPr>
        <w:t>安装</w:t>
      </w:r>
      <w:r w:rsidRPr="008008BB">
        <w:t>15</w:t>
      </w:r>
      <w:r w:rsidRPr="008008BB">
        <w:rPr>
          <w:rFonts w:hint="eastAsia"/>
        </w:rPr>
        <w:t>间教室，每间教室安装</w:t>
      </w:r>
      <w:r w:rsidRPr="008008BB">
        <w:t>1</w:t>
      </w:r>
      <w:r w:rsidRPr="008008BB">
        <w:rPr>
          <w:rFonts w:hint="eastAsia"/>
        </w:rPr>
        <w:t>台摄像机和</w:t>
      </w:r>
      <w:r w:rsidRPr="008008BB">
        <w:t>5</w:t>
      </w:r>
      <w:r w:rsidRPr="008008BB">
        <w:rPr>
          <w:rFonts w:hint="eastAsia"/>
        </w:rPr>
        <w:t>只拾音器用于面试过程中音视频信号的全程直播和录制。</w:t>
      </w:r>
    </w:p>
    <w:p w:rsidR="00BB0361" w:rsidRPr="00E665BF" w:rsidRDefault="00BB0361" w:rsidP="00E665BF">
      <w:pPr>
        <w:pStyle w:val="ListParagraph"/>
        <w:numPr>
          <w:ilvl w:val="1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关键</w:t>
      </w:r>
      <w:r w:rsidRPr="00E665BF">
        <w:rPr>
          <w:rFonts w:hint="eastAsia"/>
          <w:b/>
        </w:rPr>
        <w:t>设备选型</w:t>
      </w:r>
      <w:r>
        <w:rPr>
          <w:rFonts w:hint="eastAsia"/>
          <w:b/>
        </w:rPr>
        <w:t>及相关技术参数</w:t>
      </w:r>
    </w:p>
    <w:p w:rsidR="00BB0361" w:rsidRDefault="00BB0361" w:rsidP="00060BD7">
      <w:pPr>
        <w:pStyle w:val="ListParagraph"/>
        <w:numPr>
          <w:ilvl w:val="2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网络前端</w:t>
      </w:r>
      <w:r w:rsidRPr="00060BD7">
        <w:rPr>
          <w:rFonts w:hint="eastAsia"/>
          <w:b/>
        </w:rPr>
        <w:t>摄像机</w:t>
      </w:r>
    </w:p>
    <w:p w:rsidR="00BB0361" w:rsidRDefault="00BB0361" w:rsidP="003D2353">
      <w:pPr>
        <w:spacing w:line="360" w:lineRule="auto"/>
        <w:ind w:firstLineChars="200" w:firstLine="31680"/>
        <w:rPr>
          <w:szCs w:val="21"/>
        </w:rPr>
      </w:pPr>
      <w:r w:rsidRPr="000476EE">
        <w:rPr>
          <w:rFonts w:hint="eastAsia"/>
          <w:szCs w:val="21"/>
        </w:rPr>
        <w:t>考场内摄像机采用高清半球摄像机，安装在考场最前端居中位置，采用支架吊装。</w:t>
      </w:r>
      <w:r>
        <w:rPr>
          <w:rFonts w:hint="eastAsia"/>
          <w:szCs w:val="21"/>
        </w:rPr>
        <w:t>该摄像机用于</w:t>
      </w:r>
      <w:r w:rsidRPr="000476EE">
        <w:rPr>
          <w:rFonts w:hint="eastAsia"/>
          <w:szCs w:val="21"/>
        </w:rPr>
        <w:t>考场内视频画面提取，并提供音频接口用于考场内音频信号的提取</w:t>
      </w:r>
      <w:r>
        <w:rPr>
          <w:rFonts w:hint="eastAsia"/>
          <w:szCs w:val="21"/>
        </w:rPr>
        <w:t>。</w:t>
      </w:r>
    </w:p>
    <w:p w:rsidR="00BB0361" w:rsidRDefault="00BB0361" w:rsidP="003D2353">
      <w:pPr>
        <w:spacing w:line="360" w:lineRule="auto"/>
        <w:ind w:firstLineChars="200" w:firstLine="31680"/>
        <w:rPr>
          <w:szCs w:val="21"/>
        </w:rPr>
      </w:pPr>
      <w:r>
        <w:rPr>
          <w:rFonts w:hint="eastAsia"/>
          <w:szCs w:val="21"/>
        </w:rPr>
        <w:t>本工程拟采用海康威视</w:t>
      </w:r>
      <w:r w:rsidRPr="00D105E2">
        <w:rPr>
          <w:szCs w:val="21"/>
        </w:rPr>
        <w:t>DS-2CD2720FD-</w:t>
      </w:r>
      <w:r>
        <w:rPr>
          <w:szCs w:val="21"/>
        </w:rPr>
        <w:t>J</w:t>
      </w:r>
      <w:r w:rsidRPr="00D105E2">
        <w:rPr>
          <w:rFonts w:hint="eastAsia"/>
          <w:szCs w:val="21"/>
        </w:rPr>
        <w:t>摄像机</w:t>
      </w:r>
      <w:r>
        <w:rPr>
          <w:rFonts w:hint="eastAsia"/>
          <w:szCs w:val="21"/>
        </w:rPr>
        <w:t>，该摄像机由前期厂家提供的测试机看来在画面清晰度，监控覆盖角度及功能性、稳定性方面均能满足本次建设需求。</w:t>
      </w:r>
    </w:p>
    <w:tbl>
      <w:tblPr>
        <w:tblW w:w="8306" w:type="dxa"/>
        <w:tblInd w:w="108" w:type="dxa"/>
        <w:tblLook w:val="00A0"/>
      </w:tblPr>
      <w:tblGrid>
        <w:gridCol w:w="932"/>
        <w:gridCol w:w="1435"/>
        <w:gridCol w:w="6047"/>
      </w:tblGrid>
      <w:tr w:rsidR="00BB0361" w:rsidRPr="00C87137" w:rsidTr="001B1001">
        <w:trPr>
          <w:trHeight w:val="2327"/>
        </w:trPr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产品图片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1B1001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pict>
                <v:shape id="Picture 1" o:spid="_x0000_i1026" type="#_x0000_t75" style="width:123.75pt;height:108.75pt;visibility:visible" o:allowoverlap="f">
                  <v:imagedata r:id="rId8" o:title="" croptop="7866f" cropbottom="7243f" cropleft="11798f" cropright="10002f"/>
                </v:shape>
              </w:pic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型号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型号</w:t>
            </w:r>
          </w:p>
        </w:tc>
        <w:tc>
          <w:tcPr>
            <w:tcW w:w="5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DS-2CD2720FD-I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名称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200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万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1/2.8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”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CMOS ICR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日夜型半球型网络摄像机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摄像机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传感器类型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1/2.8" Progressive Scan CMOS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最小照度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0.01Lux @(F1.2,AGC ON) ,0 Lux with IR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0.014 Lux @(F1.4,AGC ON), 0 Lux with IR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快门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1/3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秒至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1/100,000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秒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镜头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2.8-12mm @ F1.4,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水平视场角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:113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-33.8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(4mm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8mm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12mm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定焦可选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)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镜头接口类型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Φ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14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调整角度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水平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:0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~355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垂直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:0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~75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旋转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~355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°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日夜转换模式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ICR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红外滤片式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宽动态范围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数字宽动态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数字降噪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3D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数字降噪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压缩标准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视频压缩标准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H.264/MJPEG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H.264 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编码类型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BaseLine Profile / Main Profile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压缩输出码率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32 Kbps~8Mbps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音频压缩标准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G.711/G.726/MP2L2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音频压缩码率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64Kbps(G.711) / 16Kbps(G.726) / 32-128Kbps(MP2L2)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图像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最大图像尺寸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1920 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1080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帧率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50Hz: 25fps (1920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1080,1280 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960,1280 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720)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60Hz: 30fps (1920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1080,1280 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960,1280 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720)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图像设置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走廊模式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饱和度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亮度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对比度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锐度通过客户端或者浏览器可调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背光补偿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可选择区域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感兴趣区域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ROI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支持双码流分别设置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个固定区域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网络功能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存储功能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Micro SD/SDHC/SDXC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卡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(128G)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断网本地存储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,NAS(NFS,SMB/CIFS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均支持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)  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接口协议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ONVIF,PSIA,CGI,ISAPI,GB28181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智能报警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移动侦测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动态分析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遮挡报警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网线断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,IP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地址冲突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存储器满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存储器错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智能报警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越界侦测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区域入侵侦测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支持协议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TCP/IP,ICMP,HTTP,HTTPS,FTP,DHCP,DNS,DDNS,RTP,RTSP,RTCP,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PPPoE,NTP,UPnP,SMTP,SNMP,IGMP,802.1X,QoS,IPv6,Bonjour</w:t>
            </w:r>
          </w:p>
        </w:tc>
      </w:tr>
      <w:tr w:rsidR="00BB0361" w:rsidRPr="00C87137" w:rsidTr="008F44B5">
        <w:trPr>
          <w:trHeight w:val="570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通用功能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一键恢复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防闪烁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双码流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心跳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镜像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密码保护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视频遮盖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水印技术</w:t>
            </w:r>
          </w:p>
        </w:tc>
      </w:tr>
      <w:tr w:rsidR="00BB0361" w:rsidRPr="00C87137" w:rsidTr="008F44B5">
        <w:trPr>
          <w:trHeight w:val="315"/>
        </w:trPr>
        <w:tc>
          <w:tcPr>
            <w:tcW w:w="1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接口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通讯接口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个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 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RJ45 10M / 100M 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自适应以太网口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一般规范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工作温度和湿度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-30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℃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~60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℃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湿度小于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95%(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无凝结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)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电源供应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DC12V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±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10%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功耗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5.5W MAX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（当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ICR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切换时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7.5W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）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防暴等级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IK10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防护等级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IP66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红外照射距离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20-30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米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尺寸（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）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Φ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139.9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99.9</w:t>
            </w:r>
          </w:p>
        </w:tc>
      </w:tr>
      <w:tr w:rsidR="00BB0361" w:rsidRPr="00C87137" w:rsidTr="008F44B5">
        <w:trPr>
          <w:trHeight w:val="285"/>
        </w:trPr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重量</w:t>
            </w:r>
          </w:p>
        </w:tc>
        <w:tc>
          <w:tcPr>
            <w:tcW w:w="5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1000g</w:t>
            </w:r>
          </w:p>
        </w:tc>
      </w:tr>
    </w:tbl>
    <w:p w:rsidR="00BB0361" w:rsidRDefault="00BB0361" w:rsidP="00060BD7">
      <w:pPr>
        <w:pStyle w:val="ListParagraph"/>
        <w:numPr>
          <w:ilvl w:val="2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传输交换机</w:t>
      </w:r>
    </w:p>
    <w:p w:rsidR="00BB0361" w:rsidRPr="00007BB3" w:rsidRDefault="00BB0361" w:rsidP="003D2353">
      <w:pPr>
        <w:pStyle w:val="ListParagraph"/>
        <w:spacing w:line="360" w:lineRule="auto"/>
        <w:ind w:leftChars="43" w:left="31680" w:firstLine="31680"/>
        <w:jc w:val="left"/>
      </w:pPr>
      <w:r w:rsidRPr="00007BB3">
        <w:rPr>
          <w:rFonts w:hint="eastAsia"/>
        </w:rPr>
        <w:t>作为传输设备，负责前后端设备的链接、信号传送，安装在一层消防值班室监控机柜内。</w:t>
      </w:r>
    </w:p>
    <w:p w:rsidR="00BB0361" w:rsidRDefault="00BB0361" w:rsidP="003D2353">
      <w:pPr>
        <w:pStyle w:val="ListParagraph"/>
        <w:spacing w:line="360" w:lineRule="auto"/>
        <w:ind w:leftChars="43" w:left="31680" w:firstLine="31680"/>
        <w:jc w:val="left"/>
      </w:pPr>
      <w:r w:rsidRPr="00007BB3">
        <w:rPr>
          <w:rFonts w:hint="eastAsia"/>
        </w:rPr>
        <w:t>本工程拟采用锐捷</w:t>
      </w:r>
      <w:r w:rsidRPr="00007BB3">
        <w:t>RG-S2928G-E</w:t>
      </w:r>
      <w:r w:rsidRPr="00007BB3">
        <w:rPr>
          <w:rFonts w:hint="eastAsia"/>
        </w:rPr>
        <w:t>交换机，该交换机为学校安防监控系统中标产品，性能出色，功能齐全，质量稳定。</w:t>
      </w:r>
    </w:p>
    <w:tbl>
      <w:tblPr>
        <w:tblW w:w="8505" w:type="dxa"/>
        <w:tblInd w:w="108" w:type="dxa"/>
        <w:tblLook w:val="00A0"/>
      </w:tblPr>
      <w:tblGrid>
        <w:gridCol w:w="1796"/>
        <w:gridCol w:w="6709"/>
      </w:tblGrid>
      <w:tr w:rsidR="00BB0361" w:rsidRPr="00C87137" w:rsidTr="001B1001">
        <w:trPr>
          <w:trHeight w:val="2951"/>
        </w:trPr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产品图片</w:t>
            </w:r>
          </w:p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1B1001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pict>
                <v:shape id="_x0000_i1027" type="#_x0000_t75" style="width:307.5pt;height:110.25pt;visibility:visible" o:allowoverlap="f">
                  <v:imagedata r:id="rId9" o:title=""/>
                </v:shape>
              </w:pict>
            </w:r>
          </w:p>
        </w:tc>
      </w:tr>
      <w:tr w:rsidR="00BB0361" w:rsidRPr="00C87137" w:rsidTr="001B1001">
        <w:trPr>
          <w:trHeight w:val="360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产品型号</w:t>
            </w:r>
          </w:p>
        </w:tc>
        <w:tc>
          <w:tcPr>
            <w:tcW w:w="6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RG-S2928G-E</w:t>
            </w:r>
          </w:p>
        </w:tc>
      </w:tr>
      <w:tr w:rsidR="00BB0361" w:rsidRPr="00C87137" w:rsidTr="001B1001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基本特性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产品描述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整机提供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28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千兆端口接入，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24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10/100/1000M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自适应电口交换机，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4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SFP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非复用端口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可用模块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1000BASE-SX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1000BASE-LX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1000BASE-LH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40km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1000BASE-ZX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50km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1000BASE-ZX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80km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单口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1000BASE-ZX mini GBIC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转换模块（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接口），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100km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SFP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堆叠模块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GE-SFP-STACK1.6M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1.6M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交换容量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256G</w:t>
            </w:r>
          </w:p>
        </w:tc>
      </w:tr>
      <w:tr w:rsidR="00BB0361" w:rsidRPr="00C87137" w:rsidTr="001B1001">
        <w:trPr>
          <w:trHeight w:val="36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包转发率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51Mpps/96 Mpps</w:t>
            </w:r>
          </w:p>
        </w:tc>
      </w:tr>
      <w:tr w:rsidR="00BB0361" w:rsidRPr="00C87137" w:rsidTr="001B1001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二层特性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802.1Q VLAN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4K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个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802.1Q 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Protocol Based 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Private 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Voice 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Guest 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支持基于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VLAN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QinQ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GVRP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链路聚合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LACP(802.3ad)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DHCP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DHCP Server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DHCPv6 Server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ACL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标准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 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（基于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地址的硬件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）、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扩展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 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（基于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TCP/UDP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端口号的硬件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）、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扩展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（基于源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地址、目的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地址和可选的以太网类型的硬件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）、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基于时间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</w:p>
        </w:tc>
      </w:tr>
      <w:tr w:rsidR="00BB0361" w:rsidRPr="00C87137" w:rsidTr="001B1001">
        <w:trPr>
          <w:trHeight w:val="103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专家级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 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（可同时基于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VLAN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号、以太网类型、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TCP/UDP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端口号、协议类型、时间等灵活组合的硬件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ACL80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QoS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支持端口流量识别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802.1p/DSCP/TOS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流量分类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每端口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个优先级队列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WRR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DRR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SP+WRR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队列调度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安全特性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、端口三元素绑定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、端口三元素绑定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过滤非法的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地址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支持基于端口和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MAC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802.1x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Portal 2.0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认证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WEB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认证，和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802.1X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ARP-Check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ACL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可同时开启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ARP-Check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DAI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ARP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报文限速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支持广播风暴抑制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管理员分级管理和口令保护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设备登陆管理的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AAA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安全认证（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IPv4/IPv6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SSH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BPDU Guard</w:t>
            </w:r>
          </w:p>
        </w:tc>
      </w:tr>
      <w:tr w:rsidR="00BB0361" w:rsidRPr="00C87137" w:rsidTr="001B1001">
        <w:trPr>
          <w:trHeight w:val="138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L2 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协议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IEEE802.3u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IEEE802.3z 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IEEE802.3x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IEEE802.3ad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IEEE802.1x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IEEE802.3ab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IEEE802.1Q (GVRP)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IEEE802.1d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IEEE802.1w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IEEE802.1s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IGMP Snooping v1/v2/v3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PoE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RG-S2928G-12P/24P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支持以下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PoE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特性：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供电设计支持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IEEE802.3af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及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802.3at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的供电标准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支持自动、节能、静态的供电管理模式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支持热启动不间断供电</w:t>
            </w:r>
          </w:p>
        </w:tc>
      </w:tr>
      <w:tr w:rsidR="00BB0361" w:rsidRPr="00C87137" w:rsidTr="001B1001">
        <w:trPr>
          <w:trHeight w:val="34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PoE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设备支持堆叠，并支持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PoE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与非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PoE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同系列混堆</w:t>
            </w:r>
          </w:p>
        </w:tc>
      </w:tr>
      <w:tr w:rsidR="00BB0361" w:rsidRPr="00C87137" w:rsidTr="001B1001">
        <w:trPr>
          <w:trHeight w:val="1035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EEE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IEEE 802.3az 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标准的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 EEE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节能技术：当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EEE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使能时，从而大幅度的减小端口在该阶段的功耗，达到了节能的目的。</w:t>
            </w:r>
          </w:p>
        </w:tc>
      </w:tr>
      <w:tr w:rsidR="00BB0361" w:rsidRPr="00C87137" w:rsidTr="001B1001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三层特性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IPv6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基础协议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编址、邻居发现协议（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ND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ICMPv6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IPv6 Ping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IPv6 Tracert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，三层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ND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代理等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IP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路由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IPv4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IPv6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静态路由、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RIP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RIPng</w:t>
            </w:r>
          </w:p>
        </w:tc>
      </w:tr>
      <w:tr w:rsidR="00BB0361" w:rsidRPr="00C87137" w:rsidTr="001B1001">
        <w:trPr>
          <w:trHeight w:val="69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管理特性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SNMPv1/v2C/v3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CLI(Telnet/Console)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RMON(1,2,3,9)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SSH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Syslog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NTP/SNTP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、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Web</w:t>
            </w:r>
          </w:p>
        </w:tc>
      </w:tr>
      <w:tr w:rsidR="00BB0361" w:rsidRPr="00C87137" w:rsidTr="001B1001">
        <w:trPr>
          <w:trHeight w:val="285"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物理特性</w:t>
            </w:r>
          </w:p>
        </w:tc>
      </w:tr>
      <w:tr w:rsidR="00BB0361" w:rsidRPr="00C87137" w:rsidTr="001B1001">
        <w:trPr>
          <w:trHeight w:val="36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重量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&lt;3. 5Kg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电源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流（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AC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）输入：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额定电压范围：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100V~240V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最大电压范围：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90V~264V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频率：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50Hz~60Hz</w:t>
            </w:r>
          </w:p>
        </w:tc>
      </w:tr>
      <w:tr w:rsidR="00BB0361" w:rsidRPr="00C87137" w:rsidTr="001B1001">
        <w:trPr>
          <w:trHeight w:val="36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功耗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&lt;27W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端口防雷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8KV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温度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工作温度：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0</w:t>
            </w:r>
            <w:r w:rsidRPr="008F44B5">
              <w:rPr>
                <w:rFonts w:ascii="宋体" w:cs="宋体" w:hint="eastAsia"/>
                <w:color w:val="333333"/>
                <w:kern w:val="0"/>
                <w:sz w:val="24"/>
                <w:szCs w:val="24"/>
              </w:rPr>
              <w:t>℃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~50</w:t>
            </w:r>
            <w:r w:rsidRPr="008F44B5">
              <w:rPr>
                <w:rFonts w:ascii="宋体" w:cs="宋体" w:hint="eastAsia"/>
                <w:color w:val="333333"/>
                <w:kern w:val="0"/>
                <w:sz w:val="24"/>
                <w:szCs w:val="24"/>
              </w:rPr>
              <w:t>℃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存储温度：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-40</w:t>
            </w:r>
            <w:r w:rsidRPr="008F44B5">
              <w:rPr>
                <w:rFonts w:ascii="宋体" w:cs="宋体" w:hint="eastAsia"/>
                <w:color w:val="333333"/>
                <w:kern w:val="0"/>
                <w:sz w:val="24"/>
                <w:szCs w:val="24"/>
              </w:rPr>
              <w:t>℃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~70</w:t>
            </w:r>
            <w:r w:rsidRPr="008F44B5">
              <w:rPr>
                <w:rFonts w:ascii="宋体" w:cs="宋体" w:hint="eastAsia"/>
                <w:color w:val="333333"/>
                <w:kern w:val="0"/>
                <w:sz w:val="24"/>
                <w:szCs w:val="24"/>
              </w:rPr>
              <w:t>℃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湿度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工作湿度：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10%~90%RH</w:t>
            </w:r>
          </w:p>
        </w:tc>
      </w:tr>
      <w:tr w:rsidR="00BB0361" w:rsidRPr="00C87137" w:rsidTr="001B1001">
        <w:trPr>
          <w:trHeight w:val="285"/>
        </w:trPr>
        <w:tc>
          <w:tcPr>
            <w:tcW w:w="17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存储湿度：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5%~90%RH</w:t>
            </w:r>
          </w:p>
        </w:tc>
      </w:tr>
      <w:tr w:rsidR="00BB0361" w:rsidRPr="00C87137" w:rsidTr="001B1001">
        <w:trPr>
          <w:trHeight w:val="1080"/>
        </w:trPr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尺寸（宽</w:t>
            </w: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 xml:space="preserve">× 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深</w:t>
            </w: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高）（单位：</w:t>
            </w: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mm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）</w:t>
            </w:r>
          </w:p>
        </w:tc>
        <w:tc>
          <w:tcPr>
            <w:tcW w:w="6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440×260×43.6</w:t>
            </w:r>
          </w:p>
        </w:tc>
      </w:tr>
    </w:tbl>
    <w:p w:rsidR="00BB0361" w:rsidRDefault="00BB0361" w:rsidP="00060BD7">
      <w:pPr>
        <w:pStyle w:val="ListParagraph"/>
        <w:numPr>
          <w:ilvl w:val="2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硬盘录像机</w:t>
      </w:r>
      <w:r>
        <w:rPr>
          <w:b/>
        </w:rPr>
        <w:t>NVR</w:t>
      </w:r>
    </w:p>
    <w:p w:rsidR="00BB0361" w:rsidRPr="00797C40" w:rsidRDefault="00BB0361" w:rsidP="00007BB3">
      <w:pPr>
        <w:spacing w:line="360" w:lineRule="auto"/>
        <w:ind w:firstLine="420"/>
      </w:pPr>
      <w:r w:rsidRPr="00797C40">
        <w:rPr>
          <w:rFonts w:hint="eastAsia"/>
        </w:rPr>
        <w:t>考场音视频信号的存储设备，安装在中心机房机柜内，负责考场现场的全程音视频录像和回放。</w:t>
      </w:r>
    </w:p>
    <w:p w:rsidR="00BB0361" w:rsidRDefault="00BB0361" w:rsidP="00007BB3">
      <w:pPr>
        <w:spacing w:line="360" w:lineRule="auto"/>
        <w:ind w:firstLine="420"/>
      </w:pPr>
      <w:r w:rsidRPr="00797C40">
        <w:rPr>
          <w:rFonts w:hint="eastAsia"/>
        </w:rPr>
        <w:t>本工程拟采用东方网力</w:t>
      </w:r>
      <w:r w:rsidRPr="00797C40">
        <w:t>NP-NVR2300</w:t>
      </w:r>
      <w:r w:rsidRPr="00797C40">
        <w:rPr>
          <w:rFonts w:hint="eastAsia"/>
        </w:rPr>
        <w:t>嵌入式数字硬盘录像机，该录像机为学校安防监控系统通用录像机，方便与监控平台对接，有利于整体规划、管理，可减少新建后端管理设备的费用。</w: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Style w:val="Strong"/>
          <w:rFonts w:cs="Arial" w:hint="eastAsia"/>
        </w:rPr>
        <w:t>产品概述</w: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/>
          <w:sz w:val="21"/>
          <w:szCs w:val="21"/>
        </w:rPr>
        <w:t>NP-NVR2300</w:t>
      </w:r>
      <w:r w:rsidRPr="008F44B5">
        <w:rPr>
          <w:rFonts w:cs="Arial" w:hint="eastAsia"/>
          <w:sz w:val="21"/>
          <w:szCs w:val="21"/>
        </w:rPr>
        <w:t>系列包括混合型和标准型（也称纯数字型），是基于高性能</w:t>
      </w:r>
      <w:r w:rsidRPr="008F44B5">
        <w:rPr>
          <w:rFonts w:cs="Arial"/>
          <w:sz w:val="21"/>
          <w:szCs w:val="21"/>
        </w:rPr>
        <w:t>X86</w:t>
      </w:r>
      <w:r w:rsidRPr="008F44B5">
        <w:rPr>
          <w:rFonts w:cs="Arial" w:hint="eastAsia"/>
          <w:sz w:val="21"/>
          <w:szCs w:val="21"/>
        </w:rPr>
        <w:t>平台的新一代嵌入式</w:t>
      </w:r>
      <w:r w:rsidRPr="008F44B5">
        <w:rPr>
          <w:rFonts w:cs="Arial"/>
          <w:sz w:val="21"/>
          <w:szCs w:val="21"/>
        </w:rPr>
        <w:t>NVR</w:t>
      </w:r>
      <w:r w:rsidRPr="008F44B5">
        <w:rPr>
          <w:rFonts w:cs="Arial" w:hint="eastAsia"/>
          <w:sz w:val="21"/>
          <w:szCs w:val="21"/>
        </w:rPr>
        <w:t>产品，采用</w:t>
      </w:r>
      <w:r w:rsidRPr="008F44B5">
        <w:rPr>
          <w:rFonts w:cs="Arial"/>
          <w:sz w:val="21"/>
          <w:szCs w:val="21"/>
        </w:rPr>
        <w:t>Intel</w:t>
      </w:r>
      <w:r w:rsidRPr="008F44B5">
        <w:rPr>
          <w:rFonts w:cs="Arial" w:hint="eastAsia"/>
          <w:sz w:val="21"/>
          <w:szCs w:val="21"/>
        </w:rPr>
        <w:t>最新嵌入式处理器和具有自主知识产权的</w:t>
      </w:r>
      <w:r w:rsidRPr="008F44B5">
        <w:rPr>
          <w:rFonts w:cs="Arial"/>
          <w:sz w:val="21"/>
          <w:szCs w:val="21"/>
        </w:rPr>
        <w:t>POSA</w:t>
      </w:r>
      <w:r w:rsidRPr="008F44B5">
        <w:rPr>
          <w:rFonts w:cs="Arial" w:hint="eastAsia"/>
          <w:sz w:val="21"/>
          <w:szCs w:val="21"/>
        </w:rPr>
        <w:t>（</w:t>
      </w:r>
      <w:r w:rsidRPr="008F44B5">
        <w:rPr>
          <w:rFonts w:cs="Arial"/>
          <w:sz w:val="21"/>
          <w:szCs w:val="21"/>
        </w:rPr>
        <w:t>Pluggable Objects and Services Architecture</w:t>
      </w:r>
      <w:r w:rsidRPr="008F44B5">
        <w:rPr>
          <w:rFonts w:cs="Arial" w:hint="eastAsia"/>
          <w:sz w:val="21"/>
          <w:szCs w:val="21"/>
        </w:rPr>
        <w:t>）视频中间件技术，具备高稳定性、高可靠性和广泛的数字设备兼容性，通过快速开发组件，可兼容不同厂家不同型号的视频编码器、</w:t>
      </w:r>
      <w:r w:rsidRPr="008F44B5">
        <w:rPr>
          <w:rFonts w:cs="Arial"/>
          <w:sz w:val="21"/>
          <w:szCs w:val="21"/>
        </w:rPr>
        <w:t>DVS</w:t>
      </w:r>
      <w:r w:rsidRPr="008F44B5">
        <w:rPr>
          <w:rFonts w:cs="Arial" w:hint="eastAsia"/>
          <w:sz w:val="21"/>
          <w:szCs w:val="21"/>
        </w:rPr>
        <w:t>和网络摄像机，支持五百万像素高清摄像机的接入。</w:t>
      </w:r>
      <w:r w:rsidRPr="008F44B5">
        <w:rPr>
          <w:rFonts w:cs="Arial"/>
          <w:sz w:val="21"/>
          <w:szCs w:val="21"/>
        </w:rPr>
        <w:t>NVR2300</w:t>
      </w:r>
      <w:r w:rsidRPr="008F44B5">
        <w:rPr>
          <w:rFonts w:cs="Arial" w:hint="eastAsia"/>
          <w:sz w:val="21"/>
          <w:szCs w:val="21"/>
        </w:rPr>
        <w:t>既可独立使用，也可多台级联，集中管理，还可以作为大型监控系统的末端监控单元，配合</w:t>
      </w:r>
      <w:r w:rsidRPr="008F44B5">
        <w:rPr>
          <w:rFonts w:cs="Arial"/>
          <w:sz w:val="21"/>
          <w:szCs w:val="21"/>
        </w:rPr>
        <w:t>PVG</w:t>
      </w:r>
      <w:r w:rsidRPr="008F44B5">
        <w:rPr>
          <w:rFonts w:cs="Arial" w:hint="eastAsia"/>
          <w:sz w:val="21"/>
          <w:szCs w:val="21"/>
        </w:rPr>
        <w:t>视频管理平台使用。该产品是行业及企业用户入“</w:t>
      </w:r>
      <w:r w:rsidRPr="008F44B5">
        <w:rPr>
          <w:rFonts w:cs="Arial"/>
          <w:sz w:val="21"/>
          <w:szCs w:val="21"/>
        </w:rPr>
        <w:t>NVR+</w:t>
      </w:r>
      <w:r w:rsidRPr="008F44B5">
        <w:rPr>
          <w:rFonts w:cs="Arial" w:hint="eastAsia"/>
          <w:sz w:val="21"/>
          <w:szCs w:val="21"/>
        </w:rPr>
        <w:t>高清”视频应用时代的最佳选择。</w: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24" w:lineRule="atLeast"/>
        <w:rPr>
          <w:rFonts w:ascii="Arial" w:hAnsi="Arial" w:cs="Arial"/>
          <w:sz w:val="18"/>
          <w:szCs w:val="18"/>
        </w:rPr>
      </w:pP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Style w:val="Strong"/>
          <w:rFonts w:cs="Arial" w:hint="eastAsia"/>
        </w:rPr>
        <w:t>产品外观</w: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  <w:sz w:val="18"/>
          <w:szCs w:val="18"/>
        </w:rPr>
      </w:pPr>
      <w:r w:rsidRPr="004B201E">
        <w:rPr>
          <w:rFonts w:ascii="Arial" w:hAnsi="Arial" w:cs="Arial"/>
          <w:noProof/>
          <w:sz w:val="18"/>
          <w:szCs w:val="18"/>
        </w:rPr>
        <w:pict>
          <v:shape id="_x0000_i1028" type="#_x0000_t75" alt="519c2861d2300" style="width:375pt;height:157.5pt;visibility:visible">
            <v:imagedata r:id="rId10" o:title=""/>
          </v:shape>
        </w:pic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Style w:val="Strong"/>
          <w:rFonts w:cs="Arial" w:hint="eastAsia"/>
        </w:rPr>
        <w:t>硬件接口</w: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rFonts w:ascii="Arial" w:hAnsi="Arial" w:cs="Arial"/>
          <w:sz w:val="18"/>
          <w:szCs w:val="18"/>
        </w:rPr>
      </w:pPr>
      <w:r w:rsidRPr="004B201E">
        <w:rPr>
          <w:rFonts w:ascii="Arial" w:hAnsi="Arial" w:cs="Arial"/>
          <w:noProof/>
          <w:sz w:val="18"/>
          <w:szCs w:val="18"/>
        </w:rPr>
        <w:pict>
          <v:shape id="图片 2" o:spid="_x0000_i1029" type="#_x0000_t75" alt="519c2873477d4" style="width:375pt;height:173.25pt;visibility:visible">
            <v:imagedata r:id="rId11" o:title=""/>
          </v:shape>
        </w:pict>
      </w:r>
    </w:p>
    <w:p w:rsidR="00BB0361" w:rsidRPr="008F44B5" w:rsidRDefault="00BB0361" w:rsidP="008F44B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Style w:val="Strong"/>
          <w:rFonts w:cs="Arial" w:hint="eastAsia"/>
        </w:rPr>
        <w:t>产品特性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嵌入式</w:t>
      </w:r>
      <w:r w:rsidRPr="008F44B5">
        <w:rPr>
          <w:rFonts w:cs="Arial"/>
          <w:sz w:val="21"/>
          <w:szCs w:val="21"/>
        </w:rPr>
        <w:t>X86</w:t>
      </w:r>
      <w:r w:rsidRPr="008F44B5">
        <w:rPr>
          <w:rFonts w:cs="Arial" w:hint="eastAsia"/>
          <w:sz w:val="21"/>
          <w:szCs w:val="21"/>
        </w:rPr>
        <w:t>架构和基于视频中间件的混合型和标准型</w:t>
      </w:r>
      <w:r w:rsidRPr="008F44B5">
        <w:rPr>
          <w:rFonts w:cs="Arial"/>
          <w:sz w:val="21"/>
          <w:szCs w:val="21"/>
        </w:rPr>
        <w:t>NVR</w:t>
      </w:r>
      <w:r w:rsidRPr="008F44B5">
        <w:rPr>
          <w:rFonts w:cs="Arial" w:hint="eastAsia"/>
          <w:sz w:val="21"/>
          <w:szCs w:val="21"/>
        </w:rPr>
        <w:t>，涵盖</w:t>
      </w:r>
      <w:r w:rsidRPr="008F44B5">
        <w:rPr>
          <w:rFonts w:cs="Arial"/>
          <w:sz w:val="21"/>
          <w:szCs w:val="21"/>
        </w:rPr>
        <w:t>DVR</w:t>
      </w:r>
      <w:r w:rsidRPr="008F44B5">
        <w:rPr>
          <w:rFonts w:cs="Arial" w:hint="eastAsia"/>
          <w:sz w:val="21"/>
          <w:szCs w:val="21"/>
        </w:rPr>
        <w:t>的所有功能；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可混合接入模拟摄像机、标清或高清网络摄像机、网络编码器等数字设备，是</w:t>
      </w:r>
      <w:r w:rsidRPr="008F44B5">
        <w:rPr>
          <w:rFonts w:cs="Arial"/>
          <w:sz w:val="21"/>
          <w:szCs w:val="21"/>
        </w:rPr>
        <w:t>DVR</w:t>
      </w:r>
      <w:r w:rsidRPr="008F44B5">
        <w:rPr>
          <w:rFonts w:cs="Arial" w:hint="eastAsia"/>
          <w:sz w:val="21"/>
          <w:szCs w:val="21"/>
        </w:rPr>
        <w:t>平滑升级的最佳解决方案；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采用自主知识产权的</w:t>
      </w:r>
      <w:r w:rsidRPr="008F44B5">
        <w:rPr>
          <w:rFonts w:cs="Arial"/>
          <w:sz w:val="21"/>
          <w:szCs w:val="21"/>
        </w:rPr>
        <w:t>ROFS</w:t>
      </w:r>
      <w:r w:rsidRPr="008F44B5">
        <w:rPr>
          <w:rFonts w:cs="Arial" w:hint="eastAsia"/>
          <w:sz w:val="21"/>
          <w:szCs w:val="21"/>
        </w:rPr>
        <w:t>视频文件系统，有效地解决了普通文件系统无法解决的问题：如扫描磁盘文件</w:t>
      </w:r>
      <w:r w:rsidRPr="008F44B5">
        <w:rPr>
          <w:rFonts w:cs="Arial"/>
          <w:sz w:val="21"/>
          <w:szCs w:val="21"/>
        </w:rPr>
        <w:t>/</w:t>
      </w:r>
      <w:r w:rsidRPr="008F44B5">
        <w:rPr>
          <w:rFonts w:cs="Arial" w:hint="eastAsia"/>
          <w:sz w:val="21"/>
          <w:szCs w:val="21"/>
        </w:rPr>
        <w:t>清理旧录像</w:t>
      </w:r>
      <w:r w:rsidRPr="008F44B5">
        <w:rPr>
          <w:rFonts w:cs="Arial"/>
          <w:sz w:val="21"/>
          <w:szCs w:val="21"/>
        </w:rPr>
        <w:t>/</w:t>
      </w:r>
      <w:r w:rsidRPr="008F44B5">
        <w:rPr>
          <w:rFonts w:cs="Arial" w:hint="eastAsia"/>
          <w:sz w:val="21"/>
          <w:szCs w:val="21"/>
        </w:rPr>
        <w:t>检索等操作时效率低下、格式化慢的问题；磁盘异常可以动态切换录像到有效磁盘；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基于</w:t>
      </w:r>
      <w:r w:rsidRPr="008F44B5">
        <w:rPr>
          <w:rFonts w:cs="Arial"/>
          <w:sz w:val="21"/>
          <w:szCs w:val="21"/>
        </w:rPr>
        <w:t>POSA</w:t>
      </w:r>
      <w:r w:rsidRPr="008F44B5">
        <w:rPr>
          <w:rFonts w:cs="Arial" w:hint="eastAsia"/>
          <w:sz w:val="21"/>
          <w:szCs w:val="21"/>
        </w:rPr>
        <w:t>的开放式系统架构，支持与主流平台联网；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支持多台</w:t>
      </w:r>
      <w:r w:rsidRPr="008F44B5">
        <w:rPr>
          <w:rFonts w:cs="Arial"/>
          <w:sz w:val="21"/>
          <w:szCs w:val="21"/>
        </w:rPr>
        <w:t>NVR</w:t>
      </w:r>
      <w:r w:rsidRPr="008F44B5">
        <w:rPr>
          <w:rFonts w:cs="Arial" w:hint="eastAsia"/>
          <w:sz w:val="21"/>
          <w:szCs w:val="21"/>
        </w:rPr>
        <w:t>系统级联，支持多台</w:t>
      </w:r>
      <w:r w:rsidRPr="008F44B5">
        <w:rPr>
          <w:rFonts w:cs="Arial"/>
          <w:sz w:val="21"/>
          <w:szCs w:val="21"/>
        </w:rPr>
        <w:t>NVR</w:t>
      </w:r>
      <w:r w:rsidRPr="008F44B5">
        <w:rPr>
          <w:rFonts w:cs="Arial" w:hint="eastAsia"/>
          <w:sz w:val="21"/>
          <w:szCs w:val="21"/>
        </w:rPr>
        <w:t>集中管理；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支持双屏独立显示和克隆显示；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高性能高可靠双千兆网络接口；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支持本地</w:t>
      </w:r>
      <w:r w:rsidRPr="008F44B5">
        <w:rPr>
          <w:rFonts w:cs="Arial"/>
          <w:sz w:val="21"/>
          <w:szCs w:val="21"/>
        </w:rPr>
        <w:t>4</w:t>
      </w:r>
      <w:r w:rsidRPr="008F44B5">
        <w:rPr>
          <w:rFonts w:cs="Arial" w:hint="eastAsia"/>
          <w:sz w:val="21"/>
          <w:szCs w:val="21"/>
        </w:rPr>
        <w:t>路</w:t>
      </w:r>
      <w:r w:rsidRPr="008F44B5">
        <w:rPr>
          <w:rFonts w:cs="Arial"/>
          <w:sz w:val="21"/>
          <w:szCs w:val="21"/>
        </w:rPr>
        <w:t>1080P</w:t>
      </w:r>
      <w:r w:rsidRPr="008F44B5">
        <w:rPr>
          <w:rFonts w:cs="Arial" w:hint="eastAsia"/>
          <w:sz w:val="21"/>
          <w:szCs w:val="21"/>
        </w:rPr>
        <w:t>、</w:t>
      </w:r>
      <w:r w:rsidRPr="008F44B5">
        <w:rPr>
          <w:rFonts w:cs="Arial"/>
          <w:sz w:val="21"/>
          <w:szCs w:val="21"/>
        </w:rPr>
        <w:t>8</w:t>
      </w:r>
      <w:r w:rsidRPr="008F44B5">
        <w:rPr>
          <w:rFonts w:cs="Arial" w:hint="eastAsia"/>
          <w:sz w:val="21"/>
          <w:szCs w:val="21"/>
        </w:rPr>
        <w:t>路</w:t>
      </w:r>
      <w:r w:rsidRPr="008F44B5">
        <w:rPr>
          <w:rFonts w:cs="Arial"/>
          <w:sz w:val="21"/>
          <w:szCs w:val="21"/>
        </w:rPr>
        <w:t>720P</w:t>
      </w:r>
      <w:r w:rsidRPr="008F44B5">
        <w:rPr>
          <w:rFonts w:cs="Arial" w:hint="eastAsia"/>
          <w:sz w:val="21"/>
          <w:szCs w:val="21"/>
        </w:rPr>
        <w:t>高清输出显示或</w:t>
      </w:r>
      <w:r w:rsidRPr="008F44B5">
        <w:rPr>
          <w:rFonts w:cs="Arial"/>
          <w:sz w:val="21"/>
          <w:szCs w:val="21"/>
        </w:rPr>
        <w:t>16</w:t>
      </w:r>
      <w:r w:rsidRPr="008F44B5">
        <w:rPr>
          <w:rFonts w:cs="Arial" w:hint="eastAsia"/>
          <w:sz w:val="21"/>
          <w:szCs w:val="21"/>
        </w:rPr>
        <w:t>路</w:t>
      </w:r>
      <w:r w:rsidRPr="008F44B5">
        <w:rPr>
          <w:rFonts w:cs="Arial"/>
          <w:sz w:val="21"/>
          <w:szCs w:val="21"/>
        </w:rPr>
        <w:t>D1</w:t>
      </w:r>
      <w:r w:rsidRPr="008F44B5">
        <w:rPr>
          <w:rFonts w:cs="Arial" w:hint="eastAsia"/>
          <w:sz w:val="21"/>
          <w:szCs w:val="21"/>
        </w:rPr>
        <w:t>输出显示；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具有对接入的摄像机状态进行可视化的巡检功能；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支持设备的自动搜索和发现功能（</w:t>
      </w:r>
      <w:r w:rsidRPr="008F44B5">
        <w:rPr>
          <w:rFonts w:cs="Arial"/>
          <w:sz w:val="21"/>
          <w:szCs w:val="21"/>
        </w:rPr>
        <w:t>ONVIF</w:t>
      </w:r>
      <w:r w:rsidRPr="008F44B5">
        <w:rPr>
          <w:rFonts w:cs="Arial" w:hint="eastAsia"/>
          <w:sz w:val="21"/>
          <w:szCs w:val="21"/>
        </w:rPr>
        <w:t>设备、</w:t>
      </w:r>
      <w:r w:rsidRPr="008F44B5">
        <w:rPr>
          <w:rFonts w:cs="Arial"/>
          <w:sz w:val="21"/>
          <w:szCs w:val="21"/>
        </w:rPr>
        <w:t>Netposa</w:t>
      </w:r>
      <w:r w:rsidRPr="008F44B5">
        <w:rPr>
          <w:rFonts w:cs="Arial" w:hint="eastAsia"/>
          <w:sz w:val="21"/>
          <w:szCs w:val="21"/>
        </w:rPr>
        <w:t>品牌设备）；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支持收藏夹功能，可以添加实时视频和录像到收藏夹中，方便用户查看；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双数据库设计，将配置和日志分开进行存储，方便配置的备份和恢复；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可对移动侦测、开关量等进行快速的事件规则配置；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支持电子地图功能；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支持录像标记功能，可对录像快速检索播放；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支持多路录像同步播放、录像的快放、慢放、倒放，可对每种播放模式进行速度控制；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具备丰富的磁盘管理功能，支持动态获取磁盘的</w:t>
      </w:r>
      <w:r w:rsidRPr="008F44B5">
        <w:rPr>
          <w:rFonts w:cs="Arial"/>
          <w:sz w:val="21"/>
          <w:szCs w:val="21"/>
        </w:rPr>
        <w:t>S.M.A.R.T</w:t>
      </w:r>
      <w:r w:rsidRPr="008F44B5">
        <w:rPr>
          <w:rFonts w:cs="Arial" w:hint="eastAsia"/>
          <w:sz w:val="21"/>
          <w:szCs w:val="21"/>
        </w:rPr>
        <w:t>（</w:t>
      </w:r>
      <w:r w:rsidRPr="008F44B5">
        <w:rPr>
          <w:rFonts w:cs="Arial"/>
          <w:sz w:val="21"/>
          <w:szCs w:val="21"/>
        </w:rPr>
        <w:t>Self-Monitoring</w:t>
      </w:r>
      <w:r w:rsidRPr="008F44B5">
        <w:rPr>
          <w:rFonts w:cs="Arial" w:hint="eastAsia"/>
          <w:sz w:val="21"/>
          <w:szCs w:val="21"/>
        </w:rPr>
        <w:t>，</w:t>
      </w:r>
      <w:r w:rsidRPr="008F44B5">
        <w:rPr>
          <w:rFonts w:cs="Arial"/>
          <w:sz w:val="21"/>
          <w:szCs w:val="21"/>
        </w:rPr>
        <w:t>analysis and Reporting Technology</w:t>
      </w:r>
      <w:r w:rsidRPr="008F44B5">
        <w:rPr>
          <w:rFonts w:cs="Arial" w:hint="eastAsia"/>
          <w:sz w:val="21"/>
          <w:szCs w:val="21"/>
        </w:rPr>
        <w:t>）状态、磁盘录像信息等，故障磁盘可提前预警；</w:t>
      </w:r>
    </w:p>
    <w:p w:rsidR="00BB0361" w:rsidRPr="008F44B5" w:rsidRDefault="00BB0361" w:rsidP="008F44B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sz w:val="18"/>
          <w:szCs w:val="18"/>
        </w:rPr>
      </w:pPr>
      <w:r w:rsidRPr="008F44B5">
        <w:rPr>
          <w:rFonts w:cs="Arial" w:hint="eastAsia"/>
          <w:sz w:val="21"/>
          <w:szCs w:val="21"/>
        </w:rPr>
        <w:t>支持模块化的软件升级。</w:t>
      </w:r>
    </w:p>
    <w:p w:rsidR="00BB0361" w:rsidRDefault="00BB0361" w:rsidP="00060BD7">
      <w:pPr>
        <w:pStyle w:val="ListParagraph"/>
        <w:numPr>
          <w:ilvl w:val="2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拾音器</w:t>
      </w:r>
    </w:p>
    <w:p w:rsidR="00BB0361" w:rsidRDefault="00BB0361" w:rsidP="00797C40">
      <w:pPr>
        <w:spacing w:line="360" w:lineRule="auto"/>
        <w:ind w:firstLine="420"/>
      </w:pPr>
      <w:r w:rsidRPr="00797C40">
        <w:rPr>
          <w:rFonts w:hint="eastAsia"/>
        </w:rPr>
        <w:t>考场内音频信号的拾取设备，在考试期间安装在每个考场桌面上，在正常上课期间放置在相应教室的小型弱电箱内。</w:t>
      </w:r>
    </w:p>
    <w:p w:rsidR="00BB0361" w:rsidRDefault="00BB0361" w:rsidP="00797C40">
      <w:pPr>
        <w:spacing w:line="360" w:lineRule="auto"/>
        <w:ind w:firstLine="420"/>
      </w:pPr>
      <w:r>
        <w:rPr>
          <w:rFonts w:hint="eastAsia"/>
        </w:rPr>
        <w:t>本工程拟采用快鱼</w:t>
      </w:r>
      <w:r w:rsidRPr="00797C40">
        <w:t>D156NX</w:t>
      </w:r>
      <w:r>
        <w:rPr>
          <w:rFonts w:hint="eastAsia"/>
        </w:rPr>
        <w:t>拾音器，该设备在厂家提供的测试机看，各项指标均能达到优秀水平。</w:t>
      </w:r>
    </w:p>
    <w:tbl>
      <w:tblPr>
        <w:tblW w:w="8364" w:type="dxa"/>
        <w:tblInd w:w="108" w:type="dxa"/>
        <w:tblLook w:val="00A0"/>
      </w:tblPr>
      <w:tblGrid>
        <w:gridCol w:w="2835"/>
        <w:gridCol w:w="5529"/>
      </w:tblGrid>
      <w:tr w:rsidR="00BB0361" w:rsidRPr="00C87137" w:rsidTr="008F44B5">
        <w:trPr>
          <w:trHeight w:val="2700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1B1001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产品图片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1B1001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pict>
                <v:shape id="_x0000_i1030" type="#_x0000_t75" style="width:195pt;height:135pt;visibility:visible" o:allowoverlap="f">
                  <v:imagedata r:id="rId12" o:title=""/>
                </v:shape>
              </w:pic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拾音距离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1.5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米远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音频传输距离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3000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米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灵敏度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-68dB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频率响应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20Hz 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～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 20kHz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指向特性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全指向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信噪比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80dB ( 1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米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40 dB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音源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)50dB (10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米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40 dB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音源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) 1KHz at 1 Pa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动态范围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104dB (1KHz at Max dB SPL)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最大承受音压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120dB SPL (1KHz,THD 1%)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输出阻抗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600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欧姆非平衡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输出信号幅度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2.5Vpp/-25db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麦克风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高保真镀银震膜电容咪头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咪头数量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单咪头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信号处理电路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ClearSpeech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专业音频处理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防水特性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户内防潮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适用范围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开放柜台、桌面、政务接待厅等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保护电路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雷击保护、电源极性反转保护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适配器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内置前置放大电路，不需要适配器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连接方式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电源线（红色）、音频（白色）、公共地（黑色）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传输线缆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3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芯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0.5mm2 RVVP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屏蔽电缆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电源电压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直流稳压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DC 12V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电源电流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20 mA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工作环境温度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-25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℃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～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 70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℃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颜色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黑色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外壳材质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铝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外形尺寸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60mm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60mm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×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22mm</w:t>
            </w:r>
          </w:p>
        </w:tc>
      </w:tr>
      <w:tr w:rsidR="00BB0361" w:rsidRPr="00C87137" w:rsidTr="008F44B5">
        <w:trPr>
          <w:trHeight w:val="2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重量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 xml:space="preserve">187 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克</w:t>
            </w:r>
          </w:p>
        </w:tc>
      </w:tr>
      <w:tr w:rsidR="00BB0361" w:rsidRPr="00C87137" w:rsidTr="008F44B5">
        <w:trPr>
          <w:trHeight w:val="5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符合标准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符合标准欧盟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CE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标准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美国</w:t>
            </w:r>
            <w:r w:rsidRPr="008F44B5">
              <w:rPr>
                <w:rFonts w:ascii="宋体" w:hAnsi="宋体" w:cs="宋体"/>
                <w:color w:val="333333"/>
                <w:kern w:val="0"/>
                <w:sz w:val="24"/>
                <w:szCs w:val="24"/>
              </w:rPr>
              <w:t>FCC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认证</w:t>
            </w:r>
            <w:r w:rsidRPr="008F44B5">
              <w:rPr>
                <w:rFonts w:ascii="宋体" w:cs="宋体"/>
                <w:color w:val="333333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 w:hint="eastAsia"/>
                <w:color w:val="333333"/>
                <w:kern w:val="0"/>
                <w:sz w:val="24"/>
                <w:szCs w:val="24"/>
              </w:rPr>
              <w:t>最高检同步录音录像系统建设规范</w:t>
            </w:r>
          </w:p>
        </w:tc>
      </w:tr>
    </w:tbl>
    <w:p w:rsidR="00BB0361" w:rsidRDefault="00BB0361" w:rsidP="00060BD7">
      <w:pPr>
        <w:pStyle w:val="ListParagraph"/>
        <w:numPr>
          <w:ilvl w:val="2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硬盘</w:t>
      </w:r>
    </w:p>
    <w:p w:rsidR="00BB0361" w:rsidRPr="00C82BF8" w:rsidRDefault="00BB0361" w:rsidP="001B1001">
      <w:pPr>
        <w:ind w:firstLine="420"/>
      </w:pPr>
      <w:r w:rsidRPr="00C82BF8">
        <w:rPr>
          <w:rFonts w:hint="eastAsia"/>
        </w:rPr>
        <w:t>存储设备，用于存放考场实时音视频信号，安装在硬盘录像机内。本工程规划为个教室录像保存周期为一个月。</w:t>
      </w:r>
    </w:p>
    <w:p w:rsidR="00BB0361" w:rsidRDefault="00BB0361" w:rsidP="001B1001">
      <w:pPr>
        <w:ind w:firstLine="420"/>
      </w:pPr>
      <w:r w:rsidRPr="00C82BF8">
        <w:rPr>
          <w:rFonts w:hint="eastAsia"/>
        </w:rPr>
        <w:t>本工程拟采用希捷</w:t>
      </w:r>
      <w:r w:rsidRPr="00C82BF8">
        <w:t>ST3000VX000</w:t>
      </w:r>
      <w:r w:rsidRPr="00C82BF8">
        <w:rPr>
          <w:rFonts w:hint="eastAsia"/>
        </w:rPr>
        <w:t>录像专用</w:t>
      </w:r>
      <w:r w:rsidRPr="00C82BF8">
        <w:t>SATA</w:t>
      </w:r>
      <w:r w:rsidRPr="00C82BF8">
        <w:rPr>
          <w:rFonts w:hint="eastAsia"/>
        </w:rPr>
        <w:t>硬盘，该设备同为学校安防监控系统中标设备，各项指数均达标且稳定性高。</w:t>
      </w:r>
    </w:p>
    <w:tbl>
      <w:tblPr>
        <w:tblW w:w="8364" w:type="dxa"/>
        <w:tblInd w:w="108" w:type="dxa"/>
        <w:tblLook w:val="00A0"/>
      </w:tblPr>
      <w:tblGrid>
        <w:gridCol w:w="3116"/>
        <w:gridCol w:w="5248"/>
      </w:tblGrid>
      <w:tr w:rsidR="00BB0361" w:rsidRPr="00C87137" w:rsidTr="001B1001">
        <w:trPr>
          <w:trHeight w:val="1565"/>
        </w:trPr>
        <w:tc>
          <w:tcPr>
            <w:tcW w:w="31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产品图片</w:t>
            </w:r>
          </w:p>
        </w:tc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1B1001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>
              <w:pict>
                <v:shape id="Picture 4" o:spid="_x0000_i1031" type="#_x0000_t75" style="width:82.5pt;height:57pt;visibility:visible" o:allowoverlap="f">
                  <v:imagedata r:id="rId13" o:title=""/>
                </v:shape>
              </w:pic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代</w:t>
            </w:r>
          </w:p>
        </w:tc>
        <w:tc>
          <w:tcPr>
            <w:tcW w:w="5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希捷</w:t>
            </w: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 xml:space="preserve"> SV35.6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容量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3TB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界面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SATA 6Gb/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秒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缓存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64MB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磁密度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625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  <w:t>R/V</w:t>
            </w: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（旋转振动）传感器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N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支持的硬盘盘位数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 to 8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支持的摄像机数量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Up to 32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长度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146.99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毫米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宽度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101.6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毫米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厚度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26.11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毫米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典型重量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626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克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平均无故障时间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1,000,000hr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平均运行功率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/>
                <w:color w:val="333333"/>
                <w:kern w:val="0"/>
                <w:sz w:val="24"/>
                <w:szCs w:val="24"/>
              </w:rPr>
              <w:t>8.0</w:t>
            </w:r>
            <w:r w:rsidRPr="008F44B5">
              <w:rPr>
                <w:rFonts w:ascii="Arial" w:hAnsi="Arial" w:cs="Arial" w:hint="eastAsia"/>
                <w:color w:val="333333"/>
                <w:kern w:val="0"/>
                <w:sz w:val="24"/>
                <w:szCs w:val="24"/>
              </w:rPr>
              <w:t>瓦</w:t>
            </w:r>
          </w:p>
        </w:tc>
      </w:tr>
      <w:tr w:rsidR="00BB0361" w:rsidRPr="00C87137" w:rsidTr="008F44B5">
        <w:trPr>
          <w:trHeight w:val="315"/>
        </w:trPr>
        <w:tc>
          <w:tcPr>
            <w:tcW w:w="3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Arial" w:hAnsi="Arial" w:cs="Arial"/>
                <w:b/>
                <w:bCs/>
                <w:color w:val="333333"/>
                <w:kern w:val="0"/>
                <w:sz w:val="24"/>
                <w:szCs w:val="24"/>
              </w:rPr>
            </w:pPr>
            <w:r w:rsidRPr="008F44B5">
              <w:rPr>
                <w:rFonts w:ascii="Arial" w:hAnsi="Arial" w:cs="Arial" w:hint="eastAsia"/>
                <w:b/>
                <w:bCs/>
                <w:color w:val="333333"/>
                <w:kern w:val="0"/>
                <w:sz w:val="24"/>
                <w:szCs w:val="24"/>
              </w:rPr>
              <w:t>挽救服务计划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BB0361" w:rsidRDefault="00BB0361" w:rsidP="008F44B5">
      <w:pPr>
        <w:spacing w:line="360" w:lineRule="auto"/>
        <w:sectPr w:rsidR="00BB0361" w:rsidSect="0016294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BB0361" w:rsidRPr="00380F03" w:rsidRDefault="00BB0361" w:rsidP="008F44B5">
      <w:pPr>
        <w:spacing w:line="360" w:lineRule="auto"/>
        <w:rPr>
          <w:b/>
          <w:sz w:val="32"/>
          <w:szCs w:val="32"/>
        </w:rPr>
      </w:pPr>
      <w:r w:rsidRPr="00380F03">
        <w:rPr>
          <w:rFonts w:hint="eastAsia"/>
          <w:b/>
          <w:sz w:val="32"/>
          <w:szCs w:val="32"/>
        </w:rPr>
        <w:t>附表：</w:t>
      </w:r>
    </w:p>
    <w:tbl>
      <w:tblPr>
        <w:tblW w:w="14047" w:type="dxa"/>
        <w:tblInd w:w="95" w:type="dxa"/>
        <w:tblLook w:val="00A0"/>
      </w:tblPr>
      <w:tblGrid>
        <w:gridCol w:w="720"/>
        <w:gridCol w:w="1400"/>
        <w:gridCol w:w="1600"/>
        <w:gridCol w:w="720"/>
        <w:gridCol w:w="720"/>
        <w:gridCol w:w="2320"/>
        <w:gridCol w:w="5149"/>
        <w:gridCol w:w="1418"/>
      </w:tblGrid>
      <w:tr w:rsidR="00BB0361" w:rsidRPr="00C87137" w:rsidTr="00380F03">
        <w:trPr>
          <w:trHeight w:val="465"/>
        </w:trPr>
        <w:tc>
          <w:tcPr>
            <w:tcW w:w="1404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36"/>
                <w:szCs w:val="36"/>
              </w:rPr>
            </w:pPr>
            <w:r w:rsidRPr="008F44B5"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  <w:t>18#</w:t>
            </w:r>
            <w:r w:rsidRPr="008F44B5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楼标准化考场弱电工程设备清单</w:t>
            </w:r>
          </w:p>
        </w:tc>
      </w:tr>
      <w:tr w:rsidR="00BB0361" w:rsidRPr="00C87137" w:rsidTr="00380F03">
        <w:trPr>
          <w:trHeight w:val="300"/>
        </w:trPr>
        <w:tc>
          <w:tcPr>
            <w:tcW w:w="7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4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6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项目内容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7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23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主要用途</w:t>
            </w:r>
          </w:p>
        </w:tc>
        <w:tc>
          <w:tcPr>
            <w:tcW w:w="5149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技术指标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BB0361" w:rsidRPr="00C87137" w:rsidTr="00380F03">
        <w:trPr>
          <w:trHeight w:val="1494"/>
        </w:trPr>
        <w:tc>
          <w:tcPr>
            <w:tcW w:w="7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网络高清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半球摄像机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设备本体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2.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设备电源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 3.1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-1.5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米可伸缩吊装支架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套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考场内视频画面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提取，并提供音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频接口用于考场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内音频信号的提取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DS-2CD2720FD-I  1/2.8"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CMOS 200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万，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LED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红外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20-30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米，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2.8mm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镜头，支持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128G SD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卡，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DC12V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IP66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IK10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防暴，背光补偿，数字宽动态，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ROI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，带音频输入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海康威视</w:t>
            </w:r>
          </w:p>
        </w:tc>
      </w:tr>
      <w:tr w:rsidR="00BB0361" w:rsidRPr="00C87137" w:rsidTr="00380F03">
        <w:trPr>
          <w:trHeight w:val="2338"/>
        </w:trPr>
        <w:tc>
          <w:tcPr>
            <w:tcW w:w="7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嵌入式数字硬盘录像机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NVR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1.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设备本体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考场内音视频信号录制、回放等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 xml:space="preserve">NP-NVR2300 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嵌入式网络硬盘录像机，单机支持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32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路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4M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高清数字视频接入，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48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路高清直播、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路高清点播；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个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3.5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英寸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SATAII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硬盘接口，每个最大支持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3TB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容量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;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视频输入带宽≥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128M;2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个千兆网口；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16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路报警输入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路报警输出；支持数字矩阵；支持本地回显；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2U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标准机箱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东方网力</w:t>
            </w:r>
          </w:p>
        </w:tc>
      </w:tr>
      <w:tr w:rsidR="00BB0361" w:rsidRPr="00C87137" w:rsidTr="00380F03">
        <w:trPr>
          <w:trHeight w:val="1140"/>
        </w:trPr>
        <w:tc>
          <w:tcPr>
            <w:tcW w:w="7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3.5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英寸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SATA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硬盘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设备本体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块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考场音视频画面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存储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ST3000VX000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录像专用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SATA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硬盘，单块容量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3T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</w:t>
            </w:r>
            <w:r w:rsidRPr="008F44B5"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7200RPM</w:t>
            </w:r>
            <w:r w:rsidRPr="008F44B5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，满足高清摄像机录像要求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希捷</w:t>
            </w:r>
          </w:p>
        </w:tc>
      </w:tr>
      <w:tr w:rsidR="00BB0361" w:rsidRPr="00C87137" w:rsidTr="00380F03">
        <w:trPr>
          <w:trHeight w:val="3111"/>
        </w:trPr>
        <w:tc>
          <w:tcPr>
            <w:tcW w:w="72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交换机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设备本体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考场信号传输设备</w:t>
            </w:r>
          </w:p>
        </w:tc>
        <w:tc>
          <w:tcPr>
            <w:tcW w:w="5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RG-S2928G-E  24 10/100/1000M RJ45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接口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+2GE combo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光电可选接口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+2GE SFP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光接口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交流供电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带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RPS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接口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应用层级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二层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背板带宽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:48Gbps,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包转发率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:36Mpps,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传输方式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存储转发方式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接口类型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:24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个千兆以太网电接口，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4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个复用千兆以太网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SFP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接口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接口数目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:28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传输速率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:1000Mbps,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端口结构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非模块化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,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管理端口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:1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个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Console RS232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口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, VLAN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支持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VLAN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功能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t>,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网管功能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支持网管功能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, MAC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地址表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:16K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锐捷</w:t>
            </w:r>
          </w:p>
        </w:tc>
      </w:tr>
      <w:tr w:rsidR="00BB0361" w:rsidRPr="00C87137" w:rsidTr="00380F03">
        <w:trPr>
          <w:trHeight w:val="4377"/>
        </w:trPr>
        <w:tc>
          <w:tcPr>
            <w:tcW w:w="72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拾音器</w:t>
            </w:r>
          </w:p>
        </w:tc>
        <w:tc>
          <w:tcPr>
            <w:tcW w:w="1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设备本体</w:t>
            </w:r>
            <w:r w:rsidRPr="008F44B5">
              <w:rPr>
                <w:rFonts w:asci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2.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设备电源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只</w:t>
            </w:r>
          </w:p>
        </w:tc>
        <w:tc>
          <w:tcPr>
            <w:tcW w:w="7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75</w:t>
            </w:r>
          </w:p>
        </w:tc>
        <w:tc>
          <w:tcPr>
            <w:tcW w:w="23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考场内音频信号拾取</w:t>
            </w:r>
          </w:p>
        </w:tc>
        <w:tc>
          <w:tcPr>
            <w:tcW w:w="514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D156NX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监听距离：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1.5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米远；音频传输距离：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3000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米；频率响应：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20Hz 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～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20kHz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；灵敏度：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-68dB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；信噪比：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80dB ( 1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40 dB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音源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)30dB (10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米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40 dB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音源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) 1KHz at 1 Pa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；指向特性：单一指向性；动态范围：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104dB (1KHz at Max dBSPL)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br/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；最大承受音压：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120dB SPL (1KHz,THD 1%)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；输出阻抗：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600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欧姆非平衡；输出信号幅度：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2.5Vpp/-25db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；麦克风：高保真镀银震膜电容咪头；信号处理电路：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>ASIC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专业音频处理；保护电路：雷击保护、电源极性反转保护</w:t>
            </w:r>
            <w:r w:rsidRPr="008F44B5">
              <w:rPr>
                <w:rFonts w:ascii="宋体" w:hAnsi="宋体" w:cs="宋体"/>
                <w:kern w:val="0"/>
                <w:sz w:val="24"/>
                <w:szCs w:val="24"/>
              </w:rPr>
              <w:t xml:space="preserve">  DC12V</w:t>
            </w: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供电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noWrap/>
            <w:vAlign w:val="center"/>
          </w:tcPr>
          <w:p w:rsidR="00BB0361" w:rsidRPr="008F44B5" w:rsidRDefault="00BB0361" w:rsidP="008F44B5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F44B5">
              <w:rPr>
                <w:rFonts w:ascii="宋体" w:hAnsi="宋体" w:cs="宋体" w:hint="eastAsia"/>
                <w:kern w:val="0"/>
                <w:sz w:val="24"/>
                <w:szCs w:val="24"/>
              </w:rPr>
              <w:t>快鱼</w:t>
            </w:r>
          </w:p>
        </w:tc>
      </w:tr>
    </w:tbl>
    <w:p w:rsidR="00BB0361" w:rsidRPr="00C82BF8" w:rsidRDefault="00BB0361" w:rsidP="008F44B5">
      <w:pPr>
        <w:spacing w:line="360" w:lineRule="auto"/>
      </w:pPr>
    </w:p>
    <w:sectPr w:rsidR="00BB0361" w:rsidRPr="00C82BF8" w:rsidSect="00380F03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361" w:rsidRDefault="00BB0361" w:rsidP="004A5C47">
      <w:r>
        <w:separator/>
      </w:r>
    </w:p>
  </w:endnote>
  <w:endnote w:type="continuationSeparator" w:id="0">
    <w:p w:rsidR="00BB0361" w:rsidRDefault="00BB0361" w:rsidP="004A5C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361" w:rsidRDefault="00BB0361" w:rsidP="004A5C47">
      <w:r>
        <w:separator/>
      </w:r>
    </w:p>
  </w:footnote>
  <w:footnote w:type="continuationSeparator" w:id="0">
    <w:p w:rsidR="00BB0361" w:rsidRDefault="00BB0361" w:rsidP="004A5C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31788"/>
    <w:multiLevelType w:val="multilevel"/>
    <w:tmpl w:val="5942C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02255C"/>
    <w:multiLevelType w:val="multilevel"/>
    <w:tmpl w:val="B7026D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5EB"/>
    <w:rsid w:val="00007BB3"/>
    <w:rsid w:val="000476EE"/>
    <w:rsid w:val="00060BD7"/>
    <w:rsid w:val="000B673B"/>
    <w:rsid w:val="001534E9"/>
    <w:rsid w:val="00162947"/>
    <w:rsid w:val="0019194D"/>
    <w:rsid w:val="001B1001"/>
    <w:rsid w:val="001F35B3"/>
    <w:rsid w:val="002A31BE"/>
    <w:rsid w:val="002F1780"/>
    <w:rsid w:val="00335E69"/>
    <w:rsid w:val="00380F03"/>
    <w:rsid w:val="003C14E0"/>
    <w:rsid w:val="003D2353"/>
    <w:rsid w:val="004A2CEA"/>
    <w:rsid w:val="004A5C47"/>
    <w:rsid w:val="004B201E"/>
    <w:rsid w:val="004D3E6D"/>
    <w:rsid w:val="004F6CF3"/>
    <w:rsid w:val="005A567D"/>
    <w:rsid w:val="005B5526"/>
    <w:rsid w:val="0063058F"/>
    <w:rsid w:val="00632C51"/>
    <w:rsid w:val="00680121"/>
    <w:rsid w:val="006D06BB"/>
    <w:rsid w:val="006F5A87"/>
    <w:rsid w:val="007914FD"/>
    <w:rsid w:val="00797C40"/>
    <w:rsid w:val="007F2204"/>
    <w:rsid w:val="008008BB"/>
    <w:rsid w:val="008231C4"/>
    <w:rsid w:val="008C72C2"/>
    <w:rsid w:val="008D35EB"/>
    <w:rsid w:val="008F44B5"/>
    <w:rsid w:val="009359D0"/>
    <w:rsid w:val="00937B93"/>
    <w:rsid w:val="00955EE4"/>
    <w:rsid w:val="00960F33"/>
    <w:rsid w:val="00974306"/>
    <w:rsid w:val="009A2AF1"/>
    <w:rsid w:val="009D5439"/>
    <w:rsid w:val="009F58BB"/>
    <w:rsid w:val="00A67206"/>
    <w:rsid w:val="00A73AE6"/>
    <w:rsid w:val="00A9326B"/>
    <w:rsid w:val="00A97E7E"/>
    <w:rsid w:val="00B137FB"/>
    <w:rsid w:val="00B7783C"/>
    <w:rsid w:val="00BB0361"/>
    <w:rsid w:val="00BB1FFA"/>
    <w:rsid w:val="00BD735E"/>
    <w:rsid w:val="00C0490F"/>
    <w:rsid w:val="00C82BF8"/>
    <w:rsid w:val="00C87137"/>
    <w:rsid w:val="00CA27A0"/>
    <w:rsid w:val="00CA3E6C"/>
    <w:rsid w:val="00CB18CA"/>
    <w:rsid w:val="00D105E2"/>
    <w:rsid w:val="00DD5245"/>
    <w:rsid w:val="00DE23A2"/>
    <w:rsid w:val="00E665BF"/>
    <w:rsid w:val="00FA089E"/>
    <w:rsid w:val="00FC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7A0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A5C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A5C47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4A5C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A5C47"/>
    <w:rPr>
      <w:rFonts w:cs="Times New Roman"/>
      <w:sz w:val="18"/>
      <w:szCs w:val="18"/>
    </w:rPr>
  </w:style>
  <w:style w:type="paragraph" w:styleId="ListParagraph">
    <w:name w:val="List Paragraph"/>
    <w:basedOn w:val="Normal"/>
    <w:link w:val="ListParagraphChar"/>
    <w:uiPriority w:val="99"/>
    <w:qFormat/>
    <w:rsid w:val="004A5C47"/>
    <w:pPr>
      <w:ind w:firstLineChars="200" w:firstLine="420"/>
    </w:pPr>
  </w:style>
  <w:style w:type="character" w:customStyle="1" w:styleId="ListParagraphChar">
    <w:name w:val="List Paragraph Char"/>
    <w:link w:val="ListParagraph"/>
    <w:uiPriority w:val="99"/>
    <w:locked/>
    <w:rsid w:val="009F58BB"/>
  </w:style>
  <w:style w:type="paragraph" w:styleId="BalloonText">
    <w:name w:val="Balloon Text"/>
    <w:basedOn w:val="Normal"/>
    <w:link w:val="BalloonTextChar"/>
    <w:uiPriority w:val="99"/>
    <w:semiHidden/>
    <w:rsid w:val="009F58B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58BB"/>
    <w:rPr>
      <w:rFonts w:cs="Times New Roman"/>
      <w:sz w:val="18"/>
      <w:szCs w:val="18"/>
    </w:rPr>
  </w:style>
  <w:style w:type="paragraph" w:customStyle="1" w:styleId="2">
    <w:name w:val="样式2"/>
    <w:basedOn w:val="NormalIndent"/>
    <w:uiPriority w:val="99"/>
    <w:rsid w:val="00BD735E"/>
    <w:pPr>
      <w:spacing w:line="360" w:lineRule="auto"/>
      <w:ind w:firstLineChars="250" w:firstLine="525"/>
    </w:pPr>
    <w:rPr>
      <w:rFonts w:ascii="宋体" w:hAnsi="宋体"/>
      <w:kern w:val="0"/>
      <w:sz w:val="24"/>
      <w:szCs w:val="20"/>
    </w:rPr>
  </w:style>
  <w:style w:type="paragraph" w:styleId="NormalIndent">
    <w:name w:val="Normal Indent"/>
    <w:basedOn w:val="Normal"/>
    <w:uiPriority w:val="99"/>
    <w:semiHidden/>
    <w:rsid w:val="00BD735E"/>
    <w:pPr>
      <w:ind w:firstLineChars="200" w:firstLine="420"/>
    </w:pPr>
  </w:style>
  <w:style w:type="paragraph" w:styleId="NormalWeb">
    <w:name w:val="Normal (Web)"/>
    <w:basedOn w:val="Normal"/>
    <w:uiPriority w:val="99"/>
    <w:rsid w:val="008F44B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8F44B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2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11</Pages>
  <Words>1101</Words>
  <Characters>6281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系统管理员</dc:creator>
  <cp:keywords/>
  <dc:description/>
  <cp:lastModifiedBy>系统管理员</cp:lastModifiedBy>
  <cp:revision>5</cp:revision>
  <dcterms:created xsi:type="dcterms:W3CDTF">2015-05-28T01:02:00Z</dcterms:created>
  <dcterms:modified xsi:type="dcterms:W3CDTF">2015-05-28T07:10:00Z</dcterms:modified>
</cp:coreProperties>
</file>