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D07" w:rsidRDefault="00E01855">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项目编号：TDHW(GK)2023</w:t>
      </w:r>
      <w:r>
        <w:rPr>
          <w:rFonts w:ascii="宋体" w:hint="eastAsia"/>
          <w:b/>
          <w:color w:val="000000" w:themeColor="text1"/>
          <w:sz w:val="32"/>
          <w:szCs w:val="32"/>
        </w:rPr>
        <w:t>-010</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156D07">
        <w:tc>
          <w:tcPr>
            <w:tcW w:w="7259" w:type="dxa"/>
          </w:tcPr>
          <w:p w:rsidR="00156D07" w:rsidRDefault="00156D07">
            <w:pPr>
              <w:pStyle w:val="af7"/>
              <w:spacing w:line="216" w:lineRule="auto"/>
              <w:jc w:val="center"/>
              <w:rPr>
                <w:rFonts w:ascii="宋体" w:hAnsi="宋体"/>
                <w:b/>
                <w:color w:val="000000" w:themeColor="text1"/>
                <w:sz w:val="76"/>
                <w:szCs w:val="76"/>
              </w:rPr>
            </w:pPr>
          </w:p>
          <w:p w:rsidR="00156D07" w:rsidRDefault="00E01855">
            <w:pPr>
              <w:pStyle w:val="af7"/>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156D07">
        <w:tc>
          <w:tcPr>
            <w:tcW w:w="7259" w:type="dxa"/>
            <w:tcMar>
              <w:top w:w="216" w:type="dxa"/>
              <w:left w:w="115" w:type="dxa"/>
              <w:bottom w:w="216" w:type="dxa"/>
              <w:right w:w="115" w:type="dxa"/>
            </w:tcMar>
          </w:tcPr>
          <w:p w:rsidR="00156D07" w:rsidRDefault="00156D07">
            <w:pPr>
              <w:pStyle w:val="af7"/>
              <w:rPr>
                <w:rFonts w:ascii="宋体" w:hAnsi="宋体"/>
                <w:color w:val="000000" w:themeColor="text1"/>
                <w:sz w:val="24"/>
              </w:rPr>
            </w:pPr>
          </w:p>
        </w:tc>
      </w:tr>
      <w:tr w:rsidR="00156D07">
        <w:tc>
          <w:tcPr>
            <w:tcW w:w="7259" w:type="dxa"/>
            <w:tcMar>
              <w:top w:w="216" w:type="dxa"/>
              <w:left w:w="115" w:type="dxa"/>
              <w:bottom w:w="216" w:type="dxa"/>
              <w:right w:w="115" w:type="dxa"/>
            </w:tcMar>
          </w:tcPr>
          <w:p w:rsidR="00156D07" w:rsidRDefault="00E01855">
            <w:pPr>
              <w:spacing w:line="360" w:lineRule="auto"/>
              <w:jc w:val="left"/>
              <w:rPr>
                <w:rFonts w:ascii="宋体"/>
                <w:b/>
                <w:color w:val="000000" w:themeColor="text1"/>
                <w:sz w:val="32"/>
                <w:szCs w:val="32"/>
              </w:rPr>
            </w:pPr>
            <w:r>
              <w:rPr>
                <w:rFonts w:ascii="宋体" w:hAnsi="宋体" w:hint="eastAsia"/>
                <w:b/>
                <w:color w:val="000000" w:themeColor="text1"/>
                <w:sz w:val="32"/>
                <w:szCs w:val="32"/>
              </w:rPr>
              <w:t>项目名称：南通大学学生宿舍用床安全护栏加固</w:t>
            </w:r>
          </w:p>
          <w:p w:rsidR="00156D07" w:rsidRDefault="00E01855">
            <w:pPr>
              <w:spacing w:line="300" w:lineRule="auto"/>
              <w:ind w:firstLineChars="100" w:firstLine="321"/>
              <w:jc w:val="left"/>
              <w:rPr>
                <w:rFonts w:ascii="宋体" w:hAnsi="宋体"/>
                <w:b/>
                <w:color w:val="000000" w:themeColor="text1"/>
                <w:spacing w:val="20"/>
                <w:sz w:val="32"/>
                <w:szCs w:val="32"/>
              </w:rPr>
            </w:pPr>
            <w:r>
              <w:rPr>
                <w:rFonts w:ascii="宋体" w:hAnsi="宋体" w:hint="eastAsia"/>
                <w:b/>
                <w:color w:val="000000" w:themeColor="text1"/>
                <w:sz w:val="32"/>
                <w:szCs w:val="32"/>
              </w:rPr>
              <w:t xml:space="preserve"> </w:t>
            </w:r>
            <w:r>
              <w:rPr>
                <w:rFonts w:ascii="宋体" w:hAnsi="宋体" w:hint="eastAsia"/>
                <w:b/>
                <w:color w:val="000000" w:themeColor="text1"/>
                <w:spacing w:val="20"/>
                <w:sz w:val="32"/>
                <w:szCs w:val="32"/>
              </w:rPr>
              <w:t xml:space="preserve"> </w:t>
            </w:r>
          </w:p>
          <w:p w:rsidR="00156D07" w:rsidRDefault="00156D07">
            <w:pPr>
              <w:spacing w:line="300" w:lineRule="auto"/>
              <w:ind w:firstLineChars="200" w:firstLine="640"/>
              <w:rPr>
                <w:rFonts w:ascii="宋体" w:hAnsi="宋体"/>
                <w:color w:val="000000" w:themeColor="text1"/>
                <w:sz w:val="32"/>
                <w:szCs w:val="32"/>
              </w:rPr>
            </w:pPr>
          </w:p>
        </w:tc>
      </w:tr>
    </w:tbl>
    <w:p w:rsidR="00156D07" w:rsidRDefault="00156D07">
      <w:pPr>
        <w:jc w:val="center"/>
        <w:rPr>
          <w:rFonts w:ascii="宋体" w:hAnsi="宋体"/>
          <w:color w:val="000000" w:themeColor="text1"/>
          <w:sz w:val="36"/>
          <w:szCs w:val="36"/>
          <w:u w:val="single"/>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44"/>
        </w:rPr>
      </w:pPr>
    </w:p>
    <w:p w:rsidR="00156D07" w:rsidRDefault="00156D07">
      <w:pPr>
        <w:jc w:val="center"/>
        <w:rPr>
          <w:rFonts w:ascii="宋体" w:hAnsi="宋体"/>
          <w:color w:val="000000" w:themeColor="text1"/>
          <w:sz w:val="44"/>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156D07">
        <w:tc>
          <w:tcPr>
            <w:tcW w:w="7455" w:type="dxa"/>
            <w:tcMar>
              <w:top w:w="216" w:type="dxa"/>
              <w:left w:w="115" w:type="dxa"/>
              <w:bottom w:w="216" w:type="dxa"/>
              <w:right w:w="115" w:type="dxa"/>
            </w:tcMar>
          </w:tcPr>
          <w:p w:rsidR="00156D07" w:rsidRDefault="00E01855">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156D07" w:rsidRDefault="00E01855">
            <w:pPr>
              <w:pStyle w:val="af7"/>
              <w:jc w:val="center"/>
              <w:rPr>
                <w:rFonts w:ascii="宋体" w:hAnsi="宋体"/>
                <w:b/>
                <w:color w:val="000000" w:themeColor="text1"/>
              </w:rPr>
            </w:pPr>
            <w:r>
              <w:rPr>
                <w:rFonts w:ascii="宋体" w:hAnsi="宋体"/>
                <w:b/>
                <w:color w:val="000000" w:themeColor="text1"/>
                <w:kern w:val="0"/>
                <w:sz w:val="32"/>
              </w:rPr>
              <w:t>202</w:t>
            </w:r>
            <w:r>
              <w:rPr>
                <w:rFonts w:ascii="宋体" w:hAnsi="宋体" w:hint="eastAsia"/>
                <w:b/>
                <w:color w:val="000000" w:themeColor="text1"/>
                <w:kern w:val="0"/>
                <w:sz w:val="32"/>
              </w:rPr>
              <w:t>3</w:t>
            </w:r>
            <w:r>
              <w:rPr>
                <w:rFonts w:ascii="宋体" w:hAnsi="宋体"/>
                <w:b/>
                <w:color w:val="000000" w:themeColor="text1"/>
                <w:kern w:val="0"/>
                <w:sz w:val="32"/>
              </w:rPr>
              <w:t>年</w:t>
            </w:r>
            <w:r>
              <w:rPr>
                <w:rFonts w:ascii="宋体" w:hAnsi="宋体" w:hint="eastAsia"/>
                <w:b/>
                <w:color w:val="000000" w:themeColor="text1"/>
                <w:kern w:val="0"/>
                <w:sz w:val="32"/>
              </w:rPr>
              <w:t>3</w:t>
            </w:r>
            <w:r>
              <w:rPr>
                <w:rFonts w:ascii="宋体" w:hAnsi="宋体"/>
                <w:b/>
                <w:color w:val="000000" w:themeColor="text1"/>
                <w:kern w:val="0"/>
                <w:sz w:val="32"/>
              </w:rPr>
              <w:t>月</w:t>
            </w:r>
          </w:p>
        </w:tc>
      </w:tr>
    </w:tbl>
    <w:p w:rsidR="00156D07" w:rsidRDefault="00156D07">
      <w:pPr>
        <w:rPr>
          <w:rFonts w:ascii="宋体" w:hAnsi="宋体"/>
          <w:color w:val="000000" w:themeColor="text1"/>
          <w:sz w:val="32"/>
        </w:rPr>
      </w:pPr>
    </w:p>
    <w:p w:rsidR="00156D07" w:rsidRDefault="00E01855">
      <w:pPr>
        <w:jc w:val="center"/>
        <w:rPr>
          <w:rStyle w:val="af4"/>
          <w:rFonts w:ascii="宋体" w:hAnsi="宋体"/>
          <w:bCs/>
          <w:color w:val="000000" w:themeColor="text1"/>
          <w:sz w:val="48"/>
          <w:szCs w:val="48"/>
          <w:u w:val="none"/>
        </w:rPr>
        <w:sectPr w:rsidR="00156D07">
          <w:footerReference w:type="default" r:id="rId9"/>
          <w:footerReference w:type="first" r:id="rId10"/>
          <w:pgSz w:w="11906" w:h="16838"/>
          <w:pgMar w:top="1440" w:right="1418" w:bottom="1440" w:left="1644" w:header="851" w:footer="567" w:gutter="0"/>
          <w:pgNumType w:start="0"/>
          <w:cols w:space="720"/>
          <w:titlePg/>
          <w:docGrid w:type="lines" w:linePitch="312"/>
        </w:sectPr>
      </w:pPr>
      <w:r>
        <w:rPr>
          <w:rStyle w:val="af4"/>
          <w:rFonts w:ascii="宋体" w:hAnsi="宋体"/>
          <w:bCs/>
          <w:color w:val="000000" w:themeColor="text1"/>
          <w:sz w:val="48"/>
          <w:szCs w:val="48"/>
          <w:u w:val="none"/>
        </w:rPr>
        <w:br w:type="page"/>
      </w:r>
    </w:p>
    <w:p w:rsidR="00156D07" w:rsidRDefault="00E01855">
      <w:pPr>
        <w:jc w:val="center"/>
        <w:rPr>
          <w:rFonts w:ascii="宋体" w:hAnsi="宋体"/>
          <w:bCs/>
          <w:color w:val="000000" w:themeColor="text1"/>
          <w:sz w:val="44"/>
          <w:szCs w:val="44"/>
        </w:rPr>
      </w:pPr>
      <w:r>
        <w:rPr>
          <w:rStyle w:val="af4"/>
          <w:rFonts w:ascii="宋体" w:hAnsi="宋体" w:hint="eastAsia"/>
          <w:bCs/>
          <w:color w:val="000000" w:themeColor="text1"/>
          <w:sz w:val="44"/>
          <w:szCs w:val="44"/>
          <w:u w:val="none"/>
        </w:rPr>
        <w:lastRenderedPageBreak/>
        <w:t>目 录</w:t>
      </w:r>
    </w:p>
    <w:p w:rsidR="00156D07" w:rsidRDefault="00E01855">
      <w:pPr>
        <w:pStyle w:val="TOC1"/>
        <w:tabs>
          <w:tab w:val="right" w:leader="dot" w:pos="8834"/>
        </w:tabs>
        <w:rPr>
          <w:rFonts w:asciiTheme="minorHAnsi" w:eastAsiaTheme="minorEastAsia" w:hAnsiTheme="minorHAnsi" w:cstheme="minorBidi"/>
          <w:color w:val="000000" w:themeColor="text1"/>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04989847" w:history="1">
        <w:r>
          <w:rPr>
            <w:rStyle w:val="af5"/>
            <w:rFonts w:hint="eastAsia"/>
            <w:color w:val="000000" w:themeColor="text1"/>
          </w:rPr>
          <w:t>第一部分</w:t>
        </w:r>
        <w:r>
          <w:rPr>
            <w:rStyle w:val="af5"/>
            <w:color w:val="000000" w:themeColor="text1"/>
          </w:rPr>
          <w:t xml:space="preserve">  </w:t>
        </w:r>
        <w:r>
          <w:rPr>
            <w:rStyle w:val="af5"/>
            <w:rFonts w:hint="eastAsia"/>
            <w:color w:val="000000" w:themeColor="text1"/>
          </w:rPr>
          <w:t>采购公告</w:t>
        </w:r>
        <w:r>
          <w:rPr>
            <w:color w:val="000000" w:themeColor="text1"/>
          </w:rPr>
          <w:tab/>
        </w:r>
        <w:r>
          <w:rPr>
            <w:color w:val="000000" w:themeColor="text1"/>
          </w:rPr>
          <w:fldChar w:fldCharType="begin"/>
        </w:r>
        <w:r>
          <w:rPr>
            <w:color w:val="000000" w:themeColor="text1"/>
          </w:rPr>
          <w:instrText xml:space="preserve"> PAGEREF _Toc104989847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p>
    <w:p w:rsidR="00156D07" w:rsidRDefault="00DB0866">
      <w:pPr>
        <w:pStyle w:val="TOC1"/>
        <w:tabs>
          <w:tab w:val="right" w:leader="dot" w:pos="8834"/>
        </w:tabs>
        <w:rPr>
          <w:rFonts w:asciiTheme="minorHAnsi" w:eastAsiaTheme="minorEastAsia" w:hAnsiTheme="minorHAnsi" w:cstheme="minorBidi"/>
          <w:color w:val="000000" w:themeColor="text1"/>
          <w:kern w:val="2"/>
          <w:sz w:val="21"/>
        </w:rPr>
      </w:pPr>
      <w:hyperlink w:anchor="_Toc104989848" w:history="1">
        <w:r w:rsidR="00E01855">
          <w:rPr>
            <w:rStyle w:val="af5"/>
            <w:rFonts w:hint="eastAsia"/>
            <w:color w:val="000000" w:themeColor="text1"/>
          </w:rPr>
          <w:t>第二部分</w:t>
        </w:r>
        <w:r w:rsidR="00E01855">
          <w:rPr>
            <w:rStyle w:val="af5"/>
            <w:color w:val="000000" w:themeColor="text1"/>
          </w:rPr>
          <w:t xml:space="preserve">  </w:t>
        </w:r>
        <w:r w:rsidR="00E01855">
          <w:rPr>
            <w:rStyle w:val="af5"/>
            <w:rFonts w:hint="eastAsia"/>
            <w:color w:val="000000" w:themeColor="text1"/>
          </w:rPr>
          <w:t>投标须知前附表</w:t>
        </w:r>
        <w:r w:rsidR="00E01855">
          <w:rPr>
            <w:color w:val="000000" w:themeColor="text1"/>
          </w:rPr>
          <w:tab/>
        </w:r>
        <w:r w:rsidR="00E01855">
          <w:rPr>
            <w:rFonts w:hint="eastAsia"/>
            <w:color w:val="000000" w:themeColor="text1"/>
          </w:rPr>
          <w:t>5</w:t>
        </w:r>
      </w:hyperlink>
    </w:p>
    <w:p w:rsidR="00156D07" w:rsidRDefault="00DB0866">
      <w:pPr>
        <w:pStyle w:val="TOC1"/>
        <w:tabs>
          <w:tab w:val="right" w:leader="dot" w:pos="8834"/>
        </w:tabs>
        <w:rPr>
          <w:rFonts w:asciiTheme="minorHAnsi" w:eastAsiaTheme="minorEastAsia" w:hAnsiTheme="minorHAnsi" w:cstheme="minorBidi"/>
          <w:color w:val="000000" w:themeColor="text1"/>
          <w:kern w:val="2"/>
          <w:sz w:val="21"/>
        </w:rPr>
      </w:pPr>
      <w:hyperlink w:anchor="_Toc104989849" w:history="1">
        <w:r w:rsidR="00E01855">
          <w:rPr>
            <w:rStyle w:val="af5"/>
            <w:rFonts w:hint="eastAsia"/>
            <w:color w:val="000000" w:themeColor="text1"/>
          </w:rPr>
          <w:t>第三部分</w:t>
        </w:r>
        <w:r w:rsidR="00E01855">
          <w:rPr>
            <w:rStyle w:val="af5"/>
            <w:color w:val="000000" w:themeColor="text1"/>
          </w:rPr>
          <w:t xml:space="preserve">  </w:t>
        </w:r>
        <w:r w:rsidR="00E01855">
          <w:rPr>
            <w:rStyle w:val="af5"/>
            <w:rFonts w:hint="eastAsia"/>
            <w:color w:val="000000" w:themeColor="text1"/>
          </w:rPr>
          <w:t>投标人须知</w:t>
        </w:r>
        <w:r w:rsidR="00E01855">
          <w:rPr>
            <w:color w:val="000000" w:themeColor="text1"/>
          </w:rPr>
          <w:tab/>
        </w:r>
        <w:r w:rsidR="00E01855">
          <w:rPr>
            <w:rFonts w:hint="eastAsia"/>
            <w:color w:val="000000" w:themeColor="text1"/>
          </w:rPr>
          <w:t>6</w:t>
        </w:r>
      </w:hyperlink>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50" w:history="1">
        <w:r w:rsidR="00E01855">
          <w:rPr>
            <w:rStyle w:val="af5"/>
            <w:rFonts w:ascii="宋体" w:hAnsi="宋体" w:hint="eastAsia"/>
            <w:color w:val="000000" w:themeColor="text1"/>
          </w:rPr>
          <w:t>一、招标文件</w:t>
        </w:r>
        <w:r w:rsidR="00E01855">
          <w:rPr>
            <w:color w:val="000000" w:themeColor="text1"/>
          </w:rPr>
          <w:tab/>
        </w:r>
        <w:r w:rsidR="00E01855">
          <w:rPr>
            <w:rFonts w:hint="eastAsia"/>
            <w:color w:val="000000" w:themeColor="text1"/>
          </w:rPr>
          <w:t>6</w:t>
        </w:r>
      </w:hyperlink>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51" w:history="1">
        <w:r w:rsidR="00E01855">
          <w:rPr>
            <w:rStyle w:val="af5"/>
            <w:rFonts w:ascii="宋体" w:hAnsi="宋体" w:hint="eastAsia"/>
            <w:color w:val="000000" w:themeColor="text1"/>
          </w:rPr>
          <w:t>二</w:t>
        </w:r>
        <w:r w:rsidR="00E01855">
          <w:rPr>
            <w:rStyle w:val="af5"/>
            <w:rFonts w:ascii="宋体" w:hAnsi="宋体"/>
            <w:color w:val="000000" w:themeColor="text1"/>
          </w:rPr>
          <w:t xml:space="preserve">. </w:t>
        </w:r>
        <w:r w:rsidR="00E01855">
          <w:rPr>
            <w:rStyle w:val="af5"/>
            <w:rFonts w:ascii="宋体" w:hAnsi="宋体" w:hint="eastAsia"/>
            <w:color w:val="000000" w:themeColor="text1"/>
          </w:rPr>
          <w:t>投标文件</w:t>
        </w:r>
        <w:r w:rsidR="00E01855">
          <w:rPr>
            <w:color w:val="000000" w:themeColor="text1"/>
          </w:rPr>
          <w:tab/>
        </w:r>
        <w:r w:rsidR="00E01855">
          <w:rPr>
            <w:rFonts w:hint="eastAsia"/>
            <w:color w:val="000000" w:themeColor="text1"/>
          </w:rPr>
          <w:t>7</w:t>
        </w:r>
      </w:hyperlink>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52" w:history="1">
        <w:r w:rsidR="00E01855">
          <w:rPr>
            <w:rStyle w:val="af5"/>
            <w:rFonts w:ascii="宋体" w:hAnsi="宋体" w:hint="eastAsia"/>
            <w:color w:val="000000" w:themeColor="text1"/>
          </w:rPr>
          <w:t>三、投标细则</w:t>
        </w:r>
        <w:r w:rsidR="00E01855">
          <w:rPr>
            <w:color w:val="000000" w:themeColor="text1"/>
          </w:rPr>
          <w:tab/>
        </w:r>
        <w:r w:rsidR="00E01855">
          <w:rPr>
            <w:rFonts w:hint="eastAsia"/>
            <w:color w:val="000000" w:themeColor="text1"/>
          </w:rPr>
          <w:t>8</w:t>
        </w:r>
      </w:hyperlink>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53" w:history="1">
        <w:r w:rsidR="00E01855">
          <w:rPr>
            <w:rStyle w:val="af5"/>
            <w:rFonts w:ascii="宋体" w:hAnsi="宋体" w:hint="eastAsia"/>
            <w:color w:val="000000" w:themeColor="text1"/>
          </w:rPr>
          <w:t>四、开标、评标</w:t>
        </w:r>
        <w:r w:rsidR="00E01855">
          <w:rPr>
            <w:color w:val="000000" w:themeColor="text1"/>
          </w:rPr>
          <w:tab/>
        </w:r>
        <w:r w:rsidR="00E01855">
          <w:rPr>
            <w:rFonts w:hint="eastAsia"/>
            <w:color w:val="000000" w:themeColor="text1"/>
          </w:rPr>
          <w:t>9</w:t>
        </w:r>
      </w:hyperlink>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54" w:history="1">
        <w:r w:rsidR="00E01855">
          <w:rPr>
            <w:rStyle w:val="af5"/>
            <w:rFonts w:ascii="宋体" w:hAnsi="宋体" w:hint="eastAsia"/>
            <w:color w:val="000000" w:themeColor="text1"/>
          </w:rPr>
          <w:t>五、评标方法及评分标准</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_Toc104989854 \h </w:instrText>
        </w:r>
        <w:r w:rsidR="00E01855">
          <w:rPr>
            <w:color w:val="000000" w:themeColor="text1"/>
          </w:rPr>
        </w:r>
        <w:r w:rsidR="00E01855">
          <w:rPr>
            <w:color w:val="000000" w:themeColor="text1"/>
          </w:rPr>
          <w:fldChar w:fldCharType="separate"/>
        </w:r>
        <w:r w:rsidR="00E01855">
          <w:rPr>
            <w:color w:val="000000" w:themeColor="text1"/>
          </w:rPr>
          <w:t>10</w:t>
        </w:r>
        <w:r w:rsidR="00E01855">
          <w:rPr>
            <w:color w:val="000000" w:themeColor="text1"/>
          </w:rPr>
          <w:fldChar w:fldCharType="end"/>
        </w:r>
      </w:hyperlink>
    </w:p>
    <w:p w:rsidR="00156D07" w:rsidRDefault="00DB0866">
      <w:pPr>
        <w:pStyle w:val="TOC2"/>
        <w:tabs>
          <w:tab w:val="right" w:leader="dot" w:pos="8834"/>
        </w:tabs>
        <w:rPr>
          <w:rFonts w:asciiTheme="minorHAnsi" w:hAnsiTheme="minorHAnsi" w:cstheme="minorBidi"/>
          <w:color w:val="000000" w:themeColor="text1"/>
          <w:kern w:val="2"/>
          <w:sz w:val="21"/>
        </w:rPr>
      </w:pPr>
      <w:hyperlink w:anchor="_Toc104989855" w:history="1">
        <w:r w:rsidR="00E01855">
          <w:rPr>
            <w:rStyle w:val="af5"/>
            <w:rFonts w:ascii="宋体" w:hAnsi="宋体" w:hint="eastAsia"/>
            <w:color w:val="000000" w:themeColor="text1"/>
          </w:rPr>
          <w:t>六、定标</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_Toc104989855 \h </w:instrText>
        </w:r>
        <w:r w:rsidR="00E01855">
          <w:rPr>
            <w:color w:val="000000" w:themeColor="text1"/>
          </w:rPr>
        </w:r>
        <w:r w:rsidR="00E01855">
          <w:rPr>
            <w:color w:val="000000" w:themeColor="text1"/>
          </w:rPr>
          <w:fldChar w:fldCharType="separate"/>
        </w:r>
        <w:r w:rsidR="00E01855">
          <w:rPr>
            <w:color w:val="000000" w:themeColor="text1"/>
          </w:rPr>
          <w:t>12</w:t>
        </w:r>
        <w:r w:rsidR="00E01855">
          <w:rPr>
            <w:color w:val="000000" w:themeColor="text1"/>
          </w:rPr>
          <w:fldChar w:fldCharType="end"/>
        </w:r>
      </w:hyperlink>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56" w:history="1">
        <w:r w:rsidR="00E01855">
          <w:rPr>
            <w:rStyle w:val="af5"/>
            <w:rFonts w:ascii="宋体" w:hAnsi="宋体" w:hint="eastAsia"/>
            <w:color w:val="000000" w:themeColor="text1"/>
          </w:rPr>
          <w:t>七、中标通知书及合同的签订</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_Toc104989856 \h </w:instrText>
        </w:r>
        <w:r w:rsidR="00E01855">
          <w:rPr>
            <w:color w:val="000000" w:themeColor="text1"/>
          </w:rPr>
        </w:r>
        <w:r w:rsidR="00E01855">
          <w:rPr>
            <w:color w:val="000000" w:themeColor="text1"/>
          </w:rPr>
          <w:fldChar w:fldCharType="separate"/>
        </w:r>
        <w:r w:rsidR="00E01855">
          <w:rPr>
            <w:color w:val="000000" w:themeColor="text1"/>
          </w:rPr>
          <w:t>12</w:t>
        </w:r>
        <w:r w:rsidR="00E01855">
          <w:rPr>
            <w:color w:val="000000" w:themeColor="text1"/>
          </w:rPr>
          <w:fldChar w:fldCharType="end"/>
        </w:r>
      </w:hyperlink>
    </w:p>
    <w:p w:rsidR="00156D07" w:rsidRDefault="00DB0866">
      <w:pPr>
        <w:pStyle w:val="TOC2"/>
        <w:tabs>
          <w:tab w:val="right" w:leader="dot" w:pos="8834"/>
        </w:tabs>
        <w:rPr>
          <w:color w:val="000000" w:themeColor="text1"/>
        </w:rPr>
      </w:pPr>
      <w:hyperlink w:anchor="_Toc104989858" w:history="1">
        <w:r w:rsidR="00E01855">
          <w:rPr>
            <w:rFonts w:hint="eastAsia"/>
          </w:rPr>
          <w:t>八</w:t>
        </w:r>
        <w:r w:rsidR="00E01855">
          <w:rPr>
            <w:rStyle w:val="af5"/>
            <w:rFonts w:ascii="宋体" w:hAnsi="宋体" w:hint="eastAsia"/>
            <w:color w:val="000000" w:themeColor="text1"/>
          </w:rPr>
          <w:t>、其他</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_Toc104989858 \h </w:instrText>
        </w:r>
        <w:r w:rsidR="00E01855">
          <w:rPr>
            <w:color w:val="000000" w:themeColor="text1"/>
          </w:rPr>
        </w:r>
        <w:r w:rsidR="00E01855">
          <w:rPr>
            <w:color w:val="000000" w:themeColor="text1"/>
          </w:rPr>
          <w:fldChar w:fldCharType="separate"/>
        </w:r>
        <w:r w:rsidR="00E01855">
          <w:rPr>
            <w:color w:val="000000" w:themeColor="text1"/>
          </w:rPr>
          <w:t>12</w:t>
        </w:r>
        <w:r w:rsidR="00E01855">
          <w:rPr>
            <w:color w:val="000000" w:themeColor="text1"/>
          </w:rPr>
          <w:fldChar w:fldCharType="end"/>
        </w:r>
      </w:hyperlink>
    </w:p>
    <w:p w:rsidR="00156D07" w:rsidRDefault="00E01855">
      <w:pPr>
        <w:ind w:firstLineChars="100" w:firstLine="210"/>
      </w:pPr>
      <w:r>
        <w:rPr>
          <w:rFonts w:hint="eastAsia"/>
          <w:color w:val="000000" w:themeColor="text1"/>
        </w:rPr>
        <w:t>九、合同履约保证金</w:t>
      </w:r>
      <w:r>
        <w:rPr>
          <w:rFonts w:hint="eastAsia"/>
          <w:color w:val="000000" w:themeColor="text1"/>
        </w:rPr>
        <w:t>............................................................................................................................</w:t>
      </w:r>
      <w:r>
        <w:rPr>
          <w:color w:val="000000" w:themeColor="text1"/>
        </w:rPr>
        <w:fldChar w:fldCharType="begin"/>
      </w:r>
      <w:r>
        <w:rPr>
          <w:color w:val="000000" w:themeColor="text1"/>
        </w:rPr>
        <w:instrText xml:space="preserve"> PAGEREF _Toc104989858 \h </w:instrText>
      </w:r>
      <w:r>
        <w:rPr>
          <w:color w:val="000000" w:themeColor="text1"/>
        </w:rPr>
      </w:r>
      <w:r>
        <w:rPr>
          <w:color w:val="000000" w:themeColor="text1"/>
        </w:rPr>
        <w:fldChar w:fldCharType="separate"/>
      </w:r>
      <w:r>
        <w:rPr>
          <w:color w:val="000000" w:themeColor="text1"/>
        </w:rPr>
        <w:t>12</w:t>
      </w:r>
      <w:r>
        <w:rPr>
          <w:color w:val="000000" w:themeColor="text1"/>
        </w:rPr>
        <w:fldChar w:fldCharType="end"/>
      </w:r>
    </w:p>
    <w:p w:rsidR="00156D07" w:rsidRDefault="00DB0866">
      <w:pPr>
        <w:pStyle w:val="TOC1"/>
        <w:tabs>
          <w:tab w:val="right" w:leader="dot" w:pos="8834"/>
        </w:tabs>
        <w:rPr>
          <w:rFonts w:asciiTheme="minorHAnsi" w:eastAsiaTheme="minorEastAsia" w:hAnsiTheme="minorHAnsi" w:cstheme="minorBidi"/>
          <w:color w:val="000000" w:themeColor="text1"/>
          <w:kern w:val="2"/>
          <w:sz w:val="21"/>
        </w:rPr>
      </w:pPr>
      <w:hyperlink w:anchor="_Toc104989859" w:history="1">
        <w:r w:rsidR="00E01855">
          <w:rPr>
            <w:rStyle w:val="af5"/>
            <w:rFonts w:hint="eastAsia"/>
            <w:color w:val="000000" w:themeColor="text1"/>
          </w:rPr>
          <w:t>第四部分</w:t>
        </w:r>
        <w:r w:rsidR="00E01855">
          <w:rPr>
            <w:rStyle w:val="af5"/>
            <w:color w:val="000000" w:themeColor="text1"/>
          </w:rPr>
          <w:t xml:space="preserve">  </w:t>
        </w:r>
        <w:r w:rsidR="00E01855">
          <w:rPr>
            <w:rStyle w:val="af5"/>
            <w:rFonts w:hint="eastAsia"/>
            <w:color w:val="000000" w:themeColor="text1"/>
          </w:rPr>
          <w:t>招标货物及有关说明</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_Toc104989859 \h </w:instrText>
        </w:r>
        <w:r w:rsidR="00E01855">
          <w:rPr>
            <w:color w:val="000000" w:themeColor="text1"/>
          </w:rPr>
        </w:r>
        <w:r w:rsidR="00E01855">
          <w:rPr>
            <w:color w:val="000000" w:themeColor="text1"/>
          </w:rPr>
          <w:fldChar w:fldCharType="separate"/>
        </w:r>
        <w:r w:rsidR="00E01855">
          <w:rPr>
            <w:color w:val="000000" w:themeColor="text1"/>
          </w:rPr>
          <w:t>13</w:t>
        </w:r>
        <w:r w:rsidR="00E01855">
          <w:rPr>
            <w:color w:val="000000" w:themeColor="text1"/>
          </w:rPr>
          <w:fldChar w:fldCharType="end"/>
        </w:r>
      </w:hyperlink>
    </w:p>
    <w:p w:rsidR="00156D07" w:rsidRDefault="00DB0866">
      <w:pPr>
        <w:pStyle w:val="TOC1"/>
        <w:tabs>
          <w:tab w:val="right" w:leader="dot" w:pos="8834"/>
        </w:tabs>
        <w:rPr>
          <w:rFonts w:asciiTheme="minorHAnsi" w:eastAsiaTheme="minorEastAsia" w:hAnsiTheme="minorHAnsi" w:cstheme="minorBidi"/>
          <w:color w:val="000000" w:themeColor="text1"/>
          <w:kern w:val="2"/>
          <w:sz w:val="21"/>
        </w:rPr>
      </w:pPr>
      <w:hyperlink w:anchor="_Toc104989862" w:history="1">
        <w:r w:rsidR="00E01855">
          <w:rPr>
            <w:rStyle w:val="af5"/>
            <w:rFonts w:hint="eastAsia"/>
            <w:color w:val="000000" w:themeColor="text1"/>
          </w:rPr>
          <w:t>第五部分</w:t>
        </w:r>
        <w:r w:rsidR="00E01855">
          <w:rPr>
            <w:rStyle w:val="af5"/>
            <w:color w:val="000000" w:themeColor="text1"/>
          </w:rPr>
          <w:t xml:space="preserve">  </w:t>
        </w:r>
        <w:r w:rsidR="00E01855">
          <w:rPr>
            <w:rStyle w:val="af5"/>
            <w:rFonts w:hint="eastAsia"/>
            <w:color w:val="000000" w:themeColor="text1"/>
          </w:rPr>
          <w:t>合同主要条款</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_Toc104989862 \h </w:instrText>
        </w:r>
        <w:r w:rsidR="00E01855">
          <w:rPr>
            <w:color w:val="000000" w:themeColor="text1"/>
          </w:rPr>
        </w:r>
        <w:r w:rsidR="00E01855">
          <w:rPr>
            <w:color w:val="000000" w:themeColor="text1"/>
          </w:rPr>
          <w:fldChar w:fldCharType="separate"/>
        </w:r>
        <w:r w:rsidR="00E01855">
          <w:rPr>
            <w:color w:val="000000" w:themeColor="text1"/>
          </w:rPr>
          <w:t>13</w:t>
        </w:r>
        <w:r w:rsidR="00E01855">
          <w:rPr>
            <w:color w:val="000000" w:themeColor="text1"/>
          </w:rPr>
          <w:fldChar w:fldCharType="end"/>
        </w:r>
      </w:hyperlink>
    </w:p>
    <w:p w:rsidR="00156D07" w:rsidRDefault="00DB0866">
      <w:pPr>
        <w:pStyle w:val="TOC1"/>
        <w:tabs>
          <w:tab w:val="right" w:leader="dot" w:pos="8834"/>
        </w:tabs>
        <w:rPr>
          <w:rFonts w:asciiTheme="minorHAnsi" w:eastAsiaTheme="minorEastAsia" w:hAnsiTheme="minorHAnsi" w:cstheme="minorBidi"/>
          <w:color w:val="000000" w:themeColor="text1"/>
          <w:kern w:val="2"/>
          <w:sz w:val="21"/>
        </w:rPr>
      </w:pPr>
      <w:hyperlink w:anchor="_Toc104989863" w:history="1">
        <w:r w:rsidR="00E01855">
          <w:rPr>
            <w:rStyle w:val="af5"/>
            <w:rFonts w:hint="eastAsia"/>
            <w:color w:val="000000" w:themeColor="text1"/>
          </w:rPr>
          <w:t>第六部分</w:t>
        </w:r>
        <w:r w:rsidR="00E01855">
          <w:rPr>
            <w:rStyle w:val="af5"/>
            <w:color w:val="000000" w:themeColor="text1"/>
          </w:rPr>
          <w:t xml:space="preserve">  </w:t>
        </w:r>
        <w:r w:rsidR="00E01855">
          <w:rPr>
            <w:rStyle w:val="af5"/>
            <w:rFonts w:hint="eastAsia"/>
            <w:color w:val="000000" w:themeColor="text1"/>
          </w:rPr>
          <w:t>附</w:t>
        </w:r>
        <w:r w:rsidR="00E01855">
          <w:rPr>
            <w:rStyle w:val="af5"/>
            <w:color w:val="000000" w:themeColor="text1"/>
          </w:rPr>
          <w:t xml:space="preserve"> </w:t>
        </w:r>
        <w:r w:rsidR="00E01855">
          <w:rPr>
            <w:rStyle w:val="af5"/>
            <w:rFonts w:hint="eastAsia"/>
            <w:color w:val="000000" w:themeColor="text1"/>
          </w:rPr>
          <w:t>件</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_Toc104989863 \h </w:instrText>
        </w:r>
        <w:r w:rsidR="00E01855">
          <w:rPr>
            <w:color w:val="000000" w:themeColor="text1"/>
          </w:rPr>
        </w:r>
        <w:r w:rsidR="00E01855">
          <w:rPr>
            <w:color w:val="000000" w:themeColor="text1"/>
          </w:rPr>
          <w:fldChar w:fldCharType="separate"/>
        </w:r>
        <w:r w:rsidR="00E01855">
          <w:rPr>
            <w:color w:val="000000" w:themeColor="text1"/>
          </w:rPr>
          <w:t>15</w:t>
        </w:r>
        <w:r w:rsidR="00E01855">
          <w:rPr>
            <w:color w:val="000000" w:themeColor="text1"/>
          </w:rPr>
          <w:fldChar w:fldCharType="end"/>
        </w:r>
      </w:hyperlink>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64" w:history="1">
        <w:r w:rsidR="00E01855">
          <w:rPr>
            <w:rStyle w:val="af5"/>
            <w:rFonts w:hint="eastAsia"/>
            <w:color w:val="000000" w:themeColor="text1"/>
          </w:rPr>
          <w:t>附件</w:t>
        </w:r>
        <w:r w:rsidR="00E01855">
          <w:rPr>
            <w:rStyle w:val="af5"/>
            <w:color w:val="000000" w:themeColor="text1"/>
          </w:rPr>
          <w:t>1</w:t>
        </w:r>
        <w:r w:rsidR="00E01855">
          <w:rPr>
            <w:rStyle w:val="af5"/>
            <w:rFonts w:hint="eastAsia"/>
            <w:color w:val="000000" w:themeColor="text1"/>
          </w:rPr>
          <w:t>：投标承诺函</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_Toc104989864 \h </w:instrText>
        </w:r>
        <w:r w:rsidR="00E01855">
          <w:rPr>
            <w:color w:val="000000" w:themeColor="text1"/>
          </w:rPr>
        </w:r>
        <w:r w:rsidR="00E01855">
          <w:rPr>
            <w:color w:val="000000" w:themeColor="text1"/>
          </w:rPr>
          <w:fldChar w:fldCharType="separate"/>
        </w:r>
        <w:r w:rsidR="00E01855">
          <w:rPr>
            <w:color w:val="000000" w:themeColor="text1"/>
          </w:rPr>
          <w:t>16</w:t>
        </w:r>
        <w:r w:rsidR="00E01855">
          <w:rPr>
            <w:color w:val="000000" w:themeColor="text1"/>
          </w:rPr>
          <w:fldChar w:fldCharType="end"/>
        </w:r>
      </w:hyperlink>
    </w:p>
    <w:p w:rsidR="00156D07" w:rsidRDefault="00DB0866">
      <w:pPr>
        <w:pStyle w:val="TOC2"/>
        <w:tabs>
          <w:tab w:val="right" w:leader="dot" w:pos="8834"/>
        </w:tabs>
        <w:rPr>
          <w:rFonts w:asciiTheme="minorHAnsi" w:hAnsiTheme="minorHAnsi" w:cstheme="minorBidi"/>
          <w:color w:val="000000" w:themeColor="text1"/>
          <w:kern w:val="2"/>
          <w:sz w:val="21"/>
        </w:rPr>
      </w:pPr>
      <w:hyperlink w:anchor="_Toc104989867" w:history="1">
        <w:r w:rsidR="00E01855">
          <w:rPr>
            <w:rStyle w:val="af5"/>
            <w:rFonts w:hint="eastAsia"/>
            <w:color w:val="000000" w:themeColor="text1"/>
          </w:rPr>
          <w:t>附件</w:t>
        </w:r>
        <w:r w:rsidR="00E01855">
          <w:rPr>
            <w:rStyle w:val="af5"/>
            <w:rFonts w:hint="eastAsia"/>
            <w:color w:val="000000" w:themeColor="text1"/>
          </w:rPr>
          <w:t>2</w:t>
        </w:r>
        <w:r w:rsidR="00E01855">
          <w:rPr>
            <w:rStyle w:val="af5"/>
            <w:rFonts w:hint="eastAsia"/>
            <w:color w:val="000000" w:themeColor="text1"/>
          </w:rPr>
          <w:t>：投标货物配置清单</w:t>
        </w:r>
        <w:r w:rsidR="00E01855">
          <w:rPr>
            <w:color w:val="000000" w:themeColor="text1"/>
          </w:rPr>
          <w:tab/>
        </w:r>
        <w:r w:rsidR="00E01855">
          <w:rPr>
            <w:rFonts w:hint="eastAsia"/>
            <w:color w:val="000000" w:themeColor="text1"/>
          </w:rPr>
          <w:t>1</w:t>
        </w:r>
      </w:hyperlink>
      <w:r w:rsidR="00E01855">
        <w:rPr>
          <w:rFonts w:hint="eastAsia"/>
          <w:color w:val="000000" w:themeColor="text1"/>
        </w:rPr>
        <w:t>9</w:t>
      </w:r>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68" w:history="1">
        <w:r w:rsidR="00E01855">
          <w:rPr>
            <w:rStyle w:val="af5"/>
            <w:rFonts w:hint="eastAsia"/>
            <w:color w:val="000000" w:themeColor="text1"/>
          </w:rPr>
          <w:t>附件</w:t>
        </w:r>
        <w:r w:rsidR="00E01855">
          <w:rPr>
            <w:rStyle w:val="af5"/>
            <w:rFonts w:hint="eastAsia"/>
            <w:color w:val="000000" w:themeColor="text1"/>
          </w:rPr>
          <w:t>3</w:t>
        </w:r>
        <w:r w:rsidR="00E01855">
          <w:rPr>
            <w:rStyle w:val="af5"/>
            <w:rFonts w:hint="eastAsia"/>
            <w:color w:val="000000" w:themeColor="text1"/>
          </w:rPr>
          <w:t>：技术规格响应</w:t>
        </w:r>
        <w:r w:rsidR="00E01855">
          <w:rPr>
            <w:rStyle w:val="af5"/>
            <w:color w:val="000000" w:themeColor="text1"/>
          </w:rPr>
          <w:t>/</w:t>
        </w:r>
        <w:r w:rsidR="00E01855">
          <w:rPr>
            <w:rStyle w:val="af5"/>
            <w:rFonts w:hint="eastAsia"/>
            <w:color w:val="000000" w:themeColor="text1"/>
          </w:rPr>
          <w:t>偏离表</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_Toc104989868 \h </w:instrText>
        </w:r>
        <w:r w:rsidR="00E01855">
          <w:rPr>
            <w:color w:val="000000" w:themeColor="text1"/>
          </w:rPr>
        </w:r>
        <w:r w:rsidR="00E01855">
          <w:rPr>
            <w:color w:val="000000" w:themeColor="text1"/>
          </w:rPr>
          <w:fldChar w:fldCharType="separate"/>
        </w:r>
        <w:r w:rsidR="00E01855">
          <w:rPr>
            <w:color w:val="000000" w:themeColor="text1"/>
          </w:rPr>
          <w:t>18</w:t>
        </w:r>
        <w:r w:rsidR="00E01855">
          <w:rPr>
            <w:color w:val="000000" w:themeColor="text1"/>
          </w:rPr>
          <w:fldChar w:fldCharType="end"/>
        </w:r>
      </w:hyperlink>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69" w:history="1">
        <w:r w:rsidR="00E01855">
          <w:rPr>
            <w:rStyle w:val="af5"/>
            <w:rFonts w:hint="eastAsia"/>
            <w:color w:val="000000" w:themeColor="text1"/>
          </w:rPr>
          <w:t>附件</w:t>
        </w:r>
        <w:r w:rsidR="00E01855">
          <w:rPr>
            <w:rStyle w:val="af5"/>
            <w:rFonts w:hint="eastAsia"/>
            <w:color w:val="000000" w:themeColor="text1"/>
          </w:rPr>
          <w:t>4</w:t>
        </w:r>
        <w:r w:rsidR="00E01855">
          <w:rPr>
            <w:rStyle w:val="af5"/>
            <w:rFonts w:hint="eastAsia"/>
            <w:color w:val="000000" w:themeColor="text1"/>
          </w:rPr>
          <w:t>：商务条款响应</w:t>
        </w:r>
        <w:r w:rsidR="00E01855">
          <w:rPr>
            <w:rStyle w:val="af5"/>
            <w:color w:val="000000" w:themeColor="text1"/>
          </w:rPr>
          <w:t>/</w:t>
        </w:r>
        <w:r w:rsidR="00E01855">
          <w:rPr>
            <w:rStyle w:val="af5"/>
            <w:rFonts w:hint="eastAsia"/>
            <w:color w:val="000000" w:themeColor="text1"/>
          </w:rPr>
          <w:t>偏离表</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_Toc104989869 \h </w:instrText>
        </w:r>
        <w:r w:rsidR="00E01855">
          <w:rPr>
            <w:color w:val="000000" w:themeColor="text1"/>
          </w:rPr>
        </w:r>
        <w:r w:rsidR="00E01855">
          <w:rPr>
            <w:color w:val="000000" w:themeColor="text1"/>
          </w:rPr>
          <w:fldChar w:fldCharType="separate"/>
        </w:r>
        <w:r w:rsidR="00E01855">
          <w:rPr>
            <w:color w:val="000000" w:themeColor="text1"/>
          </w:rPr>
          <w:t>19</w:t>
        </w:r>
        <w:r w:rsidR="00E01855">
          <w:rPr>
            <w:color w:val="000000" w:themeColor="text1"/>
          </w:rPr>
          <w:fldChar w:fldCharType="end"/>
        </w:r>
      </w:hyperlink>
    </w:p>
    <w:p w:rsidR="00156D07" w:rsidRDefault="00DB0866">
      <w:pPr>
        <w:pStyle w:val="TOC2"/>
        <w:tabs>
          <w:tab w:val="right" w:leader="dot" w:pos="8834"/>
        </w:tabs>
        <w:rPr>
          <w:rFonts w:asciiTheme="minorHAnsi" w:hAnsiTheme="minorHAnsi" w:cstheme="minorBidi"/>
          <w:color w:val="000000" w:themeColor="text1"/>
          <w:kern w:val="2"/>
          <w:sz w:val="21"/>
        </w:rPr>
      </w:pPr>
      <w:hyperlink w:anchor="_Toc104989870" w:history="1">
        <w:r w:rsidR="00E01855">
          <w:rPr>
            <w:rStyle w:val="af5"/>
            <w:rFonts w:hint="eastAsia"/>
            <w:color w:val="000000" w:themeColor="text1"/>
          </w:rPr>
          <w:t>附件</w:t>
        </w:r>
        <w:r w:rsidR="00E01855">
          <w:rPr>
            <w:rStyle w:val="af5"/>
            <w:rFonts w:hint="eastAsia"/>
            <w:color w:val="000000" w:themeColor="text1"/>
          </w:rPr>
          <w:t>5</w:t>
        </w:r>
        <w:r w:rsidR="00E01855">
          <w:rPr>
            <w:rStyle w:val="af5"/>
            <w:rFonts w:hint="eastAsia"/>
            <w:color w:val="000000" w:themeColor="text1"/>
          </w:rPr>
          <w:t>：法定代表人资格证明</w:t>
        </w:r>
        <w:r w:rsidR="00E01855">
          <w:rPr>
            <w:color w:val="000000" w:themeColor="text1"/>
          </w:rPr>
          <w:tab/>
        </w:r>
        <w:r w:rsidR="00E01855">
          <w:rPr>
            <w:rFonts w:hint="eastAsia"/>
            <w:color w:val="000000" w:themeColor="text1"/>
          </w:rPr>
          <w:t>2</w:t>
        </w:r>
      </w:hyperlink>
      <w:r w:rsidR="00E01855">
        <w:rPr>
          <w:rFonts w:hint="eastAsia"/>
          <w:color w:val="000000" w:themeColor="text1"/>
        </w:rPr>
        <w:t>2</w:t>
      </w:r>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71" w:history="1">
        <w:r w:rsidR="00E01855">
          <w:rPr>
            <w:rStyle w:val="af5"/>
            <w:rFonts w:hint="eastAsia"/>
            <w:color w:val="000000" w:themeColor="text1"/>
          </w:rPr>
          <w:t>附件</w:t>
        </w:r>
        <w:r w:rsidR="00E01855">
          <w:rPr>
            <w:rStyle w:val="af5"/>
            <w:rFonts w:hint="eastAsia"/>
            <w:color w:val="000000" w:themeColor="text1"/>
          </w:rPr>
          <w:t>6</w:t>
        </w:r>
        <w:r w:rsidR="00E01855">
          <w:rPr>
            <w:rStyle w:val="af5"/>
            <w:rFonts w:hint="eastAsia"/>
            <w:color w:val="000000" w:themeColor="text1"/>
          </w:rPr>
          <w:t>：法定代表人委托书</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_Toc104989871 \h </w:instrText>
        </w:r>
        <w:r w:rsidR="00E01855">
          <w:rPr>
            <w:color w:val="000000" w:themeColor="text1"/>
          </w:rPr>
        </w:r>
        <w:r w:rsidR="00E01855">
          <w:rPr>
            <w:color w:val="000000" w:themeColor="text1"/>
          </w:rPr>
          <w:fldChar w:fldCharType="separate"/>
        </w:r>
        <w:r w:rsidR="00E01855">
          <w:rPr>
            <w:color w:val="000000" w:themeColor="text1"/>
          </w:rPr>
          <w:t>21</w:t>
        </w:r>
        <w:r w:rsidR="00E01855">
          <w:rPr>
            <w:color w:val="000000" w:themeColor="text1"/>
          </w:rPr>
          <w:fldChar w:fldCharType="end"/>
        </w:r>
      </w:hyperlink>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72" w:history="1">
        <w:r w:rsidR="00E01855">
          <w:rPr>
            <w:rStyle w:val="af5"/>
            <w:rFonts w:hint="eastAsia"/>
            <w:color w:val="000000" w:themeColor="text1"/>
          </w:rPr>
          <w:t>附件</w:t>
        </w:r>
        <w:r w:rsidR="00E01855">
          <w:rPr>
            <w:rStyle w:val="af5"/>
            <w:rFonts w:hint="eastAsia"/>
            <w:color w:val="000000" w:themeColor="text1"/>
          </w:rPr>
          <w:t>7</w:t>
        </w:r>
        <w:r w:rsidR="00E01855">
          <w:rPr>
            <w:rStyle w:val="af5"/>
            <w:rFonts w:hint="eastAsia"/>
            <w:color w:val="000000" w:themeColor="text1"/>
          </w:rPr>
          <w:t>：无重大违法记录声明</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_Toc104989872 \h </w:instrText>
        </w:r>
        <w:r w:rsidR="00E01855">
          <w:rPr>
            <w:color w:val="000000" w:themeColor="text1"/>
          </w:rPr>
        </w:r>
        <w:r w:rsidR="00E01855">
          <w:rPr>
            <w:color w:val="000000" w:themeColor="text1"/>
          </w:rPr>
          <w:fldChar w:fldCharType="separate"/>
        </w:r>
        <w:r w:rsidR="00E01855">
          <w:rPr>
            <w:color w:val="000000" w:themeColor="text1"/>
          </w:rPr>
          <w:t>22</w:t>
        </w:r>
        <w:r w:rsidR="00E01855">
          <w:rPr>
            <w:color w:val="000000" w:themeColor="text1"/>
          </w:rPr>
          <w:fldChar w:fldCharType="end"/>
        </w:r>
      </w:hyperlink>
    </w:p>
    <w:p w:rsidR="00156D07" w:rsidRDefault="00DB0866">
      <w:pPr>
        <w:pStyle w:val="TOC2"/>
        <w:tabs>
          <w:tab w:val="right" w:leader="dot" w:pos="8834"/>
        </w:tabs>
        <w:rPr>
          <w:rFonts w:asciiTheme="minorHAnsi" w:eastAsiaTheme="minorEastAsia" w:hAnsiTheme="minorHAnsi" w:cstheme="minorBidi"/>
          <w:color w:val="000000" w:themeColor="text1"/>
          <w:kern w:val="2"/>
          <w:sz w:val="21"/>
        </w:rPr>
      </w:pPr>
      <w:hyperlink w:anchor="_Toc104989873" w:history="1">
        <w:r w:rsidR="00E01855">
          <w:rPr>
            <w:rStyle w:val="af5"/>
            <w:rFonts w:hint="eastAsia"/>
            <w:color w:val="000000" w:themeColor="text1"/>
          </w:rPr>
          <w:t>附件</w:t>
        </w:r>
        <w:r w:rsidR="00E01855">
          <w:rPr>
            <w:rStyle w:val="af5"/>
            <w:rFonts w:hint="eastAsia"/>
            <w:color w:val="000000" w:themeColor="text1"/>
          </w:rPr>
          <w:t>8</w:t>
        </w:r>
        <w:r w:rsidR="00E01855">
          <w:rPr>
            <w:rStyle w:val="af5"/>
            <w:rFonts w:hint="eastAsia"/>
            <w:color w:val="000000" w:themeColor="text1"/>
          </w:rPr>
          <w:t>：诚信承诺书</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_Toc104989873 \h </w:instrText>
        </w:r>
        <w:r w:rsidR="00E01855">
          <w:rPr>
            <w:color w:val="000000" w:themeColor="text1"/>
          </w:rPr>
        </w:r>
        <w:r w:rsidR="00E01855">
          <w:rPr>
            <w:color w:val="000000" w:themeColor="text1"/>
          </w:rPr>
          <w:fldChar w:fldCharType="separate"/>
        </w:r>
        <w:r w:rsidR="00E01855">
          <w:rPr>
            <w:color w:val="000000" w:themeColor="text1"/>
          </w:rPr>
          <w:t>23</w:t>
        </w:r>
        <w:r w:rsidR="00E01855">
          <w:rPr>
            <w:color w:val="000000" w:themeColor="text1"/>
          </w:rPr>
          <w:fldChar w:fldCharType="end"/>
        </w:r>
      </w:hyperlink>
    </w:p>
    <w:p w:rsidR="00156D07" w:rsidRDefault="00E01855">
      <w:pPr>
        <w:rPr>
          <w:rFonts w:ascii="宋体" w:hAnsi="宋体"/>
          <w:color w:val="000000" w:themeColor="text1"/>
          <w:lang w:val="zh-CN"/>
        </w:rPr>
      </w:pPr>
      <w:r>
        <w:rPr>
          <w:rFonts w:ascii="宋体" w:hAnsi="宋体"/>
          <w:color w:val="000000" w:themeColor="text1"/>
          <w:u w:val="single"/>
          <w:lang w:val="zh-CN"/>
        </w:rPr>
        <w:fldChar w:fldCharType="end"/>
      </w:r>
    </w:p>
    <w:p w:rsidR="00156D07" w:rsidRDefault="00156D07">
      <w:pPr>
        <w:rPr>
          <w:rFonts w:ascii="宋体" w:hAnsi="宋体"/>
          <w:color w:val="000000" w:themeColor="text1"/>
          <w:lang w:val="zh-CN"/>
        </w:rPr>
      </w:pPr>
    </w:p>
    <w:p w:rsidR="00156D07" w:rsidRDefault="00156D07">
      <w:pPr>
        <w:rPr>
          <w:rFonts w:ascii="宋体" w:hAnsi="宋体"/>
          <w:color w:val="000000" w:themeColor="text1"/>
          <w:lang w:val="zh-CN"/>
        </w:rPr>
      </w:pPr>
    </w:p>
    <w:p w:rsidR="00156D07" w:rsidRDefault="00156D07">
      <w:pPr>
        <w:rPr>
          <w:rFonts w:ascii="宋体" w:hAnsi="宋体"/>
          <w:color w:val="000000" w:themeColor="text1"/>
          <w:lang w:val="zh-CN"/>
        </w:rPr>
      </w:pPr>
    </w:p>
    <w:p w:rsidR="00156D07" w:rsidRDefault="00156D07">
      <w:pPr>
        <w:rPr>
          <w:rFonts w:ascii="宋体" w:hAnsi="宋体"/>
          <w:color w:val="000000" w:themeColor="text1"/>
          <w:lang w:val="zh-CN"/>
        </w:rPr>
      </w:pPr>
    </w:p>
    <w:p w:rsidR="00156D07" w:rsidRDefault="00156D07">
      <w:pPr>
        <w:rPr>
          <w:rFonts w:ascii="宋体" w:hAnsi="宋体"/>
          <w:color w:val="000000" w:themeColor="text1"/>
          <w:lang w:val="zh-CN"/>
        </w:rPr>
      </w:pPr>
    </w:p>
    <w:p w:rsidR="00156D07" w:rsidRDefault="00E01855">
      <w:pPr>
        <w:pStyle w:val="1"/>
        <w:jc w:val="center"/>
        <w:rPr>
          <w:color w:val="000000" w:themeColor="text1"/>
        </w:rPr>
      </w:pPr>
      <w:bookmarkStart w:id="1" w:name="_Toc104989847"/>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bCs/>
          <w:color w:val="000000" w:themeColor="text1"/>
          <w:spacing w:val="4"/>
          <w:sz w:val="24"/>
        </w:rPr>
        <w:t>学生宿舍用床安全护栏加固及相关服务</w:t>
      </w:r>
      <w:r>
        <w:rPr>
          <w:rFonts w:ascii="宋体" w:hAnsi="宋体" w:hint="eastAsia"/>
          <w:color w:val="000000" w:themeColor="text1"/>
          <w:spacing w:val="4"/>
          <w:sz w:val="24"/>
        </w:rPr>
        <w:t>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156D07" w:rsidRDefault="00E01855">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156D07" w:rsidRDefault="00E01855">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bCs/>
          <w:color w:val="000000" w:themeColor="text1"/>
          <w:spacing w:val="4"/>
          <w:sz w:val="24"/>
        </w:rPr>
        <w:t>学生宿舍用床安全护栏加固及相关服务</w:t>
      </w:r>
    </w:p>
    <w:p w:rsidR="00156D07" w:rsidRDefault="00E01855">
      <w:pPr>
        <w:spacing w:line="360" w:lineRule="auto"/>
        <w:ind w:firstLineChars="200" w:firstLine="496"/>
        <w:jc w:val="left"/>
        <w:rPr>
          <w:rFonts w:ascii="宋体" w:hAnsi="宋体"/>
          <w:color w:val="FF0000"/>
          <w:spacing w:val="4"/>
          <w:sz w:val="24"/>
        </w:rPr>
      </w:pPr>
      <w:r>
        <w:rPr>
          <w:rFonts w:ascii="宋体" w:hAnsi="宋体" w:hint="eastAsia"/>
          <w:color w:val="000000" w:themeColor="text1"/>
          <w:spacing w:val="4"/>
          <w:sz w:val="24"/>
        </w:rPr>
        <w:t>二、 采购项目编号：</w:t>
      </w:r>
      <w:r>
        <w:rPr>
          <w:rFonts w:ascii="宋体" w:hAnsi="宋体" w:hint="eastAsia"/>
          <w:b/>
          <w:bCs/>
          <w:color w:val="000000" w:themeColor="text1"/>
          <w:spacing w:val="4"/>
          <w:sz w:val="24"/>
        </w:rPr>
        <w:t>TDHW(GK)2023-010</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详见本项目招标文件第四部分“招标货物及有关说明”</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sidR="001F7FFA">
        <w:rPr>
          <w:rFonts w:ascii="宋体" w:hAnsi="宋体"/>
          <w:b/>
          <w:spacing w:val="4"/>
          <w:sz w:val="24"/>
        </w:rPr>
        <w:t>247.2</w:t>
      </w:r>
      <w:r>
        <w:rPr>
          <w:rFonts w:ascii="宋体" w:hAnsi="宋体" w:hint="eastAsia"/>
          <w:color w:val="000000" w:themeColor="text1"/>
          <w:spacing w:val="4"/>
          <w:sz w:val="24"/>
        </w:rPr>
        <w:t>万元</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五、 本项目不接受联合体投标、不接受分包</w:t>
      </w:r>
    </w:p>
    <w:p w:rsidR="00156D07" w:rsidRDefault="00E01855">
      <w:pPr>
        <w:spacing w:line="360" w:lineRule="auto"/>
        <w:ind w:firstLineChars="200" w:firstLine="480"/>
        <w:rPr>
          <w:rFonts w:ascii="宋体" w:hAnsi="宋体"/>
          <w:color w:val="000000" w:themeColor="text1"/>
          <w:spacing w:val="4"/>
          <w:sz w:val="24"/>
        </w:rPr>
      </w:pPr>
      <w:r>
        <w:rPr>
          <w:rFonts w:ascii="宋体" w:hAnsi="宋体" w:hint="eastAsia"/>
          <w:color w:val="000000" w:themeColor="text1"/>
          <w:sz w:val="24"/>
        </w:rPr>
        <w:t>六、 合格的供应商</w:t>
      </w:r>
    </w:p>
    <w:p w:rsidR="00156D07" w:rsidRDefault="00E01855">
      <w:pPr>
        <w:spacing w:line="360" w:lineRule="auto"/>
        <w:ind w:firstLineChars="196" w:firstLine="470"/>
        <w:rPr>
          <w:rFonts w:ascii="宋体" w:hAnsi="宋体"/>
          <w:b/>
          <w:color w:val="000000" w:themeColor="text1"/>
          <w:sz w:val="24"/>
        </w:rPr>
      </w:pPr>
      <w:r>
        <w:rPr>
          <w:rFonts w:ascii="宋体" w:hAnsi="宋体" w:cs="宋体"/>
          <w:color w:val="000000" w:themeColor="text1"/>
          <w:kern w:val="0"/>
          <w:sz w:val="24"/>
        </w:rPr>
        <w:t>参加本次</w:t>
      </w:r>
      <w:r>
        <w:rPr>
          <w:rFonts w:ascii="宋体" w:hAnsi="宋体" w:cs="宋体" w:hint="eastAsia"/>
          <w:color w:val="000000" w:themeColor="text1"/>
          <w:kern w:val="0"/>
          <w:sz w:val="24"/>
        </w:rPr>
        <w:t>采购</w:t>
      </w:r>
      <w:r>
        <w:rPr>
          <w:rFonts w:ascii="宋体" w:hAnsi="宋体" w:cs="宋体"/>
          <w:color w:val="000000" w:themeColor="text1"/>
          <w:kern w:val="0"/>
          <w:sz w:val="24"/>
        </w:rPr>
        <w:t>活动</w:t>
      </w:r>
      <w:r>
        <w:rPr>
          <w:rFonts w:ascii="宋体" w:hAnsi="宋体" w:cs="宋体" w:hint="eastAsia"/>
          <w:color w:val="000000" w:themeColor="text1"/>
          <w:kern w:val="0"/>
          <w:sz w:val="24"/>
        </w:rPr>
        <w:t>的供应商</w:t>
      </w:r>
      <w:r>
        <w:rPr>
          <w:rFonts w:ascii="宋体" w:hAnsi="宋体" w:cs="宋体"/>
          <w:color w:val="000000" w:themeColor="text1"/>
          <w:kern w:val="0"/>
          <w:sz w:val="24"/>
        </w:rPr>
        <w:t>除应当符合《中华人民共和国政府采购法》第二十二条的规定外，还必须具备以下条件</w:t>
      </w:r>
      <w:r>
        <w:rPr>
          <w:rFonts w:ascii="宋体" w:hAnsi="宋体" w:cs="宋体" w:hint="eastAsia"/>
          <w:color w:val="000000" w:themeColor="text1"/>
          <w:kern w:val="0"/>
          <w:sz w:val="24"/>
        </w:rPr>
        <w:t>：</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、中国境内合法注册的企业法人；</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2、具有本次采购项目的供货、安装、售后服务等的相应</w:t>
      </w:r>
      <w:r>
        <w:rPr>
          <w:rFonts w:hint="eastAsia"/>
          <w:color w:val="000000" w:themeColor="text1"/>
          <w:sz w:val="24"/>
        </w:rPr>
        <w:t>能力和经验</w:t>
      </w:r>
      <w:r>
        <w:rPr>
          <w:rFonts w:ascii="宋体" w:hAnsi="宋体" w:hint="eastAsia"/>
          <w:color w:val="000000" w:themeColor="text1"/>
          <w:sz w:val="24"/>
        </w:rPr>
        <w:t>；</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3、采购项目的生产厂家或生产厂家授权的经销商。</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4、供应商不得存在下列情况之一：</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）”、“中国政府采购网（www.ccgp.gov.cn）”、“信用江苏（www.jscredit.gov.cn）”网站列入失信执行人、税收违法案件当事人名单、政府采购违法失信行为记录名单的（处罚期限尚未届满的）供应商。</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）法定代表人为同一人的两个及两个以上法人，母公司、全资子公司及其控股公司不得在本项目采购招标中同时参加。</w:t>
      </w:r>
    </w:p>
    <w:p w:rsidR="00156D07" w:rsidRDefault="00E01855">
      <w:pPr>
        <w:spacing w:line="360" w:lineRule="auto"/>
        <w:ind w:firstLineChars="200" w:firstLine="488"/>
        <w:rPr>
          <w:rFonts w:ascii="宋体" w:hAnsi="宋体"/>
          <w:color w:val="000000" w:themeColor="text1"/>
          <w:sz w:val="24"/>
        </w:rPr>
      </w:pPr>
      <w:r>
        <w:rPr>
          <w:rFonts w:ascii="宋体" w:hAnsi="宋体" w:cs="宋体" w:hint="eastAsia"/>
          <w:color w:val="000000" w:themeColor="text1"/>
          <w:spacing w:val="2"/>
          <w:kern w:val="0"/>
          <w:sz w:val="24"/>
        </w:rPr>
        <w:t>七、供应商资格审查方式：资格后审。</w:t>
      </w:r>
    </w:p>
    <w:p w:rsidR="00156D07" w:rsidRDefault="00E01855">
      <w:pPr>
        <w:spacing w:line="360" w:lineRule="auto"/>
        <w:ind w:firstLineChars="200" w:firstLine="480"/>
        <w:jc w:val="left"/>
        <w:rPr>
          <w:rFonts w:ascii="宋体" w:hAnsi="宋体"/>
          <w:b/>
          <w:color w:val="000000" w:themeColor="text1"/>
          <w:spacing w:val="4"/>
          <w:sz w:val="24"/>
        </w:rPr>
      </w:pPr>
      <w:r>
        <w:rPr>
          <w:rFonts w:ascii="宋体" w:hAnsi="宋体" w:hint="eastAsia"/>
          <w:color w:val="000000" w:themeColor="text1"/>
          <w:sz w:val="24"/>
        </w:rPr>
        <w:t>八、招标文件的获取</w:t>
      </w:r>
      <w:r>
        <w:rPr>
          <w:rFonts w:ascii="宋体" w:hAnsi="宋体" w:hint="eastAsia"/>
          <w:b/>
          <w:color w:val="000000" w:themeColor="text1"/>
          <w:spacing w:val="4"/>
          <w:sz w:val="24"/>
        </w:rPr>
        <w:t>：本次招标文件在南通</w:t>
      </w:r>
      <w:r>
        <w:rPr>
          <w:rFonts w:ascii="宋体" w:hAnsi="宋体" w:hint="eastAsia"/>
          <w:b/>
          <w:color w:val="000000" w:themeColor="text1"/>
          <w:sz w:val="24"/>
        </w:rPr>
        <w:t>大学招投标管理办公室官网（</w:t>
      </w:r>
      <w:r>
        <w:rPr>
          <w:rFonts w:ascii="微软雅黑" w:eastAsia="微软雅黑" w:hAnsi="微软雅黑" w:hint="eastAsia"/>
          <w:color w:val="000000" w:themeColor="text1"/>
          <w:szCs w:val="21"/>
          <w:shd w:val="clear" w:color="auto" w:fill="FFFFFF"/>
        </w:rPr>
        <w:t>https://ztb.ntu.edu.cn</w:t>
      </w:r>
      <w:r>
        <w:rPr>
          <w:rFonts w:ascii="宋体" w:hAnsi="宋体"/>
          <w:b/>
          <w:color w:val="000000" w:themeColor="text1"/>
          <w:sz w:val="24"/>
        </w:rPr>
        <w:t>/</w:t>
      </w:r>
      <w:r>
        <w:rPr>
          <w:rFonts w:ascii="宋体" w:hAnsi="宋体" w:hint="eastAsia"/>
          <w:b/>
          <w:color w:val="000000" w:themeColor="text1"/>
          <w:sz w:val="24"/>
        </w:rPr>
        <w:t>）</w:t>
      </w:r>
      <w:r>
        <w:rPr>
          <w:rFonts w:ascii="宋体" w:hAnsi="宋体" w:hint="eastAsia"/>
          <w:b/>
          <w:color w:val="000000" w:themeColor="text1"/>
          <w:spacing w:val="4"/>
          <w:sz w:val="24"/>
        </w:rPr>
        <w:t>上发布，由供应商自行下载，其他任何媒介上转载的招标信息均为无效，后果自负。</w:t>
      </w:r>
    </w:p>
    <w:p w:rsidR="00156D07" w:rsidRDefault="00E01855">
      <w:pPr>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九、</w:t>
      </w:r>
      <w:r>
        <w:rPr>
          <w:rFonts w:ascii="宋体" w:hAnsi="宋体" w:hint="eastAsia"/>
          <w:bCs/>
          <w:color w:val="000000" w:themeColor="text1"/>
          <w:sz w:val="24"/>
        </w:rPr>
        <w:t>投标登记</w:t>
      </w:r>
      <w:r>
        <w:rPr>
          <w:rFonts w:ascii="宋体" w:hAnsi="宋体" w:hint="eastAsia"/>
          <w:color w:val="000000" w:themeColor="text1"/>
          <w:sz w:val="24"/>
        </w:rPr>
        <w:t>：潜在供应商如确定参加投标，请务必在南通大学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lastRenderedPageBreak/>
        <w:t>(</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color w:val="000000" w:themeColor="text1"/>
          <w:sz w:val="24"/>
        </w:rPr>
        <w:t>)注册并完成登记。如潜在供应商未按上述要求操作，将自行承担所产生的风险。</w:t>
      </w:r>
    </w:p>
    <w:p w:rsidR="00156D07" w:rsidRDefault="00E01855">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十、确定参与本次采购活动的供应商，须支付标书费</w:t>
      </w:r>
      <w:r>
        <w:rPr>
          <w:rFonts w:ascii="宋体" w:hAnsi="宋体"/>
          <w:bCs/>
          <w:color w:val="000000" w:themeColor="text1"/>
          <w:sz w:val="24"/>
        </w:rPr>
        <w:t>3</w:t>
      </w:r>
      <w:r>
        <w:rPr>
          <w:rFonts w:ascii="宋体" w:hAnsi="宋体" w:hint="eastAsia"/>
          <w:bCs/>
          <w:color w:val="000000" w:themeColor="text1"/>
          <w:sz w:val="24"/>
        </w:rPr>
        <w:t>00元人民币。</w:t>
      </w:r>
    </w:p>
    <w:p w:rsidR="00156D07" w:rsidRDefault="00E01855">
      <w:pPr>
        <w:spacing w:line="360" w:lineRule="auto"/>
        <w:rPr>
          <w:rFonts w:ascii="宋体" w:hAnsi="宋体"/>
          <w:bCs/>
          <w:color w:val="000000" w:themeColor="text1"/>
          <w:sz w:val="24"/>
        </w:rPr>
      </w:pPr>
      <w:r>
        <w:rPr>
          <w:rFonts w:ascii="宋体" w:hAnsi="宋体" w:hint="eastAsia"/>
          <w:bCs/>
          <w:color w:val="000000" w:themeColor="text1"/>
          <w:sz w:val="24"/>
        </w:rPr>
        <w:t>（通过</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bCs/>
          <w:color w:val="000000" w:themeColor="text1"/>
          <w:sz w:val="24"/>
        </w:rPr>
        <w:t>缴纳，标书费事后不退，标书费发票将以电子发票形式推送到登记注册邮箱。）</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156D07" w:rsidRDefault="00E01855">
      <w:pPr>
        <w:pStyle w:val="af0"/>
        <w:shd w:val="clear" w:color="auto" w:fill="FFFFFF"/>
        <w:spacing w:before="0" w:beforeAutospacing="0" w:after="0" w:afterAutospacing="0" w:line="360" w:lineRule="auto"/>
        <w:ind w:firstLineChars="200" w:firstLine="48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r>
        <w:rPr>
          <w:rFonts w:cs="Times New Roman" w:hint="eastAsia"/>
          <w:b/>
          <w:color w:val="000000" w:themeColor="text1"/>
          <w:kern w:val="2"/>
          <w:u w:val="single"/>
        </w:rPr>
        <w:t>不见面远程开标</w:t>
      </w:r>
      <w:r>
        <w:rPr>
          <w:rFonts w:cs="Times New Roman" w:hint="eastAsia"/>
          <w:bCs/>
          <w:color w:val="000000" w:themeColor="text1"/>
          <w:kern w:val="2"/>
        </w:rPr>
        <w:t>）</w:t>
      </w:r>
    </w:p>
    <w:p w:rsidR="00156D07" w:rsidRDefault="00E01855">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2、文件递交截止时间及开标时间：2023年4月7日14时00分</w:t>
      </w:r>
    </w:p>
    <w:p w:rsidR="00156D07" w:rsidRDefault="00E01855">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3、线上签到时间：</w:t>
      </w:r>
      <w:r>
        <w:rPr>
          <w:rFonts w:ascii="宋体" w:hAnsi="宋体"/>
          <w:bCs/>
          <w:color w:val="000000" w:themeColor="text1"/>
          <w:sz w:val="24"/>
        </w:rPr>
        <w:t>20</w:t>
      </w:r>
      <w:r>
        <w:rPr>
          <w:rFonts w:ascii="宋体" w:hAnsi="宋体" w:hint="eastAsia"/>
          <w:bCs/>
          <w:color w:val="000000" w:themeColor="text1"/>
          <w:sz w:val="24"/>
        </w:rPr>
        <w:t>23 年4月7日</w:t>
      </w:r>
      <w:r>
        <w:rPr>
          <w:rFonts w:ascii="宋体" w:hAnsi="宋体"/>
          <w:bCs/>
          <w:color w:val="000000" w:themeColor="text1"/>
          <w:sz w:val="24"/>
        </w:rPr>
        <w:t>13</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Pr>
          <w:rFonts w:ascii="宋体" w:hAnsi="宋体"/>
          <w:bCs/>
          <w:color w:val="000000" w:themeColor="text1"/>
          <w:sz w:val="24"/>
        </w:rPr>
        <w:t>14时00分</w:t>
      </w:r>
    </w:p>
    <w:p w:rsidR="00156D07" w:rsidRDefault="00E01855">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4、投标文件解密时间：</w:t>
      </w:r>
      <w:r>
        <w:rPr>
          <w:rFonts w:ascii="宋体" w:hAnsi="宋体"/>
          <w:bCs/>
          <w:color w:val="000000" w:themeColor="text1"/>
          <w:sz w:val="24"/>
        </w:rPr>
        <w:t>20</w:t>
      </w:r>
      <w:r>
        <w:rPr>
          <w:rFonts w:ascii="宋体" w:hAnsi="宋体" w:hint="eastAsia"/>
          <w:bCs/>
          <w:color w:val="000000" w:themeColor="text1"/>
          <w:sz w:val="24"/>
        </w:rPr>
        <w:t>23 年4月7日14时00分-</w:t>
      </w:r>
      <w:r>
        <w:rPr>
          <w:rFonts w:ascii="宋体" w:hAnsi="宋体"/>
          <w:bCs/>
          <w:color w:val="000000" w:themeColor="text1"/>
          <w:sz w:val="24"/>
        </w:rPr>
        <w:t>14</w:t>
      </w:r>
      <w:r>
        <w:rPr>
          <w:rFonts w:ascii="宋体" w:hAnsi="宋体" w:hint="eastAsia"/>
          <w:bCs/>
          <w:color w:val="000000" w:themeColor="text1"/>
          <w:sz w:val="24"/>
        </w:rPr>
        <w:t>时</w:t>
      </w:r>
      <w:r>
        <w:rPr>
          <w:rFonts w:ascii="宋体" w:hAnsi="宋体"/>
          <w:bCs/>
          <w:color w:val="000000" w:themeColor="text1"/>
          <w:sz w:val="24"/>
        </w:rPr>
        <w:t>3</w:t>
      </w:r>
      <w:r>
        <w:rPr>
          <w:rFonts w:ascii="宋体" w:hAnsi="宋体" w:hint="eastAsia"/>
          <w:bCs/>
          <w:color w:val="000000" w:themeColor="text1"/>
          <w:sz w:val="24"/>
        </w:rPr>
        <w:t>0分</w:t>
      </w:r>
    </w:p>
    <w:p w:rsidR="00156D07" w:rsidRDefault="00E01855">
      <w:pPr>
        <w:spacing w:line="360" w:lineRule="auto"/>
        <w:ind w:firstLineChars="200" w:firstLine="480"/>
        <w:rPr>
          <w:rFonts w:ascii="宋体" w:hAnsi="宋体"/>
          <w:bCs/>
          <w:color w:val="000000" w:themeColor="text1"/>
          <w:sz w:val="24"/>
          <w:u w:val="single"/>
        </w:rPr>
      </w:pPr>
      <w:r>
        <w:rPr>
          <w:rFonts w:ascii="宋体" w:hAnsi="宋体"/>
          <w:bCs/>
          <w:color w:val="000000" w:themeColor="text1"/>
          <w:sz w:val="24"/>
          <w:u w:val="single"/>
        </w:rPr>
        <w:t>供应商</w:t>
      </w:r>
      <w:r>
        <w:rPr>
          <w:rFonts w:ascii="宋体" w:hAnsi="宋体" w:hint="eastAsia"/>
          <w:bCs/>
          <w:color w:val="000000" w:themeColor="text1"/>
          <w:sz w:val="24"/>
          <w:u w:val="single"/>
        </w:rPr>
        <w:t>必须</w:t>
      </w:r>
      <w:r>
        <w:rPr>
          <w:rFonts w:ascii="宋体" w:hAnsi="宋体"/>
          <w:bCs/>
          <w:color w:val="000000" w:themeColor="text1"/>
          <w:sz w:val="24"/>
          <w:u w:val="single"/>
        </w:rPr>
        <w:t>准确提供相关信息，因供应商未及时提供准确信息或</w:t>
      </w:r>
      <w:r>
        <w:rPr>
          <w:rFonts w:ascii="宋体" w:hAnsi="宋体" w:hint="eastAsia"/>
          <w:bCs/>
          <w:color w:val="000000" w:themeColor="text1"/>
          <w:sz w:val="24"/>
          <w:u w:val="single"/>
        </w:rPr>
        <w:t>未</w:t>
      </w:r>
      <w:r>
        <w:rPr>
          <w:rFonts w:ascii="宋体" w:hAnsi="宋体"/>
          <w:bCs/>
          <w:color w:val="000000" w:themeColor="text1"/>
          <w:sz w:val="24"/>
          <w:u w:val="single"/>
        </w:rPr>
        <w:t>主动了解相关信息而造成的一切</w:t>
      </w:r>
      <w:r>
        <w:rPr>
          <w:rFonts w:ascii="宋体" w:hAnsi="宋体" w:hint="eastAsia"/>
          <w:bCs/>
          <w:color w:val="000000" w:themeColor="text1"/>
          <w:sz w:val="24"/>
          <w:u w:val="single"/>
        </w:rPr>
        <w:t>后果</w:t>
      </w:r>
      <w:r>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Pr>
          <w:rFonts w:ascii="宋体" w:hAnsi="宋体" w:hint="eastAsia"/>
          <w:bCs/>
          <w:color w:val="000000" w:themeColor="text1"/>
          <w:sz w:val="24"/>
          <w:u w:val="single"/>
        </w:rPr>
        <w:t>投标</w:t>
      </w:r>
      <w:r>
        <w:rPr>
          <w:rFonts w:ascii="宋体" w:hAnsi="宋体"/>
          <w:bCs/>
          <w:color w:val="000000" w:themeColor="text1"/>
          <w:sz w:val="24"/>
          <w:u w:val="single"/>
        </w:rPr>
        <w:t>，否则视为无效投标。供应商必须按照相关程序提前办理</w:t>
      </w:r>
      <w:proofErr w:type="gramStart"/>
      <w:r>
        <w:rPr>
          <w:rFonts w:ascii="宋体" w:hAnsi="宋体"/>
          <w:bCs/>
          <w:color w:val="000000" w:themeColor="text1"/>
          <w:sz w:val="24"/>
          <w:u w:val="single"/>
        </w:rPr>
        <w:t>好数字</w:t>
      </w:r>
      <w:proofErr w:type="gramEnd"/>
      <w:r>
        <w:rPr>
          <w:rFonts w:ascii="宋体" w:hAnsi="宋体"/>
          <w:bCs/>
          <w:color w:val="000000" w:themeColor="text1"/>
          <w:sz w:val="24"/>
          <w:u w:val="single"/>
        </w:rPr>
        <w:t>证书（单位公章和法人</w:t>
      </w:r>
      <w:proofErr w:type="gramStart"/>
      <w:r>
        <w:rPr>
          <w:rFonts w:ascii="宋体" w:hAnsi="宋体"/>
          <w:bCs/>
          <w:color w:val="000000" w:themeColor="text1"/>
          <w:sz w:val="24"/>
          <w:u w:val="single"/>
        </w:rPr>
        <w:t>章必</w:t>
      </w:r>
      <w:proofErr w:type="gramEnd"/>
      <w:r>
        <w:rPr>
          <w:rFonts w:ascii="宋体" w:hAnsi="宋体"/>
          <w:bCs/>
          <w:color w:val="000000" w:themeColor="text1"/>
          <w:sz w:val="24"/>
          <w:u w:val="single"/>
        </w:rPr>
        <w:t>须办理，被授权代表章可按需办理</w:t>
      </w:r>
      <w:r>
        <w:rPr>
          <w:rFonts w:ascii="宋体" w:hAnsi="宋体" w:hint="eastAsia"/>
          <w:bCs/>
          <w:color w:val="000000" w:themeColor="text1"/>
          <w:sz w:val="24"/>
          <w:u w:val="single"/>
        </w:rPr>
        <w:t>；</w:t>
      </w:r>
      <w:r>
        <w:rPr>
          <w:rFonts w:ascii="宋体" w:hAnsi="宋体"/>
          <w:b/>
          <w:bCs/>
          <w:color w:val="000000" w:themeColor="text1"/>
          <w:sz w:val="24"/>
          <w:u w:val="single"/>
        </w:rPr>
        <w:t>数字证书CA申请办理请</w:t>
      </w:r>
      <w:proofErr w:type="gramStart"/>
      <w:r>
        <w:rPr>
          <w:rFonts w:ascii="宋体" w:hAnsi="宋体"/>
          <w:b/>
          <w:bCs/>
          <w:color w:val="000000" w:themeColor="text1"/>
          <w:sz w:val="24"/>
          <w:u w:val="single"/>
        </w:rPr>
        <w:t>联系余</w:t>
      </w:r>
      <w:proofErr w:type="gramEnd"/>
      <w:r>
        <w:rPr>
          <w:rFonts w:ascii="宋体" w:hAnsi="宋体"/>
          <w:b/>
          <w:bCs/>
          <w:color w:val="000000" w:themeColor="text1"/>
          <w:sz w:val="24"/>
          <w:u w:val="single"/>
        </w:rPr>
        <w:t>工</w:t>
      </w:r>
      <w:r>
        <w:rPr>
          <w:rFonts w:ascii="宋体" w:hAnsi="宋体" w:hint="eastAsia"/>
          <w:b/>
          <w:bCs/>
          <w:color w:val="000000" w:themeColor="text1"/>
          <w:sz w:val="24"/>
          <w:u w:val="single"/>
        </w:rPr>
        <w:t>18573640457。电子投标文件制作咨询：赵工 18501610667。</w:t>
      </w:r>
      <w:r>
        <w:rPr>
          <w:rFonts w:ascii="宋体" w:hAnsi="宋体"/>
          <w:bCs/>
          <w:color w:val="000000" w:themeColor="text1"/>
          <w:sz w:val="24"/>
          <w:u w:val="single"/>
        </w:rPr>
        <w:t>）和安装投标文件工具后方可上传投标响应文件。操作说明</w:t>
      </w:r>
      <w:r>
        <w:rPr>
          <w:rFonts w:ascii="宋体" w:hAnsi="宋体" w:hint="eastAsia"/>
          <w:bCs/>
          <w:color w:val="000000" w:themeColor="text1"/>
          <w:sz w:val="24"/>
          <w:u w:val="single"/>
        </w:rPr>
        <w:t>详</w:t>
      </w:r>
      <w:r>
        <w:rPr>
          <w:rFonts w:ascii="宋体" w:hAnsi="宋体"/>
          <w:bCs/>
          <w:color w:val="000000" w:themeColor="text1"/>
          <w:sz w:val="24"/>
          <w:u w:val="single"/>
        </w:rPr>
        <w:t>见南通大学招投标管理办公室网站（https://ztb.ntu.edu.cn/）</w:t>
      </w:r>
      <w:r>
        <w:rPr>
          <w:rFonts w:ascii="宋体" w:hAnsi="宋体" w:hint="eastAsia"/>
          <w:bCs/>
          <w:color w:val="000000" w:themeColor="text1"/>
          <w:sz w:val="24"/>
          <w:u w:val="single"/>
        </w:rPr>
        <w:t>--资料下载--电子</w:t>
      </w:r>
      <w:proofErr w:type="gramStart"/>
      <w:r>
        <w:rPr>
          <w:rFonts w:ascii="宋体" w:hAnsi="宋体" w:hint="eastAsia"/>
          <w:bCs/>
          <w:color w:val="000000" w:themeColor="text1"/>
          <w:sz w:val="24"/>
          <w:u w:val="single"/>
        </w:rPr>
        <w:t>标操作</w:t>
      </w:r>
      <w:proofErr w:type="gramEnd"/>
      <w:r>
        <w:rPr>
          <w:rFonts w:ascii="宋体" w:hAnsi="宋体" w:hint="eastAsia"/>
          <w:bCs/>
          <w:color w:val="000000" w:themeColor="text1"/>
          <w:sz w:val="24"/>
          <w:u w:val="single"/>
        </w:rPr>
        <w:t>手册（供应商）/CA办理。</w:t>
      </w:r>
    </w:p>
    <w:p w:rsidR="00156D07" w:rsidRDefault="00E01855">
      <w:pPr>
        <w:widowControl/>
        <w:spacing w:line="360" w:lineRule="auto"/>
        <w:ind w:firstLine="495"/>
        <w:jc w:val="left"/>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样品可采用现场递交方式或快递邮寄方式。</w:t>
      </w:r>
    </w:p>
    <w:p w:rsidR="00156D07" w:rsidRDefault="00E01855">
      <w:pPr>
        <w:pStyle w:val="af0"/>
        <w:shd w:val="clear" w:color="auto" w:fill="FFFFFF"/>
        <w:spacing w:before="0" w:beforeAutospacing="0" w:after="0" w:afterAutospacing="0" w:line="360" w:lineRule="auto"/>
        <w:ind w:firstLine="480"/>
        <w:jc w:val="both"/>
        <w:rPr>
          <w:rFonts w:ascii="黑体" w:eastAsia="黑体" w:hAnsi="黑体"/>
          <w:color w:val="000000" w:themeColor="text1"/>
          <w:spacing w:val="2"/>
        </w:rPr>
      </w:pPr>
      <w:r>
        <w:rPr>
          <w:rFonts w:ascii="黑体" w:eastAsia="黑体" w:hAnsi="黑体"/>
          <w:color w:val="000000" w:themeColor="text1"/>
          <w:spacing w:val="2"/>
        </w:rPr>
        <w:t>1</w:t>
      </w:r>
      <w:r>
        <w:rPr>
          <w:rFonts w:ascii="黑体" w:eastAsia="黑体" w:hAnsi="黑体" w:hint="eastAsia"/>
          <w:color w:val="000000" w:themeColor="text1"/>
          <w:spacing w:val="2"/>
        </w:rPr>
        <w:t>、现场递交方式</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（1）样品接收开始时间：202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4"/>
          <w:sz w:val="24"/>
        </w:rPr>
        <w:t>4</w:t>
      </w:r>
      <w:r>
        <w:rPr>
          <w:rFonts w:ascii="宋体" w:hAnsi="宋体" w:hint="eastAsia"/>
          <w:color w:val="000000" w:themeColor="text1"/>
          <w:spacing w:val="4"/>
          <w:sz w:val="24"/>
        </w:rPr>
        <w:t>月7日</w:t>
      </w:r>
      <w:r>
        <w:rPr>
          <w:rFonts w:ascii="宋体" w:hAnsi="宋体"/>
          <w:color w:val="000000" w:themeColor="text1"/>
          <w:spacing w:val="4"/>
          <w:sz w:val="24"/>
        </w:rPr>
        <w:t>13</w:t>
      </w:r>
      <w:r>
        <w:rPr>
          <w:rFonts w:ascii="宋体" w:hAnsi="宋体" w:hint="eastAsia"/>
          <w:color w:val="000000" w:themeColor="text1"/>
          <w:spacing w:val="4"/>
          <w:sz w:val="24"/>
        </w:rPr>
        <w:t>时</w:t>
      </w:r>
      <w:r>
        <w:rPr>
          <w:rFonts w:ascii="宋体" w:hAnsi="宋体"/>
          <w:color w:val="000000" w:themeColor="text1"/>
          <w:spacing w:val="4"/>
          <w:sz w:val="24"/>
        </w:rPr>
        <w:t>3</w:t>
      </w:r>
      <w:r>
        <w:rPr>
          <w:rFonts w:ascii="宋体" w:hAnsi="宋体" w:hint="eastAsia"/>
          <w:color w:val="000000" w:themeColor="text1"/>
          <w:spacing w:val="4"/>
          <w:sz w:val="24"/>
        </w:rPr>
        <w:t>0分</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（2）样品接收截止时间及开标时间</w:t>
      </w:r>
      <w:r>
        <w:rPr>
          <w:rFonts w:ascii="宋体" w:hint="eastAsia"/>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4"/>
          <w:sz w:val="24"/>
        </w:rPr>
        <w:t>4</w:t>
      </w:r>
      <w:r>
        <w:rPr>
          <w:rFonts w:ascii="宋体" w:hAnsi="宋体" w:hint="eastAsia"/>
          <w:color w:val="000000" w:themeColor="text1"/>
          <w:spacing w:val="4"/>
          <w:sz w:val="24"/>
        </w:rPr>
        <w:t>月7日</w:t>
      </w:r>
      <w:r>
        <w:rPr>
          <w:rFonts w:ascii="宋体" w:hAnsi="宋体"/>
          <w:color w:val="000000" w:themeColor="text1"/>
          <w:spacing w:val="4"/>
          <w:sz w:val="24"/>
        </w:rPr>
        <w:t>14</w:t>
      </w:r>
      <w:r>
        <w:rPr>
          <w:rFonts w:ascii="宋体" w:hAnsi="宋体" w:hint="eastAsia"/>
          <w:color w:val="000000" w:themeColor="text1"/>
          <w:spacing w:val="4"/>
          <w:sz w:val="24"/>
        </w:rPr>
        <w:t>时</w:t>
      </w:r>
      <w:r>
        <w:rPr>
          <w:rFonts w:ascii="宋体"/>
          <w:color w:val="000000" w:themeColor="text1"/>
          <w:spacing w:val="4"/>
          <w:sz w:val="24"/>
        </w:rPr>
        <w:t>00</w:t>
      </w:r>
      <w:r>
        <w:rPr>
          <w:rFonts w:ascii="宋体" w:hAnsi="宋体" w:hint="eastAsia"/>
          <w:color w:val="000000" w:themeColor="text1"/>
          <w:spacing w:val="4"/>
          <w:sz w:val="24"/>
        </w:rPr>
        <w:t xml:space="preserve">分 </w:t>
      </w:r>
    </w:p>
    <w:p w:rsidR="00156D07" w:rsidRDefault="00E01855">
      <w:pPr>
        <w:spacing w:line="360" w:lineRule="auto"/>
        <w:ind w:firstLineChars="200" w:firstLine="496"/>
        <w:rPr>
          <w:rFonts w:ascii="宋体"/>
          <w:color w:val="000000" w:themeColor="text1"/>
          <w:spacing w:val="4"/>
          <w:sz w:val="24"/>
        </w:rPr>
      </w:pPr>
      <w:r>
        <w:rPr>
          <w:rFonts w:ascii="宋体" w:hint="eastAsia"/>
          <w:color w:val="000000" w:themeColor="text1"/>
          <w:spacing w:val="4"/>
          <w:sz w:val="24"/>
        </w:rPr>
        <w:t>（3）样品接收地点：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（4）联系人及联系方式：邹老师0513-85012720</w:t>
      </w:r>
    </w:p>
    <w:p w:rsidR="00156D07" w:rsidRDefault="00E01855">
      <w:pPr>
        <w:widowControl/>
        <w:shd w:val="clear" w:color="auto" w:fill="FFFFFF"/>
        <w:spacing w:line="360" w:lineRule="auto"/>
        <w:ind w:left="315" w:firstLine="240"/>
        <w:rPr>
          <w:rFonts w:asciiTheme="minorEastAsia" w:eastAsiaTheme="minorEastAsia" w:hAnsiTheme="minorEastAsia" w:cs="宋体"/>
          <w:color w:val="000000" w:themeColor="text1"/>
          <w:kern w:val="0"/>
          <w:szCs w:val="21"/>
        </w:rPr>
      </w:pP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、快递邮寄方式</w:t>
      </w:r>
    </w:p>
    <w:p w:rsidR="00156D07" w:rsidRDefault="00E01855">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（1）样品接收地址：南通大学</w:t>
      </w:r>
      <w:proofErr w:type="gramStart"/>
      <w:r>
        <w:rPr>
          <w:rFonts w:asciiTheme="minorEastAsia" w:eastAsiaTheme="minorEastAsia" w:hAnsiTheme="minorEastAsia" w:cs="宋体" w:hint="eastAsia"/>
          <w:color w:val="000000" w:themeColor="text1"/>
          <w:kern w:val="0"/>
          <w:sz w:val="24"/>
        </w:rPr>
        <w:t>啬</w:t>
      </w:r>
      <w:proofErr w:type="gramEnd"/>
      <w:r>
        <w:rPr>
          <w:rFonts w:asciiTheme="minorEastAsia" w:eastAsiaTheme="minorEastAsia" w:hAnsiTheme="minorEastAsia" w:cs="宋体" w:hint="eastAsia"/>
          <w:color w:val="000000" w:themeColor="text1"/>
          <w:kern w:val="0"/>
          <w:sz w:val="24"/>
        </w:rPr>
        <w:t>园校区综合楼22</w:t>
      </w:r>
      <w:r>
        <w:rPr>
          <w:rFonts w:asciiTheme="minorEastAsia" w:eastAsiaTheme="minorEastAsia" w:hAnsiTheme="minorEastAsia" w:cs="宋体"/>
          <w:color w:val="000000" w:themeColor="text1"/>
          <w:kern w:val="0"/>
          <w:sz w:val="24"/>
        </w:rPr>
        <w:t>7</w:t>
      </w:r>
      <w:r>
        <w:rPr>
          <w:rFonts w:asciiTheme="minorEastAsia" w:eastAsiaTheme="minorEastAsia" w:hAnsiTheme="minorEastAsia" w:cs="宋体" w:hint="eastAsia"/>
          <w:color w:val="000000" w:themeColor="text1"/>
          <w:kern w:val="0"/>
          <w:sz w:val="24"/>
        </w:rPr>
        <w:t>室（招标管理科）</w:t>
      </w:r>
    </w:p>
    <w:p w:rsidR="00156D07" w:rsidRDefault="00E01855">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w:t>
      </w: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）收件人及联系方式：邹老师 0513-85012</w:t>
      </w:r>
      <w:r>
        <w:rPr>
          <w:rFonts w:asciiTheme="minorEastAsia" w:eastAsiaTheme="minorEastAsia" w:hAnsiTheme="minorEastAsia" w:cs="宋体"/>
          <w:color w:val="000000" w:themeColor="text1"/>
          <w:kern w:val="0"/>
          <w:sz w:val="24"/>
        </w:rPr>
        <w:t>720</w:t>
      </w:r>
    </w:p>
    <w:p w:rsidR="00156D07" w:rsidRDefault="00E01855">
      <w:pPr>
        <w:widowControl/>
        <w:spacing w:line="360" w:lineRule="auto"/>
        <w:ind w:firstLine="495"/>
        <w:jc w:val="left"/>
      </w:pPr>
      <w:r>
        <w:rPr>
          <w:rFonts w:ascii="宋体" w:hAnsi="宋体" w:cs="宋体" w:hint="eastAsia"/>
          <w:color w:val="000000" w:themeColor="text1"/>
          <w:kern w:val="0"/>
          <w:sz w:val="24"/>
        </w:rPr>
        <w:t>注：邮寄的投标文件必须密封且在外包装显著位置注明项目标识（项目编号、项目名称和投标人名称），无标识或标识模糊不清的，不予接收。投标文件须用</w:t>
      </w:r>
      <w:r>
        <w:rPr>
          <w:rFonts w:ascii="黑体" w:eastAsia="黑体" w:hAnsi="黑体" w:cs="宋体" w:hint="eastAsia"/>
          <w:color w:val="000000" w:themeColor="text1"/>
          <w:kern w:val="0"/>
          <w:sz w:val="24"/>
        </w:rPr>
        <w:t>顺</w:t>
      </w:r>
      <w:r>
        <w:rPr>
          <w:rFonts w:ascii="黑体" w:eastAsia="黑体" w:hAnsi="黑体" w:cs="宋体" w:hint="eastAsia"/>
          <w:color w:val="000000" w:themeColor="text1"/>
          <w:kern w:val="0"/>
          <w:sz w:val="24"/>
        </w:rPr>
        <w:lastRenderedPageBreak/>
        <w:t>丰速递</w:t>
      </w:r>
      <w:r>
        <w:rPr>
          <w:rFonts w:ascii="宋体" w:hAnsi="宋体" w:cs="宋体" w:hint="eastAsia"/>
          <w:color w:val="000000" w:themeColor="text1"/>
          <w:kern w:val="0"/>
          <w:sz w:val="24"/>
        </w:rPr>
        <w:t>在投标截止时间前送达并由接收人签收，超期送达或外包装破损的邮寄件不予接收。</w:t>
      </w:r>
      <w:r>
        <w:rPr>
          <w:rFonts w:ascii="黑体" w:eastAsia="黑体" w:hAnsi="黑体" w:cs="宋体" w:hint="eastAsia"/>
          <w:color w:val="000000" w:themeColor="text1"/>
          <w:kern w:val="0"/>
          <w:sz w:val="24"/>
        </w:rPr>
        <w:t>投标人应充分考虑并自行承担邮寄造成的一切风险。</w:t>
      </w:r>
    </w:p>
    <w:p w:rsidR="00156D07" w:rsidRDefault="00E01855">
      <w:pPr>
        <w:widowControl/>
        <w:spacing w:line="338" w:lineRule="atLeas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十三、投标人如需要进入校园踏勘，踏勘前请至少提前两天与赵老师联系办理相关手续，联系电话：0513-85012648</w:t>
      </w:r>
      <w:r w:rsidR="00D0081D">
        <w:rPr>
          <w:rFonts w:ascii="宋体" w:hAnsi="宋体" w:hint="eastAsia"/>
          <w:color w:val="000000" w:themeColor="text1"/>
          <w:spacing w:val="4"/>
          <w:sz w:val="24"/>
        </w:rPr>
        <w:t>；启东校区联系人：聂老师</w:t>
      </w:r>
      <w:r w:rsidR="00D0081D" w:rsidRPr="00D0081D">
        <w:rPr>
          <w:rFonts w:ascii="宋体" w:hAnsi="宋体" w:hint="eastAsia"/>
          <w:color w:val="000000" w:themeColor="text1"/>
          <w:spacing w:val="4"/>
          <w:sz w:val="24"/>
        </w:rPr>
        <w:t>1</w:t>
      </w:r>
      <w:r w:rsidR="00D0081D" w:rsidRPr="00D0081D">
        <w:rPr>
          <w:rFonts w:ascii="宋体" w:hAnsi="宋体"/>
          <w:color w:val="000000" w:themeColor="text1"/>
          <w:spacing w:val="4"/>
          <w:sz w:val="24"/>
        </w:rPr>
        <w:t>5062768136</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十四、公告期限：自本公告发布之日起</w:t>
      </w:r>
      <w:r>
        <w:rPr>
          <w:rFonts w:ascii="宋体" w:hAnsi="宋体"/>
          <w:color w:val="000000" w:themeColor="text1"/>
          <w:spacing w:val="4"/>
          <w:sz w:val="24"/>
        </w:rPr>
        <w:t>5</w:t>
      </w:r>
      <w:r>
        <w:rPr>
          <w:rFonts w:ascii="宋体" w:hAnsi="宋体" w:hint="eastAsia"/>
          <w:color w:val="000000" w:themeColor="text1"/>
          <w:spacing w:val="4"/>
          <w:sz w:val="24"/>
        </w:rPr>
        <w:t>个工作日</w:t>
      </w:r>
    </w:p>
    <w:p w:rsidR="00156D07" w:rsidRDefault="00E01855">
      <w:pPr>
        <w:spacing w:line="360" w:lineRule="auto"/>
        <w:ind w:firstLineChars="200" w:firstLine="496"/>
        <w:rPr>
          <w:color w:val="000000" w:themeColor="text1"/>
          <w:spacing w:val="4"/>
        </w:rPr>
      </w:pPr>
      <w:r>
        <w:rPr>
          <w:rFonts w:ascii="宋体" w:hAnsi="宋体" w:hint="eastAsia"/>
          <w:color w:val="000000" w:themeColor="text1"/>
          <w:spacing w:val="4"/>
          <w:sz w:val="24"/>
        </w:rPr>
        <w:t>十五</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bookmarkStart w:id="2" w:name="_GoBack"/>
      <w:bookmarkEnd w:id="2"/>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D0081D" w:rsidRDefault="00E01855" w:rsidP="00D0081D">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项目技术咨询联系：赵老师 0513-85012648</w:t>
      </w:r>
    </w:p>
    <w:p w:rsidR="00156D07" w:rsidRPr="00D0081D" w:rsidRDefault="00D0081D" w:rsidP="00D0081D">
      <w:pPr>
        <w:spacing w:line="360" w:lineRule="auto"/>
        <w:ind w:firstLineChars="200" w:firstLine="496"/>
        <w:rPr>
          <w:rFonts w:ascii="宋体" w:hAnsi="宋体" w:hint="eastAsia"/>
          <w:color w:val="000000" w:themeColor="text1"/>
          <w:spacing w:val="4"/>
          <w:sz w:val="24"/>
        </w:rPr>
      </w:pPr>
      <w:r>
        <w:rPr>
          <w:rFonts w:ascii="宋体" w:hAnsi="宋体" w:hint="eastAsia"/>
          <w:color w:val="000000" w:themeColor="text1"/>
          <w:spacing w:val="4"/>
          <w:sz w:val="24"/>
        </w:rPr>
        <w:t>启东校区项目技术咨询联系：聂老师</w:t>
      </w:r>
      <w:r w:rsidRPr="00D0081D">
        <w:rPr>
          <w:rFonts w:ascii="宋体" w:hAnsi="宋体" w:hint="eastAsia"/>
          <w:color w:val="000000" w:themeColor="text1"/>
          <w:spacing w:val="4"/>
          <w:sz w:val="24"/>
        </w:rPr>
        <w:t>1</w:t>
      </w:r>
      <w:r w:rsidRPr="00D0081D">
        <w:rPr>
          <w:rFonts w:ascii="宋体" w:hAnsi="宋体"/>
          <w:color w:val="000000" w:themeColor="text1"/>
          <w:spacing w:val="4"/>
          <w:sz w:val="24"/>
        </w:rPr>
        <w:t>5062768136</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.edu.cn（加盖单位公章，填写联系人姓名和电话）。</w:t>
      </w:r>
      <w:bookmarkStart w:id="3" w:name="_Toc104989848"/>
    </w:p>
    <w:p w:rsidR="00156D07" w:rsidRDefault="00156D07">
      <w:pPr>
        <w:pStyle w:val="4"/>
        <w:ind w:left="1260"/>
      </w:pPr>
    </w:p>
    <w:p w:rsidR="00156D07" w:rsidRDefault="00156D07">
      <w:pPr>
        <w:pStyle w:val="1"/>
        <w:rPr>
          <w:color w:val="000000" w:themeColor="text1"/>
        </w:rPr>
      </w:pPr>
    </w:p>
    <w:p w:rsidR="00156D07" w:rsidRDefault="00156D07">
      <w:pPr>
        <w:rPr>
          <w:color w:val="000000" w:themeColor="text1"/>
        </w:rPr>
      </w:pPr>
    </w:p>
    <w:p w:rsidR="00156D07" w:rsidRDefault="00156D07">
      <w:pPr>
        <w:pStyle w:val="4"/>
        <w:ind w:left="1260"/>
        <w:rPr>
          <w:color w:val="000000" w:themeColor="text1"/>
        </w:rPr>
      </w:pPr>
    </w:p>
    <w:p w:rsidR="00156D07" w:rsidRDefault="00156D07">
      <w:pPr>
        <w:pStyle w:val="a6"/>
      </w:pPr>
    </w:p>
    <w:p w:rsidR="00156D07" w:rsidRDefault="00156D07"/>
    <w:p w:rsidR="00156D07" w:rsidRDefault="00156D07">
      <w:pPr>
        <w:pStyle w:val="4"/>
        <w:ind w:leftChars="0" w:left="0"/>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pStyle w:val="4"/>
        <w:ind w:leftChars="0" w:left="0"/>
        <w:rPr>
          <w:color w:val="000000" w:themeColor="text1"/>
        </w:rPr>
      </w:pPr>
    </w:p>
    <w:p w:rsidR="00156D07" w:rsidRDefault="00156D07">
      <w:pPr>
        <w:pStyle w:val="a6"/>
      </w:pPr>
    </w:p>
    <w:p w:rsidR="00156D07" w:rsidRDefault="00156D07">
      <w:pPr>
        <w:pStyle w:val="a6"/>
      </w:pPr>
    </w:p>
    <w:p w:rsidR="00156D07" w:rsidRDefault="00156D07">
      <w:pPr>
        <w:pStyle w:val="1"/>
        <w:rPr>
          <w:color w:val="000000" w:themeColor="text1"/>
        </w:rPr>
      </w:pPr>
    </w:p>
    <w:p w:rsidR="00156D07" w:rsidRDefault="00156D07"/>
    <w:p w:rsidR="00156D07" w:rsidRDefault="00E01855">
      <w:pPr>
        <w:pStyle w:val="1"/>
        <w:jc w:val="center"/>
        <w:rPr>
          <w:color w:val="000000" w:themeColor="text1"/>
        </w:rPr>
      </w:pPr>
      <w:r>
        <w:rPr>
          <w:rFonts w:hint="eastAsia"/>
          <w:color w:val="000000" w:themeColor="text1"/>
        </w:rPr>
        <w:t>第二部分</w:t>
      </w:r>
      <w:r>
        <w:rPr>
          <w:rFonts w:hint="eastAsia"/>
          <w:color w:val="000000" w:themeColor="text1"/>
        </w:rPr>
        <w:t xml:space="preserve">  </w:t>
      </w:r>
      <w:r>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685"/>
        <w:gridCol w:w="2220"/>
        <w:gridCol w:w="2405"/>
      </w:tblGrid>
      <w:tr w:rsidR="00156D07">
        <w:trPr>
          <w:cantSplit/>
          <w:trHeight w:val="1805"/>
          <w:jc w:val="center"/>
        </w:trPr>
        <w:tc>
          <w:tcPr>
            <w:tcW w:w="2262" w:type="dxa"/>
            <w:tcBorders>
              <w:top w:val="double" w:sz="4" w:space="0" w:color="auto"/>
              <w:left w:val="doub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156D07">
        <w:trPr>
          <w:cantSplit/>
          <w:trHeight w:val="399"/>
          <w:jc w:val="center"/>
        </w:trPr>
        <w:tc>
          <w:tcPr>
            <w:tcW w:w="2262" w:type="dxa"/>
            <w:tcBorders>
              <w:top w:val="double" w:sz="4" w:space="0" w:color="auto"/>
              <w:left w:val="double" w:sz="4" w:space="0" w:color="auto"/>
            </w:tcBorders>
            <w:vAlign w:val="center"/>
          </w:tcPr>
          <w:p w:rsidR="00156D07" w:rsidRDefault="00E01855">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156D07" w:rsidRDefault="00E01855">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b/>
                <w:bCs/>
                <w:snapToGrid w:val="0"/>
                <w:color w:val="000000" w:themeColor="text1"/>
                <w:sz w:val="28"/>
                <w:szCs w:val="28"/>
              </w:rPr>
              <w:t>南通大学学生宿舍用床安全护栏加固及相关服务</w:t>
            </w:r>
          </w:p>
        </w:tc>
      </w:tr>
      <w:tr w:rsidR="00156D07">
        <w:trPr>
          <w:cantSplit/>
          <w:trHeight w:val="413"/>
          <w:jc w:val="center"/>
        </w:trPr>
        <w:tc>
          <w:tcPr>
            <w:tcW w:w="2262" w:type="dxa"/>
            <w:tcBorders>
              <w:left w:val="doub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b/>
                <w:bCs/>
                <w:color w:val="000000" w:themeColor="text1"/>
                <w:spacing w:val="4"/>
                <w:sz w:val="28"/>
                <w:szCs w:val="28"/>
              </w:rPr>
              <w:t>TDHW(GK)202</w:t>
            </w:r>
            <w:r>
              <w:rPr>
                <w:rFonts w:ascii="仿宋" w:eastAsia="仿宋" w:hAnsi="仿宋" w:hint="eastAsia"/>
                <w:b/>
                <w:bCs/>
                <w:color w:val="000000" w:themeColor="text1"/>
                <w:spacing w:val="4"/>
                <w:sz w:val="28"/>
                <w:szCs w:val="28"/>
              </w:rPr>
              <w:t>3</w:t>
            </w:r>
            <w:r>
              <w:rPr>
                <w:rFonts w:ascii="仿宋" w:eastAsia="仿宋" w:hAnsi="仿宋"/>
                <w:b/>
                <w:bCs/>
                <w:color w:val="000000" w:themeColor="text1"/>
                <w:spacing w:val="4"/>
                <w:sz w:val="28"/>
                <w:szCs w:val="28"/>
              </w:rPr>
              <w:t>-</w:t>
            </w:r>
            <w:r>
              <w:rPr>
                <w:rFonts w:ascii="仿宋" w:eastAsia="仿宋" w:hAnsi="仿宋" w:hint="eastAsia"/>
                <w:b/>
                <w:bCs/>
                <w:color w:val="000000" w:themeColor="text1"/>
                <w:spacing w:val="4"/>
                <w:sz w:val="28"/>
                <w:szCs w:val="28"/>
              </w:rPr>
              <w:t>010</w:t>
            </w:r>
          </w:p>
        </w:tc>
      </w:tr>
      <w:tr w:rsidR="00156D07" w:rsidTr="001F7FFA">
        <w:trPr>
          <w:cantSplit/>
          <w:trHeight w:val="558"/>
          <w:jc w:val="center"/>
        </w:trPr>
        <w:tc>
          <w:tcPr>
            <w:tcW w:w="2262" w:type="dxa"/>
            <w:tcBorders>
              <w:left w:val="double" w:sz="4" w:space="0" w:color="auto"/>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685" w:type="dxa"/>
            <w:tcBorders>
              <w:bottom w:val="sing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220" w:type="dxa"/>
            <w:tcBorders>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156D07" w:rsidTr="001F7FFA">
        <w:trPr>
          <w:cantSplit/>
          <w:trHeight w:val="558"/>
          <w:jc w:val="center"/>
        </w:trPr>
        <w:tc>
          <w:tcPr>
            <w:tcW w:w="2262" w:type="dxa"/>
            <w:tcBorders>
              <w:left w:val="double" w:sz="4" w:space="0" w:color="auto"/>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685" w:type="dxa"/>
            <w:tcBorders>
              <w:bottom w:val="single" w:sz="4" w:space="0" w:color="auto"/>
            </w:tcBorders>
            <w:vAlign w:val="center"/>
          </w:tcPr>
          <w:p w:rsidR="001F7FFA" w:rsidRDefault="00E01855" w:rsidP="001F7FF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赵老师</w:t>
            </w:r>
          </w:p>
          <w:p w:rsidR="001F7FFA" w:rsidRPr="001F7FFA" w:rsidRDefault="001F7FFA" w:rsidP="001F7FFA">
            <w:pPr>
              <w:adjustRightInd w:val="0"/>
              <w:snapToGrid w:val="0"/>
              <w:spacing w:line="300" w:lineRule="auto"/>
              <w:rPr>
                <w:rFonts w:ascii="仿宋" w:eastAsia="仿宋" w:hAnsi="仿宋"/>
                <w:color w:val="000000" w:themeColor="text1"/>
                <w:sz w:val="28"/>
                <w:szCs w:val="28"/>
              </w:rPr>
            </w:pPr>
            <w:r w:rsidRPr="001F7FFA">
              <w:rPr>
                <w:rFonts w:ascii="仿宋" w:eastAsia="仿宋" w:hAnsi="仿宋" w:hint="eastAsia"/>
                <w:color w:val="000000" w:themeColor="text1"/>
                <w:sz w:val="28"/>
                <w:szCs w:val="28"/>
              </w:rPr>
              <w:t>聂晓科（启东校区）</w:t>
            </w:r>
          </w:p>
        </w:tc>
        <w:tc>
          <w:tcPr>
            <w:tcW w:w="2220" w:type="dxa"/>
            <w:tcBorders>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56D07" w:rsidRDefault="00E01855">
            <w:pPr>
              <w:spacing w:line="360" w:lineRule="auto"/>
              <w:rPr>
                <w:rFonts w:ascii="仿宋" w:eastAsia="仿宋" w:hAnsi="仿宋"/>
                <w:color w:val="000000" w:themeColor="text1"/>
                <w:sz w:val="28"/>
                <w:szCs w:val="28"/>
              </w:rPr>
            </w:pPr>
            <w:r>
              <w:rPr>
                <w:rFonts w:ascii="仿宋" w:eastAsia="仿宋" w:hAnsi="仿宋" w:hint="eastAsia"/>
                <w:color w:val="000000" w:themeColor="text1"/>
                <w:sz w:val="28"/>
                <w:szCs w:val="28"/>
              </w:rPr>
              <w:t>0513-85012648</w:t>
            </w:r>
          </w:p>
          <w:p w:rsidR="001F7FFA" w:rsidRPr="001F7FFA" w:rsidRDefault="001F7FFA" w:rsidP="001F7FFA">
            <w:pPr>
              <w:pStyle w:val="4"/>
              <w:ind w:leftChars="0" w:left="0"/>
              <w:rPr>
                <w:rFonts w:ascii="仿宋" w:eastAsia="仿宋" w:hAnsi="仿宋"/>
                <w:color w:val="000000" w:themeColor="text1"/>
                <w:sz w:val="28"/>
                <w:szCs w:val="28"/>
              </w:rPr>
            </w:pPr>
            <w:r w:rsidRPr="001F7FFA">
              <w:rPr>
                <w:rFonts w:ascii="仿宋" w:eastAsia="仿宋" w:hAnsi="仿宋" w:hint="eastAsia"/>
                <w:color w:val="000000" w:themeColor="text1"/>
                <w:sz w:val="28"/>
                <w:szCs w:val="28"/>
              </w:rPr>
              <w:t>1</w:t>
            </w:r>
            <w:r w:rsidRPr="001F7FFA">
              <w:rPr>
                <w:rFonts w:ascii="仿宋" w:eastAsia="仿宋" w:hAnsi="仿宋"/>
                <w:color w:val="000000" w:themeColor="text1"/>
                <w:sz w:val="28"/>
                <w:szCs w:val="28"/>
              </w:rPr>
              <w:t>5062768136</w:t>
            </w:r>
          </w:p>
        </w:tc>
      </w:tr>
      <w:tr w:rsidR="00156D07" w:rsidTr="001F7FFA">
        <w:trPr>
          <w:cantSplit/>
          <w:trHeight w:val="558"/>
          <w:jc w:val="center"/>
        </w:trPr>
        <w:tc>
          <w:tcPr>
            <w:tcW w:w="2262" w:type="dxa"/>
            <w:tcBorders>
              <w:top w:val="single" w:sz="4" w:space="0" w:color="auto"/>
              <w:left w:val="double" w:sz="4" w:space="0" w:color="auto"/>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685" w:type="dxa"/>
            <w:tcBorders>
              <w:right w:val="sing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220" w:type="dxa"/>
            <w:tcBorders>
              <w:left w:val="single" w:sz="4" w:space="0" w:color="auto"/>
              <w:right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156D07" w:rsidTr="001F7FFA">
        <w:trPr>
          <w:cantSplit/>
          <w:trHeight w:val="409"/>
          <w:jc w:val="center"/>
        </w:trPr>
        <w:tc>
          <w:tcPr>
            <w:tcW w:w="2262" w:type="dxa"/>
            <w:tcBorders>
              <w:top w:val="single" w:sz="4" w:space="0" w:color="auto"/>
              <w:left w:val="double" w:sz="4" w:space="0" w:color="auto"/>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685" w:type="dxa"/>
            <w:tcBorders>
              <w:right w:val="single" w:sz="4" w:space="0" w:color="auto"/>
            </w:tcBorders>
            <w:vAlign w:val="center"/>
          </w:tcPr>
          <w:p w:rsidR="00156D07" w:rsidRDefault="001F7FFA">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247.2</w:t>
            </w:r>
            <w:r w:rsidR="00E01855">
              <w:rPr>
                <w:rFonts w:ascii="仿宋" w:eastAsia="仿宋" w:hAnsi="仿宋" w:hint="eastAsia"/>
                <w:color w:val="000000" w:themeColor="text1"/>
                <w:sz w:val="28"/>
                <w:szCs w:val="28"/>
              </w:rPr>
              <w:t>万元</w:t>
            </w:r>
          </w:p>
        </w:tc>
        <w:tc>
          <w:tcPr>
            <w:tcW w:w="2220" w:type="dxa"/>
            <w:tcBorders>
              <w:left w:val="single" w:sz="4" w:space="0" w:color="auto"/>
              <w:right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156D07">
        <w:trPr>
          <w:cantSplit/>
          <w:trHeight w:val="1576"/>
          <w:jc w:val="center"/>
        </w:trPr>
        <w:tc>
          <w:tcPr>
            <w:tcW w:w="2262" w:type="dxa"/>
            <w:tcBorders>
              <w:left w:val="double" w:sz="4" w:space="0" w:color="auto"/>
              <w:right w:val="single" w:sz="4" w:space="0" w:color="auto"/>
            </w:tcBorders>
            <w:vAlign w:val="center"/>
          </w:tcPr>
          <w:p w:rsidR="00156D07" w:rsidRDefault="00E01855">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156D07">
        <w:trPr>
          <w:cantSplit/>
          <w:trHeight w:val="547"/>
          <w:jc w:val="center"/>
        </w:trPr>
        <w:tc>
          <w:tcPr>
            <w:tcW w:w="2262" w:type="dxa"/>
            <w:tcBorders>
              <w:left w:val="doub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自愿</w:t>
            </w:r>
          </w:p>
        </w:tc>
      </w:tr>
      <w:tr w:rsidR="00156D07">
        <w:trPr>
          <w:cantSplit/>
          <w:trHeight w:val="547"/>
          <w:jc w:val="center"/>
        </w:trPr>
        <w:tc>
          <w:tcPr>
            <w:tcW w:w="2262" w:type="dxa"/>
            <w:tcBorders>
              <w:left w:val="doub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156D07">
        <w:trPr>
          <w:cantSplit/>
          <w:trHeight w:val="413"/>
          <w:jc w:val="center"/>
        </w:trPr>
        <w:tc>
          <w:tcPr>
            <w:tcW w:w="2262" w:type="dxa"/>
            <w:tcBorders>
              <w:left w:val="double" w:sz="4" w:space="0" w:color="auto"/>
            </w:tcBorders>
            <w:vAlign w:val="center"/>
          </w:tcPr>
          <w:p w:rsidR="00156D07" w:rsidRDefault="00E01855">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156D07" w:rsidRDefault="00E01855">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156D07">
        <w:trPr>
          <w:cantSplit/>
          <w:trHeight w:val="1059"/>
          <w:jc w:val="center"/>
        </w:trPr>
        <w:tc>
          <w:tcPr>
            <w:tcW w:w="2262" w:type="dxa"/>
            <w:tcBorders>
              <w:left w:val="double" w:sz="4" w:space="0" w:color="auto"/>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投标文件</w:t>
            </w:r>
          </w:p>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投标文件递交截止时间：2023年4月7日</w:t>
            </w:r>
            <w:r>
              <w:rPr>
                <w:rFonts w:ascii="仿宋" w:eastAsia="仿宋" w:hAnsi="仿宋"/>
                <w:color w:val="000000" w:themeColor="text1"/>
                <w:sz w:val="28"/>
                <w:szCs w:val="28"/>
              </w:rPr>
              <w:t>14时00分</w:t>
            </w:r>
            <w:r>
              <w:rPr>
                <w:rFonts w:ascii="仿宋" w:eastAsia="仿宋" w:hAnsi="仿宋" w:hint="eastAsia"/>
                <w:color w:val="000000" w:themeColor="text1"/>
                <w:sz w:val="28"/>
                <w:szCs w:val="28"/>
              </w:rPr>
              <w:t>；</w:t>
            </w:r>
            <w:r>
              <w:rPr>
                <w:rFonts w:ascii="仿宋" w:eastAsia="仿宋" w:hAnsi="仿宋" w:hint="eastAsia"/>
                <w:b/>
                <w:color w:val="000000" w:themeColor="text1"/>
                <w:sz w:val="28"/>
                <w:szCs w:val="28"/>
              </w:rPr>
              <w:t>本项目采用电子招投标方式对文件进行评审，投标人无需到开标现场，投标时无需提交纸质文件；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156D07">
        <w:trPr>
          <w:cantSplit/>
          <w:trHeight w:val="841"/>
          <w:jc w:val="center"/>
        </w:trPr>
        <w:tc>
          <w:tcPr>
            <w:tcW w:w="2262" w:type="dxa"/>
            <w:tcBorders>
              <w:top w:val="single" w:sz="4" w:space="0" w:color="auto"/>
              <w:left w:val="double" w:sz="4" w:space="0" w:color="auto"/>
              <w:bottom w:val="doub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开标时间：2023年4月7日</w:t>
            </w:r>
            <w:r>
              <w:rPr>
                <w:rFonts w:ascii="仿宋" w:eastAsia="仿宋" w:hAnsi="仿宋"/>
                <w:color w:val="000000" w:themeColor="text1"/>
                <w:sz w:val="28"/>
                <w:szCs w:val="28"/>
              </w:rPr>
              <w:t>14时00分</w:t>
            </w:r>
            <w:r>
              <w:rPr>
                <w:rFonts w:ascii="仿宋" w:eastAsia="仿宋" w:hAnsi="仿宋" w:hint="eastAsia"/>
                <w:color w:val="000000" w:themeColor="text1"/>
                <w:sz w:val="28"/>
                <w:szCs w:val="28"/>
              </w:rPr>
              <w:t>；开标地点：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156D07" w:rsidRDefault="00E01855">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156D07" w:rsidRDefault="00156D07">
      <w:pPr>
        <w:rPr>
          <w:rFonts w:ascii="宋体" w:hAnsi="宋体"/>
          <w:color w:val="000000" w:themeColor="text1"/>
        </w:rPr>
        <w:sectPr w:rsidR="00156D07">
          <w:footerReference w:type="default" r:id="rId11"/>
          <w:pgSz w:w="11906" w:h="16838"/>
          <w:pgMar w:top="1440" w:right="1418" w:bottom="1440" w:left="1644" w:header="851" w:footer="567" w:gutter="0"/>
          <w:cols w:space="720"/>
          <w:docGrid w:type="lines" w:linePitch="312"/>
        </w:sectPr>
      </w:pPr>
    </w:p>
    <w:p w:rsidR="00156D07" w:rsidRDefault="00E01855">
      <w:pPr>
        <w:pStyle w:val="1"/>
        <w:ind w:firstLineChars="600" w:firstLine="2650"/>
        <w:rPr>
          <w:color w:val="000000" w:themeColor="text1"/>
        </w:rPr>
      </w:pPr>
      <w:r>
        <w:rPr>
          <w:rFonts w:hint="eastAsia"/>
          <w:color w:val="000000" w:themeColor="text1"/>
        </w:rPr>
        <w:lastRenderedPageBreak/>
        <w:t xml:space="preserve"> </w:t>
      </w:r>
      <w:bookmarkStart w:id="4" w:name="_Toc104989849"/>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4"/>
    </w:p>
    <w:p w:rsidR="00156D07" w:rsidRDefault="00E01855">
      <w:pPr>
        <w:pStyle w:val="2"/>
        <w:spacing w:before="0" w:after="0" w:line="420" w:lineRule="auto"/>
        <w:rPr>
          <w:rFonts w:ascii="宋体" w:hAnsi="宋体"/>
          <w:color w:val="000000" w:themeColor="text1"/>
        </w:rPr>
      </w:pPr>
      <w:bookmarkStart w:id="5" w:name="_Toc104989850"/>
      <w:r>
        <w:rPr>
          <w:rFonts w:ascii="宋体" w:hAnsi="宋体" w:hint="eastAsia"/>
          <w:color w:val="000000" w:themeColor="text1"/>
        </w:rPr>
        <w:t>一、招标文件</w:t>
      </w:r>
      <w:bookmarkEnd w:id="5"/>
    </w:p>
    <w:p w:rsidR="00156D07" w:rsidRDefault="00E01855">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（1）投标须知前附表</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（2）投标人须知</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（3）招标货物及</w:t>
      </w:r>
      <w:r>
        <w:rPr>
          <w:rFonts w:hint="eastAsia"/>
          <w:color w:val="000000" w:themeColor="text1"/>
          <w:sz w:val="24"/>
        </w:rPr>
        <w:t>配套安装项目</w:t>
      </w:r>
      <w:r>
        <w:rPr>
          <w:rFonts w:ascii="宋体" w:hAnsi="宋体" w:hint="eastAsia"/>
          <w:color w:val="000000" w:themeColor="text1"/>
          <w:sz w:val="24"/>
        </w:rPr>
        <w:t>有关说明</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（4）合同主要条款</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color w:val="000000" w:themeColor="text1"/>
          <w:sz w:val="24"/>
        </w:rPr>
        <w:t>有必要时，可将答复内容（包括疑问内容，但不包括疑问来源）在南通大学招投标信息网站上公开发布。</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156D07" w:rsidRDefault="00E01855">
      <w:pPr>
        <w:widowControl/>
        <w:jc w:val="left"/>
        <w:rPr>
          <w:rFonts w:ascii="宋体" w:hAnsi="宋体"/>
          <w:color w:val="000000" w:themeColor="text1"/>
          <w:sz w:val="24"/>
        </w:rPr>
      </w:pPr>
      <w:r>
        <w:rPr>
          <w:rFonts w:ascii="宋体" w:hAnsi="宋体"/>
          <w:color w:val="000000" w:themeColor="text1"/>
          <w:sz w:val="24"/>
        </w:rPr>
        <w:br w:type="page"/>
      </w:r>
    </w:p>
    <w:p w:rsidR="00156D07" w:rsidRDefault="00E01855">
      <w:pPr>
        <w:pStyle w:val="2"/>
        <w:spacing w:before="0" w:after="0" w:line="420" w:lineRule="auto"/>
        <w:rPr>
          <w:rFonts w:ascii="宋体" w:hAnsi="宋体"/>
          <w:color w:val="000000" w:themeColor="text1"/>
        </w:rPr>
      </w:pPr>
      <w:bookmarkStart w:id="6" w:name="_Toc104989851"/>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6"/>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156D07" w:rsidRDefault="00E01855">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bCs/>
          <w:color w:val="000000" w:themeColor="text1"/>
          <w:sz w:val="24"/>
        </w:rPr>
        <w:t>资格证明文件、</w:t>
      </w:r>
      <w:r>
        <w:rPr>
          <w:rFonts w:hint="eastAsia"/>
          <w:b/>
          <w:color w:val="000000" w:themeColor="text1"/>
          <w:sz w:val="24"/>
        </w:rPr>
        <w:t>技术文件</w:t>
      </w:r>
      <w:r>
        <w:rPr>
          <w:rFonts w:hint="eastAsia"/>
          <w:color w:val="000000" w:themeColor="text1"/>
          <w:sz w:val="24"/>
        </w:rPr>
        <w:t>和</w:t>
      </w:r>
      <w:r>
        <w:rPr>
          <w:rFonts w:hint="eastAsia"/>
          <w:b/>
          <w:bCs/>
          <w:color w:val="000000" w:themeColor="text1"/>
          <w:sz w:val="24"/>
        </w:rPr>
        <w:t>商务</w:t>
      </w:r>
      <w:r>
        <w:rPr>
          <w:rFonts w:hint="eastAsia"/>
          <w:b/>
          <w:color w:val="000000" w:themeColor="text1"/>
          <w:sz w:val="24"/>
        </w:rPr>
        <w:t>文件</w:t>
      </w:r>
      <w:r>
        <w:rPr>
          <w:rFonts w:asciiTheme="minorEastAsia" w:eastAsiaTheme="minorEastAsia" w:hAnsiTheme="minorEastAsia" w:hint="eastAsia"/>
          <w:color w:val="000000" w:themeColor="text1"/>
          <w:sz w:val="24"/>
        </w:rPr>
        <w:t>：</w:t>
      </w:r>
    </w:p>
    <w:p w:rsidR="00156D07" w:rsidRDefault="00E01855">
      <w:pPr>
        <w:spacing w:line="360" w:lineRule="auto"/>
        <w:ind w:firstLineChars="200" w:firstLine="482"/>
        <w:rPr>
          <w:b/>
          <w:color w:val="000000" w:themeColor="text1"/>
          <w:sz w:val="24"/>
        </w:rPr>
      </w:pPr>
      <w:r>
        <w:rPr>
          <w:rFonts w:hint="eastAsia"/>
          <w:b/>
          <w:color w:val="000000" w:themeColor="text1"/>
          <w:sz w:val="24"/>
        </w:rPr>
        <w:t>资格证明文件：</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1</w:t>
      </w:r>
      <w:r>
        <w:rPr>
          <w:rFonts w:hint="eastAsia"/>
          <w:bCs/>
          <w:color w:val="000000" w:themeColor="text1"/>
          <w:sz w:val="24"/>
        </w:rPr>
        <w:t>）营业执照复印件（复印件加盖单位公章）</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2</w:t>
      </w:r>
      <w:r>
        <w:rPr>
          <w:rFonts w:hint="eastAsia"/>
          <w:bCs/>
          <w:color w:val="000000" w:themeColor="text1"/>
          <w:sz w:val="24"/>
        </w:rPr>
        <w:t>）法定代表人资格证明（格式见附件</w:t>
      </w:r>
      <w:r>
        <w:rPr>
          <w:rFonts w:hint="eastAsia"/>
          <w:bCs/>
          <w:color w:val="000000" w:themeColor="text1"/>
          <w:sz w:val="24"/>
        </w:rPr>
        <w:t>5</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3</w:t>
      </w:r>
      <w:r>
        <w:rPr>
          <w:rFonts w:hint="eastAsia"/>
          <w:bCs/>
          <w:color w:val="000000" w:themeColor="text1"/>
          <w:sz w:val="24"/>
        </w:rPr>
        <w:t>）法定代表人授权书（格式见附件</w:t>
      </w:r>
      <w:r>
        <w:rPr>
          <w:rFonts w:hint="eastAsia"/>
          <w:bCs/>
          <w:color w:val="000000" w:themeColor="text1"/>
          <w:sz w:val="24"/>
        </w:rPr>
        <w:t>6</w:t>
      </w:r>
      <w:r>
        <w:rPr>
          <w:rFonts w:hint="eastAsia"/>
          <w:bCs/>
          <w:color w:val="000000" w:themeColor="text1"/>
          <w:sz w:val="24"/>
        </w:rPr>
        <w:t>，法定代表人直接参与投标无需提供此授权书）</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bCs/>
          <w:color w:val="000000" w:themeColor="text1"/>
          <w:sz w:val="24"/>
        </w:rPr>
        <w:t>4</w:t>
      </w:r>
      <w:r>
        <w:rPr>
          <w:rFonts w:hint="eastAsia"/>
          <w:bCs/>
          <w:color w:val="000000" w:themeColor="text1"/>
          <w:sz w:val="24"/>
        </w:rPr>
        <w:t>）无重大违法记录声明（见附件</w:t>
      </w:r>
      <w:r>
        <w:rPr>
          <w:rFonts w:hint="eastAsia"/>
          <w:bCs/>
          <w:color w:val="000000" w:themeColor="text1"/>
          <w:sz w:val="24"/>
        </w:rPr>
        <w:t>7</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bCs/>
          <w:color w:val="000000" w:themeColor="text1"/>
          <w:sz w:val="24"/>
        </w:rPr>
        <w:t>5</w:t>
      </w:r>
      <w:r>
        <w:rPr>
          <w:rFonts w:hint="eastAsia"/>
          <w:bCs/>
          <w:color w:val="000000" w:themeColor="text1"/>
          <w:sz w:val="24"/>
        </w:rPr>
        <w:t>）诚信承诺书（见附件</w:t>
      </w:r>
      <w:r>
        <w:rPr>
          <w:rFonts w:hint="eastAsia"/>
          <w:bCs/>
          <w:color w:val="000000" w:themeColor="text1"/>
          <w:sz w:val="24"/>
        </w:rPr>
        <w:t>8</w:t>
      </w:r>
      <w:r>
        <w:rPr>
          <w:rFonts w:hint="eastAsia"/>
          <w:bCs/>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）投标人</w:t>
      </w:r>
      <w:r>
        <w:rPr>
          <w:rFonts w:hint="eastAsia"/>
          <w:color w:val="000000" w:themeColor="text1"/>
          <w:sz w:val="24"/>
        </w:rPr>
        <w:t>202</w:t>
      </w:r>
      <w:r>
        <w:rPr>
          <w:color w:val="000000" w:themeColor="text1"/>
          <w:sz w:val="24"/>
        </w:rPr>
        <w:t>2</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156D07" w:rsidRDefault="00156D07">
      <w:pPr>
        <w:pStyle w:val="4"/>
        <w:ind w:left="1260"/>
      </w:pPr>
    </w:p>
    <w:p w:rsidR="00156D07" w:rsidRDefault="00E01855">
      <w:pPr>
        <w:spacing w:line="360" w:lineRule="auto"/>
        <w:ind w:firstLineChars="200" w:firstLine="482"/>
        <w:rPr>
          <w:b/>
          <w:color w:val="000000" w:themeColor="text1"/>
          <w:sz w:val="24"/>
        </w:rPr>
      </w:pPr>
      <w:r>
        <w:rPr>
          <w:rFonts w:hint="eastAsia"/>
          <w:b/>
          <w:color w:val="000000" w:themeColor="text1"/>
          <w:sz w:val="24"/>
        </w:rPr>
        <w:t>技术文件：</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1</w:t>
      </w:r>
      <w:r>
        <w:rPr>
          <w:rFonts w:hint="eastAsia"/>
          <w:bCs/>
          <w:color w:val="000000" w:themeColor="text1"/>
          <w:sz w:val="24"/>
        </w:rPr>
        <w:t>）投标承诺函（格式见附件</w:t>
      </w:r>
      <w:r>
        <w:rPr>
          <w:rFonts w:hint="eastAsia"/>
          <w:bCs/>
          <w:color w:val="000000" w:themeColor="text1"/>
          <w:sz w:val="24"/>
        </w:rPr>
        <w:t>1</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2</w:t>
      </w:r>
      <w:r>
        <w:rPr>
          <w:rFonts w:hint="eastAsia"/>
          <w:bCs/>
          <w:color w:val="000000" w:themeColor="text1"/>
          <w:sz w:val="24"/>
        </w:rPr>
        <w:t>）投标货物配置清单（格式见附件</w:t>
      </w:r>
      <w:r>
        <w:rPr>
          <w:rFonts w:hint="eastAsia"/>
          <w:bCs/>
          <w:color w:val="000000" w:themeColor="text1"/>
          <w:sz w:val="24"/>
        </w:rPr>
        <w:t>2</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3</w:t>
      </w:r>
      <w:r>
        <w:rPr>
          <w:rFonts w:hint="eastAsia"/>
          <w:bCs/>
          <w:color w:val="000000" w:themeColor="text1"/>
          <w:sz w:val="24"/>
        </w:rPr>
        <w:t>）技术规格响应</w:t>
      </w:r>
      <w:r>
        <w:rPr>
          <w:rFonts w:hint="eastAsia"/>
          <w:bCs/>
          <w:color w:val="000000" w:themeColor="text1"/>
          <w:sz w:val="24"/>
        </w:rPr>
        <w:t>/</w:t>
      </w:r>
      <w:r>
        <w:rPr>
          <w:rFonts w:hint="eastAsia"/>
          <w:bCs/>
          <w:color w:val="000000" w:themeColor="text1"/>
          <w:sz w:val="24"/>
        </w:rPr>
        <w:t>偏离表（格式见附件</w:t>
      </w:r>
      <w:r>
        <w:rPr>
          <w:rFonts w:hint="eastAsia"/>
          <w:bCs/>
          <w:color w:val="000000" w:themeColor="text1"/>
          <w:sz w:val="24"/>
        </w:rPr>
        <w:t>3</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4</w:t>
      </w:r>
      <w:r>
        <w:rPr>
          <w:rFonts w:hint="eastAsia"/>
          <w:bCs/>
          <w:color w:val="000000" w:themeColor="text1"/>
          <w:sz w:val="24"/>
        </w:rPr>
        <w:t>）商务条款响应</w:t>
      </w:r>
      <w:r>
        <w:rPr>
          <w:rFonts w:hint="eastAsia"/>
          <w:bCs/>
          <w:color w:val="000000" w:themeColor="text1"/>
          <w:sz w:val="24"/>
        </w:rPr>
        <w:t>/</w:t>
      </w:r>
      <w:r>
        <w:rPr>
          <w:rFonts w:hint="eastAsia"/>
          <w:bCs/>
          <w:color w:val="000000" w:themeColor="text1"/>
          <w:sz w:val="24"/>
        </w:rPr>
        <w:t>偏离表（格式见附件</w:t>
      </w:r>
      <w:r>
        <w:rPr>
          <w:rFonts w:hint="eastAsia"/>
          <w:bCs/>
          <w:color w:val="000000" w:themeColor="text1"/>
          <w:sz w:val="24"/>
        </w:rPr>
        <w:t>4</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5</w:t>
      </w:r>
      <w:r>
        <w:rPr>
          <w:rFonts w:hint="eastAsia"/>
          <w:bCs/>
          <w:color w:val="000000" w:themeColor="text1"/>
          <w:sz w:val="24"/>
        </w:rPr>
        <w:t>）售后服务承诺（保修、维修等）或技术协议书</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6</w:t>
      </w:r>
      <w:r>
        <w:rPr>
          <w:rFonts w:hint="eastAsia"/>
          <w:bCs/>
          <w:color w:val="000000" w:themeColor="text1"/>
          <w:sz w:val="24"/>
        </w:rPr>
        <w:t>）</w:t>
      </w:r>
      <w:r>
        <w:rPr>
          <w:rFonts w:hint="eastAsia"/>
          <w:color w:val="000000" w:themeColor="text1"/>
          <w:sz w:val="24"/>
        </w:rPr>
        <w:t>依据评标办法中相关内容提供的所有资料</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7</w:t>
      </w:r>
      <w:r>
        <w:rPr>
          <w:rFonts w:hint="eastAsia"/>
          <w:bCs/>
          <w:color w:val="000000" w:themeColor="text1"/>
          <w:sz w:val="24"/>
        </w:rPr>
        <w:t>）</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8</w:t>
      </w:r>
      <w:r>
        <w:rPr>
          <w:rFonts w:hint="eastAsia"/>
          <w:bCs/>
          <w:color w:val="000000" w:themeColor="text1"/>
          <w:sz w:val="24"/>
        </w:rPr>
        <w:t>）</w:t>
      </w:r>
      <w:r>
        <w:rPr>
          <w:rFonts w:hint="eastAsia"/>
          <w:color w:val="000000" w:themeColor="text1"/>
          <w:sz w:val="24"/>
        </w:rPr>
        <w:t>招标文件中要求提供的其他材料</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9</w:t>
      </w:r>
      <w:r>
        <w:rPr>
          <w:rFonts w:hint="eastAsia"/>
          <w:bCs/>
          <w:color w:val="000000" w:themeColor="text1"/>
          <w:sz w:val="24"/>
        </w:rPr>
        <w:t>）</w:t>
      </w:r>
      <w:r>
        <w:rPr>
          <w:rFonts w:hint="eastAsia"/>
          <w:sz w:val="24"/>
        </w:rPr>
        <w:t>招标文件中要求提供的相关材料以及投标人认为需要陈述的其他内容</w:t>
      </w:r>
    </w:p>
    <w:p w:rsidR="00156D07" w:rsidRDefault="00E01855">
      <w:pPr>
        <w:spacing w:line="360" w:lineRule="auto"/>
        <w:ind w:firstLineChars="200" w:firstLine="482"/>
        <w:rPr>
          <w:color w:val="000000" w:themeColor="text1"/>
          <w:sz w:val="24"/>
        </w:rPr>
      </w:pPr>
      <w:r>
        <w:rPr>
          <w:rFonts w:hint="eastAsia"/>
          <w:b/>
          <w:color w:val="000000" w:themeColor="text1"/>
          <w:sz w:val="24"/>
        </w:rPr>
        <w:t>商务文件（报价）：</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Pr>
          <w:rFonts w:hint="eastAsia"/>
          <w:b/>
          <w:bCs/>
          <w:color w:val="000000" w:themeColor="text1"/>
          <w:sz w:val="24"/>
        </w:rPr>
        <w:t>系统在线填写</w:t>
      </w:r>
      <w:r>
        <w:rPr>
          <w:rFonts w:hint="eastAsia"/>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）货物配置清单及分项报价表（系统下载填写）</w:t>
      </w:r>
    </w:p>
    <w:p w:rsidR="00156D07" w:rsidRDefault="00E01855">
      <w:pPr>
        <w:spacing w:line="360" w:lineRule="auto"/>
        <w:ind w:firstLineChars="200" w:firstLine="482"/>
        <w:rPr>
          <w:rFonts w:ascii="黑体" w:eastAsia="黑体" w:hAnsi="黑体"/>
          <w:b/>
          <w:color w:val="000000" w:themeColor="text1"/>
          <w:sz w:val="24"/>
        </w:rPr>
      </w:pPr>
      <w:r>
        <w:rPr>
          <w:rFonts w:ascii="黑体" w:eastAsia="黑体" w:hAnsi="黑体" w:cs="黑体" w:hint="eastAsia"/>
          <w:b/>
          <w:color w:val="000000" w:themeColor="text1"/>
          <w:sz w:val="24"/>
        </w:rPr>
        <w:t>以上</w:t>
      </w:r>
      <w:r>
        <w:rPr>
          <w:rFonts w:ascii="黑体" w:eastAsia="黑体" w:hAnsi="黑体" w:hint="eastAsia"/>
          <w:b/>
          <w:color w:val="000000" w:themeColor="text1"/>
          <w:sz w:val="24"/>
        </w:rPr>
        <w:t>资格证明文件、技术文件</w:t>
      </w:r>
      <w:r>
        <w:rPr>
          <w:rFonts w:ascii="黑体" w:eastAsia="黑体" w:hAnsi="黑体" w:hint="eastAsia"/>
          <w:color w:val="000000" w:themeColor="text1"/>
          <w:sz w:val="24"/>
        </w:rPr>
        <w:t>和</w:t>
      </w:r>
      <w:r>
        <w:rPr>
          <w:rFonts w:ascii="黑体" w:eastAsia="黑体" w:hAnsi="黑体" w:hint="eastAsia"/>
          <w:b/>
          <w:color w:val="000000" w:themeColor="text1"/>
          <w:sz w:val="24"/>
        </w:rPr>
        <w:t>商务文件均需加盖投标人公章。</w:t>
      </w:r>
    </w:p>
    <w:p w:rsidR="00156D07" w:rsidRDefault="00156D07">
      <w:pPr>
        <w:spacing w:line="360" w:lineRule="auto"/>
        <w:ind w:firstLineChars="200" w:firstLine="480"/>
        <w:rPr>
          <w:color w:val="000000" w:themeColor="text1"/>
          <w:sz w:val="24"/>
        </w:rPr>
      </w:pPr>
    </w:p>
    <w:p w:rsidR="00156D07" w:rsidRDefault="00E01855">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lastRenderedPageBreak/>
        <w:t>上述所有原件均应为有效的原件，所有材料复印件均为有效的原件的复印件并加盖投标人单位公章且清晰可见（原件备查），否则引起的后果由投标人自负。</w:t>
      </w:r>
    </w:p>
    <w:p w:rsidR="00156D07" w:rsidRDefault="00E01855">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156D07" w:rsidRDefault="00E01855">
      <w:pPr>
        <w:pStyle w:val="2"/>
        <w:spacing w:before="0" w:after="0" w:line="420" w:lineRule="auto"/>
        <w:rPr>
          <w:rFonts w:ascii="宋体" w:hAnsi="宋体"/>
          <w:color w:val="000000" w:themeColor="text1"/>
        </w:rPr>
      </w:pPr>
      <w:bookmarkStart w:id="7" w:name="_Toc104989852"/>
      <w:r>
        <w:rPr>
          <w:rFonts w:ascii="宋体" w:hAnsi="宋体" w:hint="eastAsia"/>
          <w:color w:val="000000" w:themeColor="text1"/>
        </w:rPr>
        <w:t>三、投标细则</w:t>
      </w:r>
      <w:bookmarkEnd w:id="7"/>
    </w:p>
    <w:p w:rsidR="00156D07" w:rsidRDefault="00E01855">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156D07" w:rsidRDefault="00E01855">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56D07" w:rsidRDefault="00E01855">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156D07" w:rsidRDefault="00E01855">
      <w:pPr>
        <w:spacing w:line="360" w:lineRule="auto"/>
        <w:ind w:firstLineChars="200" w:firstLine="480"/>
        <w:rPr>
          <w:rFonts w:ascii="黑体" w:eastAsia="黑体" w:hAnsi="黑体"/>
          <w:b/>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w:t>
      </w:r>
    </w:p>
    <w:p w:rsidR="00156D07" w:rsidRDefault="00E01855">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156D07" w:rsidRDefault="00E01855">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w:t>
      </w:r>
      <w:bookmarkStart w:id="8" w:name="OLE_LINK36"/>
      <w:bookmarkStart w:id="9" w:name="OLE_LINK35"/>
      <w:r>
        <w:rPr>
          <w:rFonts w:ascii="宋体" w:hAnsi="宋体" w:hint="eastAsia"/>
          <w:color w:val="000000" w:themeColor="text1"/>
          <w:sz w:val="24"/>
          <w:lang w:val="zh-CN"/>
        </w:rPr>
        <w:t>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bookmarkEnd w:id="8"/>
      <w:bookmarkEnd w:id="9"/>
      <w:r>
        <w:rPr>
          <w:rFonts w:ascii="宋体" w:hAnsi="宋体" w:hint="eastAsia"/>
          <w:color w:val="000000" w:themeColor="text1"/>
          <w:sz w:val="24"/>
          <w:lang w:val="zh-CN"/>
        </w:rPr>
        <w:t>。</w:t>
      </w:r>
    </w:p>
    <w:p w:rsidR="00156D07" w:rsidRDefault="00E01855">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宋体" w:hAnsi="宋体" w:cs="宋体" w:hint="eastAsia"/>
          <w:b/>
          <w:color w:val="000000" w:themeColor="text1"/>
          <w:sz w:val="24"/>
        </w:rPr>
        <w:t>逾期以及未按招标文件要求上传的投标文件，投标人须自行承担相应风险。</w:t>
      </w:r>
    </w:p>
    <w:p w:rsidR="00156D07" w:rsidRDefault="00E01855">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156D07" w:rsidRDefault="00E01855">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156D07" w:rsidRDefault="00E01855">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156D07" w:rsidRDefault="00E01855">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156D07" w:rsidRDefault="00E01855">
      <w:pPr>
        <w:pStyle w:val="2"/>
        <w:spacing w:before="0" w:after="0" w:line="360" w:lineRule="auto"/>
        <w:rPr>
          <w:rFonts w:ascii="宋体" w:hAnsi="宋体"/>
          <w:color w:val="000000" w:themeColor="text1"/>
        </w:rPr>
      </w:pPr>
      <w:bookmarkStart w:id="10" w:name="_Toc104989853"/>
      <w:r>
        <w:rPr>
          <w:rFonts w:ascii="宋体" w:hAnsi="宋体" w:hint="eastAsia"/>
          <w:color w:val="000000" w:themeColor="text1"/>
        </w:rPr>
        <w:t>四、开标、评标</w:t>
      </w:r>
      <w:bookmarkEnd w:id="10"/>
    </w:p>
    <w:p w:rsidR="00156D07" w:rsidRDefault="00E01855">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Theme="minorEastAsia" w:eastAsiaTheme="minorEastAsia" w:hAnsiTheme="minorEastAsia" w:cstheme="minorEastAsia" w:hint="eastAsia"/>
          <w:b/>
          <w:color w:val="000000" w:themeColor="text1"/>
          <w:sz w:val="24"/>
        </w:rPr>
        <w:t>电子招投标的投标人无需到开标现场。</w:t>
      </w:r>
    </w:p>
    <w:p w:rsidR="00156D07" w:rsidRDefault="00E01855">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156D07" w:rsidRDefault="00E01855">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56D07" w:rsidRDefault="00E01855">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56D07" w:rsidRDefault="00E01855">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156D07" w:rsidRDefault="00E01855">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r>
        <w:rPr>
          <w:rFonts w:ascii="宋体" w:hAnsi="宋体" w:hint="eastAsia"/>
          <w:bCs/>
          <w:sz w:val="24"/>
        </w:rPr>
        <w:t>的</w:t>
      </w:r>
      <w:r>
        <w:rPr>
          <w:rFonts w:ascii="宋体" w:hAnsi="宋体" w:hint="eastAsia"/>
          <w:bCs/>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156D07" w:rsidRDefault="00E01855">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4</w:t>
      </w:r>
      <w:r>
        <w:rPr>
          <w:rFonts w:hint="eastAsia"/>
          <w:color w:val="000000" w:themeColor="text1"/>
          <w:sz w:val="24"/>
        </w:rPr>
        <w:t>）投标有效期不足的；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156D07" w:rsidRDefault="00E01855">
      <w:pPr>
        <w:tabs>
          <w:tab w:val="left" w:pos="525"/>
          <w:tab w:val="left" w:pos="1050"/>
        </w:tabs>
        <w:spacing w:line="36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156D07" w:rsidRDefault="00E01855">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156D07" w:rsidRDefault="00E01855">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156D07" w:rsidRDefault="00E01855">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156D07" w:rsidRDefault="00E01855">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156D07" w:rsidRDefault="00E01855">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156D07" w:rsidRDefault="00E01855">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56D07" w:rsidRDefault="00E01855">
      <w:pPr>
        <w:pStyle w:val="2"/>
        <w:spacing w:before="0" w:after="0" w:line="420" w:lineRule="auto"/>
        <w:rPr>
          <w:rFonts w:ascii="宋体" w:hAnsi="宋体"/>
          <w:color w:val="000000" w:themeColor="text1"/>
        </w:rPr>
      </w:pPr>
      <w:bookmarkStart w:id="11" w:name="_Toc104989854"/>
      <w:r>
        <w:rPr>
          <w:rFonts w:ascii="宋体" w:hAnsi="宋体" w:hint="eastAsia"/>
          <w:color w:val="000000" w:themeColor="text1"/>
        </w:rPr>
        <w:t>五、评标方法及评分标准</w:t>
      </w:r>
      <w:bookmarkEnd w:id="11"/>
    </w:p>
    <w:p w:rsidR="00156D07" w:rsidRDefault="00E01855">
      <w:pPr>
        <w:spacing w:line="360"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156D07" w:rsidRDefault="00E01855">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156D07" w:rsidRDefault="00E01855">
      <w:pPr>
        <w:spacing w:line="420" w:lineRule="exact"/>
        <w:ind w:firstLineChars="200" w:firstLine="482"/>
        <w:rPr>
          <w:rFonts w:ascii="宋体" w:hAnsi="宋体"/>
          <w:bCs/>
          <w:color w:val="000000" w:themeColor="text1"/>
          <w:sz w:val="24"/>
        </w:rPr>
      </w:pPr>
      <w:r>
        <w:rPr>
          <w:rFonts w:ascii="宋体" w:hAnsi="宋体" w:hint="eastAsia"/>
          <w:b/>
          <w:color w:val="000000" w:themeColor="text1"/>
          <w:sz w:val="24"/>
        </w:rPr>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995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690"/>
        <w:gridCol w:w="7738"/>
      </w:tblGrid>
      <w:tr w:rsidR="00156D07">
        <w:trPr>
          <w:trHeight w:val="546"/>
        </w:trPr>
        <w:tc>
          <w:tcPr>
            <w:tcW w:w="1530" w:type="dxa"/>
            <w:vAlign w:val="center"/>
          </w:tcPr>
          <w:p w:rsidR="00156D07" w:rsidRDefault="00E01855">
            <w:pPr>
              <w:jc w:val="center"/>
              <w:rPr>
                <w:rFonts w:ascii="宋体" w:hAnsi="宋体"/>
                <w:b/>
                <w:color w:val="000000" w:themeColor="text1"/>
              </w:rPr>
            </w:pPr>
            <w:r>
              <w:rPr>
                <w:rFonts w:ascii="宋体" w:hAnsi="宋体" w:hint="eastAsia"/>
                <w:b/>
                <w:color w:val="000000" w:themeColor="text1"/>
              </w:rPr>
              <w:t>评审因素</w:t>
            </w:r>
          </w:p>
        </w:tc>
        <w:tc>
          <w:tcPr>
            <w:tcW w:w="690" w:type="dxa"/>
            <w:vAlign w:val="center"/>
          </w:tcPr>
          <w:p w:rsidR="00156D07" w:rsidRDefault="00E01855">
            <w:pPr>
              <w:jc w:val="center"/>
              <w:rPr>
                <w:rFonts w:ascii="宋体" w:hAnsi="宋体"/>
                <w:b/>
                <w:color w:val="000000" w:themeColor="text1"/>
              </w:rPr>
            </w:pPr>
            <w:r>
              <w:rPr>
                <w:rFonts w:ascii="宋体" w:hAnsi="宋体" w:hint="eastAsia"/>
                <w:b/>
                <w:color w:val="000000" w:themeColor="text1"/>
              </w:rPr>
              <w:t>分值</w:t>
            </w:r>
          </w:p>
        </w:tc>
        <w:tc>
          <w:tcPr>
            <w:tcW w:w="7738" w:type="dxa"/>
            <w:vAlign w:val="center"/>
          </w:tcPr>
          <w:p w:rsidR="00156D07" w:rsidRDefault="00E01855">
            <w:pPr>
              <w:ind w:firstLineChars="850" w:firstLine="1792"/>
              <w:rPr>
                <w:rFonts w:ascii="宋体" w:hAnsi="宋体"/>
                <w:b/>
                <w:color w:val="000000" w:themeColor="text1"/>
              </w:rPr>
            </w:pPr>
            <w:r>
              <w:rPr>
                <w:rFonts w:ascii="宋体" w:hAnsi="宋体" w:hint="eastAsia"/>
                <w:b/>
                <w:color w:val="000000" w:themeColor="text1"/>
              </w:rPr>
              <w:t>评分细则</w:t>
            </w:r>
          </w:p>
        </w:tc>
      </w:tr>
      <w:tr w:rsidR="00156D07">
        <w:trPr>
          <w:trHeight w:val="897"/>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投标报价</w:t>
            </w:r>
          </w:p>
        </w:tc>
        <w:tc>
          <w:tcPr>
            <w:tcW w:w="690" w:type="dxa"/>
            <w:vAlign w:val="center"/>
          </w:tcPr>
          <w:p w:rsidR="00156D07" w:rsidRDefault="00E01855">
            <w:pPr>
              <w:jc w:val="center"/>
              <w:rPr>
                <w:rFonts w:ascii="宋体" w:hAnsi="宋体"/>
                <w:color w:val="000000" w:themeColor="text1"/>
              </w:rPr>
            </w:pPr>
            <w:r>
              <w:rPr>
                <w:rFonts w:ascii="宋体" w:hAnsi="宋体" w:hint="eastAsia"/>
                <w:color w:val="000000" w:themeColor="text1"/>
              </w:rPr>
              <w:t>40</w:t>
            </w:r>
          </w:p>
        </w:tc>
        <w:tc>
          <w:tcPr>
            <w:tcW w:w="7738" w:type="dxa"/>
            <w:vAlign w:val="center"/>
          </w:tcPr>
          <w:p w:rsidR="00156D07" w:rsidRDefault="00E01855">
            <w:pPr>
              <w:ind w:leftChars="-1" w:left="-2"/>
              <w:rPr>
                <w:rFonts w:ascii="宋体" w:hAnsi="宋体"/>
                <w:color w:val="000000" w:themeColor="text1"/>
              </w:rPr>
            </w:pPr>
            <w:r>
              <w:rPr>
                <w:rFonts w:ascii="宋体" w:hAnsi="宋体" w:hint="eastAsia"/>
                <w:color w:val="000000" w:themeColor="text1"/>
              </w:rPr>
              <w:t>满足招标文件要求且投标总价最低的投标报价为评标基准价，其价格分为满分，其他投标人的价格分按下列公式计算：</w:t>
            </w:r>
          </w:p>
          <w:p w:rsidR="00156D07" w:rsidRDefault="00E01855">
            <w:pPr>
              <w:rPr>
                <w:rFonts w:ascii="宋体" w:hAnsi="宋体"/>
                <w:color w:val="000000" w:themeColor="text1"/>
              </w:rPr>
            </w:pPr>
            <w:r>
              <w:rPr>
                <w:rFonts w:ascii="宋体" w:hAnsi="宋体" w:hint="eastAsia"/>
                <w:color w:val="000000" w:themeColor="text1"/>
              </w:rPr>
              <w:t>投标报价得分＝（评标基准价</w:t>
            </w:r>
            <w:r>
              <w:rPr>
                <w:rFonts w:ascii="宋体" w:hAnsi="宋体"/>
                <w:color w:val="000000" w:themeColor="text1"/>
              </w:rPr>
              <w:t>/</w:t>
            </w:r>
            <w:r>
              <w:rPr>
                <w:rFonts w:ascii="宋体" w:hAnsi="宋体" w:hint="eastAsia"/>
                <w:color w:val="000000" w:themeColor="text1"/>
              </w:rPr>
              <w:t>投标报价）</w:t>
            </w:r>
            <w:r>
              <w:rPr>
                <w:rFonts w:ascii="宋体" w:hAnsi="宋体"/>
                <w:color w:val="000000" w:themeColor="text1"/>
              </w:rPr>
              <w:t>×</w:t>
            </w:r>
            <w:r>
              <w:rPr>
                <w:rFonts w:ascii="宋体" w:hAnsi="宋体" w:hint="eastAsia"/>
                <w:color w:val="000000" w:themeColor="text1"/>
              </w:rPr>
              <w:t>40</w:t>
            </w:r>
          </w:p>
        </w:tc>
      </w:tr>
      <w:tr w:rsidR="00156D07">
        <w:trPr>
          <w:trHeight w:val="1184"/>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样品分</w:t>
            </w:r>
          </w:p>
        </w:tc>
        <w:tc>
          <w:tcPr>
            <w:tcW w:w="690" w:type="dxa"/>
            <w:vAlign w:val="center"/>
          </w:tcPr>
          <w:p w:rsidR="00156D07" w:rsidRDefault="00E01855">
            <w:pPr>
              <w:jc w:val="center"/>
              <w:rPr>
                <w:rFonts w:ascii="宋体" w:hAnsi="宋体"/>
                <w:color w:val="000000" w:themeColor="text1"/>
              </w:rPr>
            </w:pPr>
            <w:r>
              <w:rPr>
                <w:rFonts w:ascii="宋体" w:hAnsi="宋体" w:hint="eastAsia"/>
                <w:color w:val="000000" w:themeColor="text1"/>
              </w:rPr>
              <w:t>23</w:t>
            </w:r>
          </w:p>
        </w:tc>
        <w:tc>
          <w:tcPr>
            <w:tcW w:w="7738" w:type="dxa"/>
            <w:vAlign w:val="center"/>
          </w:tcPr>
          <w:p w:rsidR="00156D07" w:rsidRDefault="00E01855">
            <w:pPr>
              <w:autoSpaceDE w:val="0"/>
              <w:autoSpaceDN w:val="0"/>
              <w:adjustRightInd w:val="0"/>
              <w:jc w:val="left"/>
              <w:rPr>
                <w:rFonts w:eastAsia="仿宋"/>
                <w:color w:val="000000" w:themeColor="text1"/>
                <w:szCs w:val="21"/>
              </w:rPr>
            </w:pPr>
            <w:r>
              <w:rPr>
                <w:rFonts w:ascii="宋体" w:hAnsi="宋体"/>
                <w:color w:val="000000" w:themeColor="text1"/>
              </w:rPr>
              <w:t>由评</w:t>
            </w:r>
            <w:r>
              <w:rPr>
                <w:rFonts w:ascii="宋体" w:hAnsi="宋体" w:hint="eastAsia"/>
                <w:color w:val="000000" w:themeColor="text1"/>
              </w:rPr>
              <w:t>标</w:t>
            </w:r>
            <w:r>
              <w:rPr>
                <w:rFonts w:ascii="宋体" w:hAnsi="宋体"/>
                <w:color w:val="000000" w:themeColor="text1"/>
              </w:rPr>
              <w:t>委</w:t>
            </w:r>
            <w:r>
              <w:rPr>
                <w:rFonts w:ascii="宋体" w:hAnsi="宋体" w:hint="eastAsia"/>
                <w:color w:val="000000" w:themeColor="text1"/>
              </w:rPr>
              <w:t>员会</w:t>
            </w:r>
            <w:r>
              <w:rPr>
                <w:rFonts w:ascii="宋体" w:hAnsi="宋体"/>
                <w:color w:val="000000" w:themeColor="text1"/>
              </w:rPr>
              <w:t>根据投标人所供样品按招标文件规定技术要求，从样品</w:t>
            </w:r>
            <w:r>
              <w:rPr>
                <w:rFonts w:ascii="宋体" w:hAnsi="宋体" w:hint="eastAsia"/>
                <w:color w:val="000000" w:themeColor="text1"/>
              </w:rPr>
              <w:t>的</w:t>
            </w:r>
            <w:r>
              <w:rPr>
                <w:rFonts w:ascii="宋体" w:hAnsi="宋体"/>
                <w:color w:val="000000" w:themeColor="text1"/>
              </w:rPr>
              <w:t>出样款式、尺寸、材质、结构、油漆工艺</w:t>
            </w:r>
            <w:r>
              <w:rPr>
                <w:rFonts w:ascii="宋体" w:hAnsi="宋体" w:hint="eastAsia"/>
                <w:color w:val="000000" w:themeColor="text1"/>
              </w:rPr>
              <w:t>、</w:t>
            </w:r>
            <w:r>
              <w:rPr>
                <w:rFonts w:ascii="宋体" w:hAnsi="宋体"/>
                <w:color w:val="000000" w:themeColor="text1"/>
              </w:rPr>
              <w:t>设计合理性、安全性</w:t>
            </w:r>
            <w:r>
              <w:rPr>
                <w:rFonts w:ascii="宋体" w:hAnsi="宋体" w:hint="eastAsia"/>
                <w:color w:val="000000" w:themeColor="text1"/>
              </w:rPr>
              <w:t>、参数符合性等</w:t>
            </w:r>
            <w:r>
              <w:rPr>
                <w:rFonts w:ascii="宋体" w:hAnsi="宋体"/>
                <w:color w:val="000000" w:themeColor="text1"/>
              </w:rPr>
              <w:t>方面</w:t>
            </w:r>
            <w:r>
              <w:rPr>
                <w:rFonts w:ascii="宋体" w:hAnsi="宋体" w:hint="eastAsia"/>
                <w:color w:val="000000" w:themeColor="text1"/>
              </w:rPr>
              <w:t>排定档次进行打分。按以下档次酌情打分：</w:t>
            </w:r>
            <w:proofErr w:type="gramStart"/>
            <w:r>
              <w:rPr>
                <w:rFonts w:hint="eastAsia"/>
                <w:color w:val="000000" w:themeColor="text1"/>
                <w:szCs w:val="21"/>
              </w:rPr>
              <w:t>优得</w:t>
            </w:r>
            <w:proofErr w:type="gramEnd"/>
            <w:r>
              <w:rPr>
                <w:color w:val="000000" w:themeColor="text1"/>
                <w:szCs w:val="21"/>
              </w:rPr>
              <w:t>2</w:t>
            </w:r>
            <w:r>
              <w:rPr>
                <w:rFonts w:hint="eastAsia"/>
                <w:color w:val="000000" w:themeColor="text1"/>
                <w:szCs w:val="21"/>
              </w:rPr>
              <w:t>3</w:t>
            </w:r>
            <w:r>
              <w:rPr>
                <w:color w:val="000000" w:themeColor="text1"/>
                <w:szCs w:val="21"/>
              </w:rPr>
              <w:t>-1</w:t>
            </w:r>
            <w:r>
              <w:rPr>
                <w:rFonts w:hint="eastAsia"/>
                <w:color w:val="000000" w:themeColor="text1"/>
                <w:szCs w:val="21"/>
              </w:rPr>
              <w:t>6</w:t>
            </w:r>
            <w:r>
              <w:rPr>
                <w:rFonts w:hint="eastAsia"/>
                <w:color w:val="000000" w:themeColor="text1"/>
                <w:szCs w:val="21"/>
              </w:rPr>
              <w:t>分，</w:t>
            </w:r>
            <w:proofErr w:type="gramStart"/>
            <w:r>
              <w:rPr>
                <w:rFonts w:hint="eastAsia"/>
                <w:color w:val="000000" w:themeColor="text1"/>
                <w:szCs w:val="21"/>
              </w:rPr>
              <w:t>良</w:t>
            </w:r>
            <w:proofErr w:type="gramEnd"/>
            <w:r>
              <w:rPr>
                <w:rFonts w:hint="eastAsia"/>
                <w:color w:val="000000" w:themeColor="text1"/>
                <w:szCs w:val="21"/>
              </w:rPr>
              <w:t>得</w:t>
            </w:r>
            <w:r>
              <w:rPr>
                <w:rFonts w:hint="eastAsia"/>
                <w:color w:val="000000" w:themeColor="text1"/>
                <w:szCs w:val="21"/>
              </w:rPr>
              <w:t>15</w:t>
            </w:r>
            <w:r>
              <w:rPr>
                <w:color w:val="000000" w:themeColor="text1"/>
                <w:szCs w:val="21"/>
              </w:rPr>
              <w:t>-</w:t>
            </w:r>
            <w:r>
              <w:rPr>
                <w:rFonts w:hint="eastAsia"/>
                <w:color w:val="000000" w:themeColor="text1"/>
                <w:szCs w:val="21"/>
              </w:rPr>
              <w:t>8</w:t>
            </w:r>
            <w:r>
              <w:rPr>
                <w:rFonts w:hint="eastAsia"/>
                <w:color w:val="000000" w:themeColor="text1"/>
                <w:szCs w:val="21"/>
              </w:rPr>
              <w:t>，一般得</w:t>
            </w:r>
            <w:r>
              <w:rPr>
                <w:rFonts w:hint="eastAsia"/>
                <w:color w:val="000000" w:themeColor="text1"/>
                <w:szCs w:val="21"/>
              </w:rPr>
              <w:t>7</w:t>
            </w:r>
            <w:r>
              <w:rPr>
                <w:color w:val="000000" w:themeColor="text1"/>
                <w:szCs w:val="21"/>
              </w:rPr>
              <w:t>-1</w:t>
            </w:r>
            <w:r>
              <w:rPr>
                <w:rFonts w:hint="eastAsia"/>
                <w:color w:val="000000" w:themeColor="text1"/>
                <w:szCs w:val="21"/>
              </w:rPr>
              <w:t>，差不得分</w:t>
            </w:r>
            <w:r>
              <w:rPr>
                <w:rFonts w:ascii="宋体" w:hAnsi="宋体" w:hint="eastAsia"/>
                <w:color w:val="000000" w:themeColor="text1"/>
              </w:rPr>
              <w:t>。不提供</w:t>
            </w:r>
            <w:r>
              <w:rPr>
                <w:rFonts w:ascii="宋体" w:hAnsi="宋体" w:hint="eastAsia"/>
                <w:b/>
                <w:bCs/>
                <w:color w:val="000000" w:themeColor="text1"/>
              </w:rPr>
              <w:t>样品不得分。</w:t>
            </w:r>
          </w:p>
        </w:tc>
      </w:tr>
      <w:tr w:rsidR="00156D07">
        <w:trPr>
          <w:trHeight w:val="927"/>
        </w:trPr>
        <w:tc>
          <w:tcPr>
            <w:tcW w:w="1530" w:type="dxa"/>
            <w:vAlign w:val="center"/>
          </w:tcPr>
          <w:p w:rsidR="00156D07" w:rsidRDefault="00E01855">
            <w:pPr>
              <w:ind w:firstLineChars="50" w:firstLine="105"/>
              <w:jc w:val="center"/>
              <w:rPr>
                <w:rFonts w:asciiTheme="minorEastAsia" w:eastAsiaTheme="minorEastAsia" w:hAnsiTheme="minorEastAsia" w:cs="宋体"/>
              </w:rPr>
            </w:pPr>
            <w:r>
              <w:rPr>
                <w:rFonts w:asciiTheme="minorEastAsia" w:eastAsiaTheme="minorEastAsia" w:hAnsiTheme="minorEastAsia" w:cs="宋体" w:hint="eastAsia"/>
                <w:lang w:val="zh-TW" w:bidi="zh-TW"/>
              </w:rPr>
              <w:t>设计方案</w:t>
            </w:r>
          </w:p>
        </w:tc>
        <w:tc>
          <w:tcPr>
            <w:tcW w:w="690" w:type="dxa"/>
            <w:vAlign w:val="center"/>
          </w:tcPr>
          <w:p w:rsidR="00156D07" w:rsidRDefault="00E01855">
            <w:pPr>
              <w:jc w:val="center"/>
              <w:rPr>
                <w:rFonts w:asciiTheme="minorEastAsia" w:eastAsiaTheme="minorEastAsia" w:hAnsiTheme="minorEastAsia" w:cs="宋体"/>
              </w:rPr>
            </w:pPr>
            <w:r>
              <w:rPr>
                <w:rFonts w:asciiTheme="minorEastAsia" w:eastAsiaTheme="minorEastAsia" w:hAnsiTheme="minorEastAsia" w:cs="宋体"/>
              </w:rPr>
              <w:t>3</w:t>
            </w:r>
          </w:p>
        </w:tc>
        <w:tc>
          <w:tcPr>
            <w:tcW w:w="7738" w:type="dxa"/>
            <w:vAlign w:val="center"/>
          </w:tcPr>
          <w:p w:rsidR="00156D07" w:rsidRDefault="00E01855">
            <w:pPr>
              <w:rPr>
                <w:rFonts w:asciiTheme="minorEastAsia" w:eastAsiaTheme="minorEastAsia" w:hAnsiTheme="minorEastAsia" w:cs="宋体"/>
              </w:rPr>
            </w:pPr>
            <w:r>
              <w:rPr>
                <w:rFonts w:asciiTheme="minorEastAsia" w:eastAsiaTheme="minorEastAsia" w:hAnsiTheme="minorEastAsia" w:cs="宋体" w:hint="eastAsia"/>
                <w:lang w:val="zh-TW" w:bidi="zh-TW"/>
              </w:rPr>
              <w:t>提供安装设计效果图。效果图完整、先进、能极好的响应招标要求、外观美誉度高的得</w:t>
            </w:r>
            <w:r>
              <w:rPr>
                <w:rFonts w:asciiTheme="minorEastAsia" w:eastAsiaTheme="minorEastAsia" w:hAnsiTheme="minorEastAsia" w:cs="宋体"/>
                <w:lang w:val="zh-TW" w:eastAsia="zh-TW" w:bidi="zh-TW"/>
              </w:rPr>
              <w:t>3</w:t>
            </w:r>
            <w:r>
              <w:rPr>
                <w:rFonts w:asciiTheme="minorEastAsia" w:eastAsiaTheme="minorEastAsia" w:hAnsiTheme="minorEastAsia" w:cs="宋体" w:hint="eastAsia"/>
                <w:lang w:val="zh-TW" w:bidi="zh-TW"/>
              </w:rPr>
              <w:t>分；</w:t>
            </w:r>
            <w:proofErr w:type="gramStart"/>
            <w:r>
              <w:rPr>
                <w:rFonts w:asciiTheme="minorEastAsia" w:eastAsiaTheme="minorEastAsia" w:hAnsiTheme="minorEastAsia" w:cs="宋体" w:hint="eastAsia"/>
                <w:lang w:val="zh-TW" w:bidi="zh-TW"/>
              </w:rPr>
              <w:t>效果图较完整</w:t>
            </w:r>
            <w:proofErr w:type="gramEnd"/>
            <w:r>
              <w:rPr>
                <w:rFonts w:asciiTheme="minorEastAsia" w:eastAsiaTheme="minorEastAsia" w:hAnsiTheme="minorEastAsia" w:cs="宋体" w:hint="eastAsia"/>
                <w:lang w:val="zh-TW" w:bidi="zh-TW"/>
              </w:rPr>
              <w:t>、较先进、基本能响应招标要求、外观美誉度尚可的得</w:t>
            </w:r>
            <w:r>
              <w:rPr>
                <w:rFonts w:asciiTheme="minorEastAsia" w:eastAsiaTheme="minorEastAsia" w:hAnsiTheme="minorEastAsia" w:cs="宋体"/>
                <w:lang w:val="zh-TW" w:eastAsia="zh-TW" w:bidi="zh-TW"/>
              </w:rPr>
              <w:t>2</w:t>
            </w:r>
            <w:r>
              <w:rPr>
                <w:rFonts w:asciiTheme="minorEastAsia" w:eastAsiaTheme="minorEastAsia" w:hAnsiTheme="minorEastAsia" w:cs="宋体" w:hint="eastAsia"/>
                <w:lang w:val="zh-TW" w:bidi="zh-TW"/>
              </w:rPr>
              <w:t>分；</w:t>
            </w:r>
            <w:r>
              <w:rPr>
                <w:rFonts w:asciiTheme="minorEastAsia" w:eastAsiaTheme="minorEastAsia" w:hAnsiTheme="minorEastAsia" w:cs="宋体" w:hint="eastAsia"/>
                <w:lang w:val="zh-TW" w:eastAsia="zh-TW" w:bidi="zh-TW"/>
              </w:rPr>
              <w:t>有涉及但不全面的得</w:t>
            </w:r>
            <w:r>
              <w:rPr>
                <w:rFonts w:asciiTheme="minorEastAsia" w:eastAsiaTheme="minorEastAsia" w:hAnsiTheme="minorEastAsia" w:cs="宋体"/>
                <w:lang w:val="zh-TW" w:eastAsia="zh-TW" w:bidi="zh-TW"/>
              </w:rPr>
              <w:t>1</w:t>
            </w:r>
            <w:r>
              <w:rPr>
                <w:rFonts w:asciiTheme="minorEastAsia" w:eastAsiaTheme="minorEastAsia" w:hAnsiTheme="minorEastAsia" w:cs="宋体" w:hint="eastAsia"/>
                <w:lang w:val="zh-TW" w:eastAsia="zh-TW" w:bidi="zh-TW"/>
              </w:rPr>
              <w:t>分；</w:t>
            </w:r>
            <w:r>
              <w:rPr>
                <w:rFonts w:asciiTheme="minorEastAsia" w:eastAsiaTheme="minorEastAsia" w:hAnsiTheme="minorEastAsia" w:cs="宋体" w:hint="eastAsia"/>
                <w:lang w:val="zh-TW" w:bidi="zh-TW"/>
              </w:rPr>
              <w:t>未提供不得分。</w:t>
            </w:r>
          </w:p>
        </w:tc>
      </w:tr>
      <w:tr w:rsidR="00156D07">
        <w:trPr>
          <w:trHeight w:val="735"/>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技术</w:t>
            </w:r>
          </w:p>
        </w:tc>
        <w:tc>
          <w:tcPr>
            <w:tcW w:w="690" w:type="dxa"/>
            <w:vAlign w:val="center"/>
          </w:tcPr>
          <w:p w:rsidR="00156D07" w:rsidRDefault="00E01855">
            <w:pPr>
              <w:jc w:val="center"/>
              <w:rPr>
                <w:rFonts w:ascii="宋体" w:hAnsi="宋体"/>
                <w:color w:val="000000" w:themeColor="text1"/>
              </w:rPr>
            </w:pPr>
            <w:r>
              <w:rPr>
                <w:rFonts w:ascii="宋体" w:hAnsi="宋体" w:hint="eastAsia"/>
                <w:color w:val="000000" w:themeColor="text1"/>
              </w:rPr>
              <w:t>4</w:t>
            </w:r>
          </w:p>
        </w:tc>
        <w:tc>
          <w:tcPr>
            <w:tcW w:w="7738" w:type="dxa"/>
            <w:vAlign w:val="center"/>
          </w:tcPr>
          <w:p w:rsidR="00156D07" w:rsidRDefault="00E01855">
            <w:pPr>
              <w:spacing w:line="320" w:lineRule="exact"/>
              <w:rPr>
                <w:rFonts w:ascii="宋体" w:hAnsi="宋体"/>
                <w:bCs/>
                <w:szCs w:val="21"/>
              </w:rPr>
            </w:pPr>
            <w:r>
              <w:rPr>
                <w:rFonts w:ascii="宋体" w:hAnsi="宋体" w:hint="eastAsia"/>
              </w:rPr>
              <w:t>投标人或所投生产厂家所投</w:t>
            </w:r>
            <w:r>
              <w:rPr>
                <w:rFonts w:ascii="宋体" w:hAnsi="宋体"/>
              </w:rPr>
              <w:t>产品的</w:t>
            </w:r>
            <w:r>
              <w:rPr>
                <w:rFonts w:ascii="宋体" w:hAnsi="宋体" w:hint="eastAsia"/>
              </w:rPr>
              <w:t>材质为</w:t>
            </w:r>
            <w:r>
              <w:rPr>
                <w:rFonts w:ascii="宋体" w:hAnsi="宋体"/>
              </w:rPr>
              <w:t>冷轧</w:t>
            </w:r>
            <w:r>
              <w:rPr>
                <w:rFonts w:ascii="宋体" w:hAnsi="宋体" w:hint="eastAsia"/>
              </w:rPr>
              <w:t>钢板、</w:t>
            </w:r>
            <w:r>
              <w:rPr>
                <w:rFonts w:ascii="宋体" w:hAnsi="宋体"/>
              </w:rPr>
              <w:t>方管</w:t>
            </w:r>
            <w:r>
              <w:rPr>
                <w:rFonts w:ascii="宋体" w:hAnsi="宋体" w:hint="eastAsia"/>
              </w:rPr>
              <w:t>等，能够提供省级以上检测报告，每项2分，最多4分。</w:t>
            </w:r>
          </w:p>
        </w:tc>
      </w:tr>
      <w:tr w:rsidR="00156D07">
        <w:trPr>
          <w:trHeight w:val="674"/>
        </w:trPr>
        <w:tc>
          <w:tcPr>
            <w:tcW w:w="1530" w:type="dxa"/>
            <w:vAlign w:val="center"/>
          </w:tcPr>
          <w:p w:rsidR="00156D07" w:rsidRDefault="00E01855">
            <w:pPr>
              <w:spacing w:line="283" w:lineRule="exact"/>
              <w:jc w:val="center"/>
              <w:rPr>
                <w:rFonts w:asciiTheme="minorEastAsia" w:eastAsiaTheme="minorEastAsia" w:hAnsiTheme="minorEastAsia" w:cs="宋体"/>
                <w:color w:val="333333"/>
                <w:lang w:val="zh-TW" w:bidi="zh-TW"/>
              </w:rPr>
            </w:pPr>
            <w:r>
              <w:rPr>
                <w:rFonts w:asciiTheme="minorEastAsia" w:eastAsiaTheme="minorEastAsia" w:hAnsiTheme="minorEastAsia" w:cs="宋体" w:hint="eastAsia"/>
                <w:lang w:val="zh-TW" w:eastAsia="zh-TW" w:bidi="zh-TW"/>
              </w:rPr>
              <w:t>管理体系认证</w:t>
            </w:r>
          </w:p>
        </w:tc>
        <w:tc>
          <w:tcPr>
            <w:tcW w:w="690" w:type="dxa"/>
            <w:vAlign w:val="center"/>
          </w:tcPr>
          <w:p w:rsidR="00156D07" w:rsidRDefault="00E01855">
            <w:pPr>
              <w:jc w:val="center"/>
              <w:rPr>
                <w:rFonts w:asciiTheme="minorEastAsia" w:eastAsiaTheme="minorEastAsia" w:hAnsiTheme="minorEastAsia" w:cs="宋体"/>
              </w:rPr>
            </w:pPr>
            <w:r>
              <w:rPr>
                <w:rFonts w:asciiTheme="minorEastAsia" w:eastAsiaTheme="minorEastAsia" w:hAnsiTheme="minorEastAsia" w:cs="宋体" w:hint="eastAsia"/>
              </w:rPr>
              <w:t>3</w:t>
            </w:r>
          </w:p>
        </w:tc>
        <w:tc>
          <w:tcPr>
            <w:tcW w:w="7738" w:type="dxa"/>
            <w:vAlign w:val="center"/>
          </w:tcPr>
          <w:p w:rsidR="00156D07" w:rsidRDefault="00E01855">
            <w:pPr>
              <w:rPr>
                <w:rFonts w:asciiTheme="minorEastAsia" w:eastAsiaTheme="minorEastAsia" w:hAnsiTheme="minorEastAsia" w:cs="宋体"/>
                <w:color w:val="333333"/>
                <w:lang w:val="zh-TW" w:bidi="zh-TW"/>
              </w:rPr>
            </w:pPr>
            <w:r>
              <w:rPr>
                <w:rFonts w:asciiTheme="minorEastAsia" w:eastAsiaTheme="minorEastAsia" w:hAnsiTheme="minorEastAsia" w:cs="宋体" w:hint="eastAsia"/>
                <w:lang w:val="zh-TW" w:bidi="zh-TW"/>
              </w:rPr>
              <w:t>投标人提供有效期内的</w:t>
            </w:r>
            <w:r>
              <w:rPr>
                <w:rFonts w:asciiTheme="minorEastAsia" w:eastAsiaTheme="minorEastAsia" w:hAnsiTheme="minorEastAsia" w:cs="宋体" w:hint="eastAsia"/>
                <w:lang w:bidi="en-US"/>
              </w:rPr>
              <w:t>IS09001</w:t>
            </w:r>
            <w:r>
              <w:rPr>
                <w:rFonts w:asciiTheme="minorEastAsia" w:eastAsiaTheme="minorEastAsia" w:hAnsiTheme="minorEastAsia" w:cs="宋体" w:hint="eastAsia"/>
                <w:lang w:val="zh-TW" w:eastAsia="zh-TW" w:bidi="zh-TW"/>
              </w:rPr>
              <w:t>质量管理体系认证证书</w:t>
            </w:r>
            <w:r>
              <w:rPr>
                <w:rFonts w:asciiTheme="minorEastAsia" w:eastAsiaTheme="minorEastAsia" w:hAnsiTheme="minorEastAsia" w:cs="宋体" w:hint="eastAsia"/>
                <w:lang w:val="zh-TW" w:bidi="zh-TW"/>
              </w:rPr>
              <w:t>，</w:t>
            </w:r>
            <w:r>
              <w:rPr>
                <w:rFonts w:asciiTheme="minorEastAsia" w:eastAsiaTheme="minorEastAsia" w:hAnsiTheme="minorEastAsia" w:cs="宋体" w:hint="eastAsia"/>
                <w:lang w:bidi="en-US"/>
              </w:rPr>
              <w:t>IS014001</w:t>
            </w:r>
            <w:r>
              <w:rPr>
                <w:rFonts w:asciiTheme="minorEastAsia" w:eastAsiaTheme="minorEastAsia" w:hAnsiTheme="minorEastAsia" w:cs="宋体" w:hint="eastAsia"/>
                <w:lang w:val="zh-TW" w:eastAsia="zh-TW" w:bidi="zh-TW"/>
              </w:rPr>
              <w:t>环境管理体系认证证书</w:t>
            </w:r>
            <w:r>
              <w:rPr>
                <w:rFonts w:asciiTheme="minorEastAsia" w:eastAsiaTheme="minorEastAsia" w:hAnsiTheme="minorEastAsia" w:cs="宋体" w:hint="eastAsia"/>
                <w:lang w:bidi="zh-TW"/>
              </w:rPr>
              <w:t>，</w:t>
            </w:r>
            <w:r>
              <w:rPr>
                <w:rFonts w:asciiTheme="minorEastAsia" w:eastAsiaTheme="minorEastAsia" w:hAnsiTheme="minorEastAsia" w:cs="宋体" w:hint="eastAsia"/>
                <w:lang w:bidi="en-US"/>
              </w:rPr>
              <w:t>ISO45001</w:t>
            </w:r>
            <w:r>
              <w:rPr>
                <w:rFonts w:asciiTheme="minorEastAsia" w:eastAsiaTheme="minorEastAsia" w:hAnsiTheme="minorEastAsia" w:cs="宋体" w:hint="eastAsia"/>
                <w:lang w:val="zh-TW" w:eastAsia="zh-TW" w:bidi="zh-TW"/>
              </w:rPr>
              <w:t>职业健康安全管理体系认证证书</w:t>
            </w:r>
            <w:r>
              <w:rPr>
                <w:rFonts w:asciiTheme="minorEastAsia" w:eastAsiaTheme="minorEastAsia" w:hAnsiTheme="minorEastAsia" w:cs="宋体" w:hint="eastAsia"/>
                <w:lang w:bidi="zh-TW"/>
              </w:rPr>
              <w:t>。每项</w:t>
            </w:r>
            <w:r w:rsidR="004E458E">
              <w:rPr>
                <w:rFonts w:asciiTheme="minorEastAsia" w:eastAsiaTheme="minorEastAsia" w:hAnsiTheme="minorEastAsia" w:cs="宋体" w:hint="eastAsia"/>
                <w:lang w:bidi="zh-TW"/>
              </w:rPr>
              <w:t>1</w:t>
            </w:r>
            <w:r>
              <w:rPr>
                <w:rFonts w:asciiTheme="minorEastAsia" w:eastAsiaTheme="minorEastAsia" w:hAnsiTheme="minorEastAsia" w:cs="宋体" w:hint="eastAsia"/>
                <w:lang w:bidi="zh-TW"/>
              </w:rPr>
              <w:t>份，最多3</w:t>
            </w:r>
            <w:r>
              <w:rPr>
                <w:rFonts w:asciiTheme="minorEastAsia" w:eastAsiaTheme="minorEastAsia" w:hAnsiTheme="minorEastAsia" w:cs="宋体" w:hint="eastAsia"/>
                <w:lang w:val="zh-TW" w:eastAsia="zh-TW" w:bidi="zh-TW"/>
              </w:rPr>
              <w:t>分。</w:t>
            </w:r>
          </w:p>
        </w:tc>
      </w:tr>
      <w:tr w:rsidR="00156D07">
        <w:trPr>
          <w:trHeight w:val="459"/>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保修期</w:t>
            </w:r>
          </w:p>
        </w:tc>
        <w:tc>
          <w:tcPr>
            <w:tcW w:w="690" w:type="dxa"/>
            <w:vAlign w:val="center"/>
          </w:tcPr>
          <w:p w:rsidR="00156D07" w:rsidRDefault="00E01855">
            <w:pPr>
              <w:jc w:val="center"/>
              <w:rPr>
                <w:rFonts w:ascii="宋体" w:hAnsi="宋体"/>
              </w:rPr>
            </w:pPr>
            <w:r>
              <w:rPr>
                <w:rFonts w:ascii="宋体" w:hAnsi="宋体" w:hint="eastAsia"/>
              </w:rPr>
              <w:t>5</w:t>
            </w:r>
          </w:p>
        </w:tc>
        <w:tc>
          <w:tcPr>
            <w:tcW w:w="7738" w:type="dxa"/>
            <w:vAlign w:val="center"/>
          </w:tcPr>
          <w:p w:rsidR="00156D07" w:rsidRDefault="00E01855">
            <w:pPr>
              <w:ind w:leftChars="-1" w:left="-2"/>
              <w:rPr>
                <w:rFonts w:ascii="宋体" w:hAnsi="宋体"/>
              </w:rPr>
            </w:pPr>
            <w:r>
              <w:rPr>
                <w:rFonts w:hint="eastAsia"/>
                <w:szCs w:val="21"/>
              </w:rPr>
              <w:t>满足招标文件要求得</w:t>
            </w:r>
            <w:r>
              <w:rPr>
                <w:rFonts w:hint="eastAsia"/>
                <w:szCs w:val="21"/>
              </w:rPr>
              <w:t>3</w:t>
            </w:r>
            <w:r>
              <w:rPr>
                <w:rFonts w:hint="eastAsia"/>
                <w:szCs w:val="21"/>
              </w:rPr>
              <w:t>分；每延长一年加</w:t>
            </w:r>
            <w:r>
              <w:rPr>
                <w:szCs w:val="21"/>
              </w:rPr>
              <w:t>1</w:t>
            </w:r>
            <w:r>
              <w:rPr>
                <w:rFonts w:hint="eastAsia"/>
                <w:szCs w:val="21"/>
              </w:rPr>
              <w:t>分，最多加</w:t>
            </w:r>
            <w:r>
              <w:rPr>
                <w:rFonts w:hint="eastAsia"/>
                <w:szCs w:val="21"/>
              </w:rPr>
              <w:t>2</w:t>
            </w:r>
            <w:r>
              <w:rPr>
                <w:rFonts w:hint="eastAsia"/>
                <w:szCs w:val="21"/>
              </w:rPr>
              <w:t>分。</w:t>
            </w:r>
          </w:p>
        </w:tc>
      </w:tr>
      <w:tr w:rsidR="00156D07">
        <w:trPr>
          <w:trHeight w:val="649"/>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项目实施方案</w:t>
            </w:r>
          </w:p>
        </w:tc>
        <w:tc>
          <w:tcPr>
            <w:tcW w:w="690" w:type="dxa"/>
            <w:vAlign w:val="center"/>
          </w:tcPr>
          <w:p w:rsidR="00156D07" w:rsidRDefault="00E01855">
            <w:pPr>
              <w:jc w:val="center"/>
              <w:rPr>
                <w:rFonts w:ascii="宋体" w:hAnsi="宋体"/>
              </w:rPr>
            </w:pPr>
            <w:r>
              <w:rPr>
                <w:rFonts w:ascii="宋体" w:hAnsi="宋体" w:hint="eastAsia"/>
              </w:rPr>
              <w:t>11</w:t>
            </w:r>
          </w:p>
        </w:tc>
        <w:tc>
          <w:tcPr>
            <w:tcW w:w="7738" w:type="dxa"/>
            <w:vAlign w:val="center"/>
          </w:tcPr>
          <w:p w:rsidR="00156D07" w:rsidRDefault="00E01855">
            <w:pPr>
              <w:ind w:leftChars="-1" w:left="-2"/>
              <w:rPr>
                <w:szCs w:val="21"/>
              </w:rPr>
            </w:pPr>
            <w:r>
              <w:rPr>
                <w:rFonts w:hint="eastAsia"/>
                <w:szCs w:val="21"/>
              </w:rPr>
              <w:t>生产、供货、安装及验收方案的完整性、合理性、可行性进行横向</w:t>
            </w:r>
            <w:r>
              <w:rPr>
                <w:szCs w:val="21"/>
              </w:rPr>
              <w:t>比较</w:t>
            </w:r>
            <w:r>
              <w:rPr>
                <w:rFonts w:hint="eastAsia"/>
                <w:szCs w:val="21"/>
              </w:rPr>
              <w:t>评分，</w:t>
            </w:r>
            <w:proofErr w:type="gramStart"/>
            <w:r>
              <w:rPr>
                <w:rFonts w:hint="eastAsia"/>
                <w:szCs w:val="21"/>
              </w:rPr>
              <w:t>优得</w:t>
            </w:r>
            <w:proofErr w:type="gramEnd"/>
            <w:r>
              <w:rPr>
                <w:rFonts w:hint="eastAsia"/>
                <w:szCs w:val="21"/>
              </w:rPr>
              <w:t>11</w:t>
            </w:r>
            <w:r>
              <w:rPr>
                <w:szCs w:val="21"/>
              </w:rPr>
              <w:t>-9</w:t>
            </w:r>
            <w:r>
              <w:rPr>
                <w:rFonts w:hint="eastAsia"/>
                <w:szCs w:val="21"/>
              </w:rPr>
              <w:t>分，</w:t>
            </w:r>
            <w:proofErr w:type="gramStart"/>
            <w:r>
              <w:rPr>
                <w:rFonts w:hint="eastAsia"/>
                <w:szCs w:val="21"/>
              </w:rPr>
              <w:t>良</w:t>
            </w:r>
            <w:proofErr w:type="gramEnd"/>
            <w:r>
              <w:rPr>
                <w:rFonts w:hint="eastAsia"/>
                <w:szCs w:val="21"/>
              </w:rPr>
              <w:t>得</w:t>
            </w:r>
            <w:r>
              <w:rPr>
                <w:szCs w:val="21"/>
              </w:rPr>
              <w:t>8-5</w:t>
            </w:r>
            <w:r>
              <w:rPr>
                <w:rFonts w:hint="eastAsia"/>
                <w:szCs w:val="21"/>
              </w:rPr>
              <w:t>，一般得</w:t>
            </w:r>
            <w:r>
              <w:rPr>
                <w:szCs w:val="21"/>
              </w:rPr>
              <w:t>4-1</w:t>
            </w:r>
            <w:r>
              <w:rPr>
                <w:rFonts w:hint="eastAsia"/>
                <w:szCs w:val="21"/>
              </w:rPr>
              <w:t>，差不得分。</w:t>
            </w:r>
          </w:p>
        </w:tc>
      </w:tr>
      <w:tr w:rsidR="00156D07">
        <w:trPr>
          <w:trHeight w:val="714"/>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服务承诺</w:t>
            </w:r>
          </w:p>
        </w:tc>
        <w:tc>
          <w:tcPr>
            <w:tcW w:w="690" w:type="dxa"/>
            <w:vAlign w:val="center"/>
          </w:tcPr>
          <w:p w:rsidR="00156D07" w:rsidRDefault="00E01855">
            <w:pPr>
              <w:jc w:val="center"/>
              <w:rPr>
                <w:rFonts w:ascii="宋体" w:hAnsi="宋体"/>
              </w:rPr>
            </w:pPr>
            <w:r>
              <w:rPr>
                <w:rFonts w:ascii="宋体" w:hAnsi="宋体" w:hint="eastAsia"/>
              </w:rPr>
              <w:t>4</w:t>
            </w:r>
          </w:p>
        </w:tc>
        <w:tc>
          <w:tcPr>
            <w:tcW w:w="7738" w:type="dxa"/>
            <w:vAlign w:val="center"/>
          </w:tcPr>
          <w:p w:rsidR="00156D07" w:rsidRDefault="00E01855">
            <w:pPr>
              <w:ind w:leftChars="-1" w:left="-2"/>
              <w:rPr>
                <w:rFonts w:ascii="宋体" w:hAnsi="宋体"/>
              </w:rPr>
            </w:pPr>
            <w:r>
              <w:rPr>
                <w:rFonts w:hint="eastAsia"/>
                <w:szCs w:val="21"/>
              </w:rPr>
              <w:t>产品维护计划，对故障的响应、处理、定期巡检、其他优惠承诺等。未作承诺不得分。</w:t>
            </w:r>
            <w:r>
              <w:rPr>
                <w:rFonts w:ascii="宋体" w:hAnsi="宋体" w:cs="宋体"/>
                <w:szCs w:val="21"/>
              </w:rPr>
              <w:t>对各投标人横向对比</w:t>
            </w:r>
            <w:r>
              <w:rPr>
                <w:rFonts w:ascii="宋体" w:hAnsi="宋体" w:cs="宋体" w:hint="eastAsia"/>
                <w:szCs w:val="21"/>
              </w:rPr>
              <w:t>，</w:t>
            </w:r>
            <w:proofErr w:type="gramStart"/>
            <w:r>
              <w:rPr>
                <w:rFonts w:hint="eastAsia"/>
                <w:szCs w:val="21"/>
              </w:rPr>
              <w:t>优得</w:t>
            </w:r>
            <w:r>
              <w:rPr>
                <w:szCs w:val="21"/>
              </w:rPr>
              <w:t>4</w:t>
            </w:r>
            <w:r>
              <w:rPr>
                <w:rFonts w:hint="eastAsia"/>
                <w:szCs w:val="21"/>
              </w:rPr>
              <w:t>分</w:t>
            </w:r>
            <w:proofErr w:type="gramEnd"/>
            <w:r>
              <w:rPr>
                <w:rFonts w:hint="eastAsia"/>
                <w:szCs w:val="21"/>
              </w:rPr>
              <w:t>，</w:t>
            </w:r>
            <w:proofErr w:type="gramStart"/>
            <w:r>
              <w:rPr>
                <w:rFonts w:hint="eastAsia"/>
                <w:szCs w:val="21"/>
              </w:rPr>
              <w:t>良</w:t>
            </w:r>
            <w:proofErr w:type="gramEnd"/>
            <w:r>
              <w:rPr>
                <w:rFonts w:hint="eastAsia"/>
                <w:szCs w:val="21"/>
              </w:rPr>
              <w:t>得</w:t>
            </w:r>
            <w:r>
              <w:rPr>
                <w:rFonts w:hint="eastAsia"/>
                <w:szCs w:val="21"/>
              </w:rPr>
              <w:t>3</w:t>
            </w:r>
            <w:r>
              <w:rPr>
                <w:szCs w:val="21"/>
              </w:rPr>
              <w:t>-2</w:t>
            </w:r>
            <w:r>
              <w:rPr>
                <w:rFonts w:hint="eastAsia"/>
                <w:szCs w:val="21"/>
              </w:rPr>
              <w:t>分，一般得</w:t>
            </w:r>
            <w:r>
              <w:rPr>
                <w:rFonts w:hint="eastAsia"/>
                <w:szCs w:val="21"/>
              </w:rPr>
              <w:t>1</w:t>
            </w:r>
            <w:r>
              <w:rPr>
                <w:rFonts w:hint="eastAsia"/>
                <w:szCs w:val="21"/>
              </w:rPr>
              <w:t>分，差不得分。</w:t>
            </w:r>
          </w:p>
        </w:tc>
      </w:tr>
      <w:tr w:rsidR="00156D07" w:rsidTr="001A5018">
        <w:trPr>
          <w:trHeight w:val="992"/>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业绩</w:t>
            </w:r>
          </w:p>
        </w:tc>
        <w:tc>
          <w:tcPr>
            <w:tcW w:w="690" w:type="dxa"/>
            <w:vAlign w:val="center"/>
          </w:tcPr>
          <w:p w:rsidR="00156D07" w:rsidRDefault="00E01855">
            <w:pPr>
              <w:jc w:val="center"/>
              <w:rPr>
                <w:rFonts w:ascii="宋体" w:hAnsi="宋体"/>
              </w:rPr>
            </w:pPr>
            <w:r>
              <w:rPr>
                <w:rFonts w:ascii="宋体" w:hAnsi="宋体" w:hint="eastAsia"/>
              </w:rPr>
              <w:t>6</w:t>
            </w:r>
          </w:p>
        </w:tc>
        <w:tc>
          <w:tcPr>
            <w:tcW w:w="7738" w:type="dxa"/>
            <w:vAlign w:val="center"/>
          </w:tcPr>
          <w:p w:rsidR="00156D07" w:rsidRDefault="001A5018">
            <w:pPr>
              <w:ind w:leftChars="-1" w:left="-2"/>
              <w:rPr>
                <w:rFonts w:ascii="宋体" w:hAnsi="宋体"/>
              </w:rPr>
            </w:pPr>
            <w:r w:rsidRPr="00645F54">
              <w:rPr>
                <w:rFonts w:ascii="宋体" w:hAnsi="宋体" w:cs="宋体"/>
                <w:color w:val="000000" w:themeColor="text1"/>
                <w:lang w:val="zh-TW" w:eastAsia="zh-TW"/>
              </w:rPr>
              <w:t>根据投标人</w:t>
            </w:r>
            <w:r w:rsidRPr="00645F54">
              <w:rPr>
                <w:color w:val="000000" w:themeColor="text1"/>
              </w:rPr>
              <w:t>20</w:t>
            </w:r>
            <w:r w:rsidR="0012528E">
              <w:rPr>
                <w:color w:val="000000" w:themeColor="text1"/>
              </w:rPr>
              <w:t>20</w:t>
            </w:r>
            <w:r w:rsidRPr="00645F54">
              <w:rPr>
                <w:rFonts w:ascii="宋体" w:hAnsi="宋体" w:cs="宋体"/>
                <w:color w:val="000000" w:themeColor="text1"/>
                <w:lang w:val="zh-TW" w:eastAsia="zh-TW"/>
              </w:rPr>
              <w:t>年</w:t>
            </w:r>
            <w:r w:rsidRPr="00645F54">
              <w:rPr>
                <w:color w:val="000000" w:themeColor="text1"/>
              </w:rPr>
              <w:t>1</w:t>
            </w:r>
            <w:r w:rsidRPr="00645F54">
              <w:rPr>
                <w:rFonts w:ascii="宋体" w:hAnsi="宋体" w:cs="宋体"/>
                <w:color w:val="000000" w:themeColor="text1"/>
                <w:lang w:val="zh-TW" w:eastAsia="zh-TW"/>
              </w:rPr>
              <w:t>月以来与本次投标产品相似的同类产品销售情况评分（以提供的销售合同复印件为准，合同中不得隐去任何内容，否则无效，同一买方的多份合同仅算一份业绩，每份</w:t>
            </w:r>
            <w:r>
              <w:rPr>
                <w:color w:val="000000" w:themeColor="text1"/>
              </w:rPr>
              <w:t>2</w:t>
            </w:r>
            <w:r w:rsidRPr="00645F54">
              <w:rPr>
                <w:rFonts w:ascii="宋体" w:hAnsi="宋体" w:cs="宋体"/>
                <w:color w:val="000000" w:themeColor="text1"/>
                <w:lang w:val="zh-TW" w:eastAsia="zh-TW"/>
              </w:rPr>
              <w:t>分；最多得</w:t>
            </w:r>
            <w:r w:rsidRPr="00645F54">
              <w:rPr>
                <w:rFonts w:hint="eastAsia"/>
                <w:color w:val="000000" w:themeColor="text1"/>
              </w:rPr>
              <w:t>6</w:t>
            </w:r>
            <w:r w:rsidRPr="00645F54">
              <w:rPr>
                <w:rFonts w:ascii="宋体" w:hAnsi="宋体" w:cs="宋体"/>
                <w:color w:val="000000" w:themeColor="text1"/>
                <w:lang w:val="zh-TW" w:eastAsia="zh-TW"/>
              </w:rPr>
              <w:t>分）。</w:t>
            </w:r>
          </w:p>
        </w:tc>
      </w:tr>
      <w:tr w:rsidR="00156D07">
        <w:trPr>
          <w:trHeight w:val="595"/>
        </w:trPr>
        <w:tc>
          <w:tcPr>
            <w:tcW w:w="1530" w:type="dxa"/>
            <w:vAlign w:val="center"/>
          </w:tcPr>
          <w:p w:rsidR="00156D07" w:rsidRDefault="00E01855">
            <w:pPr>
              <w:ind w:leftChars="-1" w:left="-2"/>
              <w:jc w:val="center"/>
              <w:rPr>
                <w:rFonts w:ascii="宋体" w:hAnsi="宋体"/>
                <w:color w:val="000000" w:themeColor="text1"/>
              </w:rPr>
            </w:pPr>
            <w:r>
              <w:rPr>
                <w:rFonts w:ascii="宋体" w:hAnsi="宋体" w:hint="eastAsia"/>
                <w:color w:val="000000" w:themeColor="text1"/>
              </w:rPr>
              <w:t>投标文件</w:t>
            </w:r>
          </w:p>
        </w:tc>
        <w:tc>
          <w:tcPr>
            <w:tcW w:w="690" w:type="dxa"/>
            <w:vAlign w:val="center"/>
          </w:tcPr>
          <w:p w:rsidR="00156D07" w:rsidRDefault="00E01855">
            <w:pPr>
              <w:jc w:val="center"/>
              <w:rPr>
                <w:rFonts w:ascii="宋体" w:hAnsi="宋体"/>
                <w:color w:val="000000" w:themeColor="text1"/>
              </w:rPr>
            </w:pPr>
            <w:r>
              <w:rPr>
                <w:rFonts w:ascii="宋体" w:hAnsi="宋体" w:hint="eastAsia"/>
                <w:color w:val="000000" w:themeColor="text1"/>
              </w:rPr>
              <w:t>1</w:t>
            </w:r>
          </w:p>
        </w:tc>
        <w:tc>
          <w:tcPr>
            <w:tcW w:w="7738" w:type="dxa"/>
            <w:vAlign w:val="center"/>
          </w:tcPr>
          <w:p w:rsidR="00156D07" w:rsidRDefault="00E01855">
            <w:pPr>
              <w:ind w:leftChars="-1" w:left="-2"/>
              <w:rPr>
                <w:rFonts w:ascii="宋体" w:hAnsi="宋体"/>
                <w:color w:val="000000" w:themeColor="text1"/>
              </w:rPr>
            </w:pPr>
            <w:r>
              <w:rPr>
                <w:rFonts w:ascii="宋体" w:hAnsi="宋体" w:hint="eastAsia"/>
                <w:color w:val="000000" w:themeColor="text1"/>
              </w:rPr>
              <w:t>根据投标文件对招标文件的响应情况、表述清晰程度、文件规范性制作等酌情评分。</w:t>
            </w:r>
          </w:p>
        </w:tc>
      </w:tr>
      <w:tr w:rsidR="00156D07">
        <w:trPr>
          <w:cantSplit/>
          <w:trHeight w:val="584"/>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合计</w:t>
            </w:r>
          </w:p>
        </w:tc>
        <w:tc>
          <w:tcPr>
            <w:tcW w:w="690" w:type="dxa"/>
            <w:vAlign w:val="center"/>
          </w:tcPr>
          <w:p w:rsidR="00156D07" w:rsidRDefault="00E01855">
            <w:pPr>
              <w:jc w:val="center"/>
              <w:rPr>
                <w:rFonts w:ascii="宋体" w:hAnsi="宋体"/>
                <w:b/>
                <w:color w:val="000000" w:themeColor="text1"/>
              </w:rPr>
            </w:pPr>
            <w:r>
              <w:rPr>
                <w:rFonts w:ascii="宋体" w:hAnsi="宋体"/>
                <w:b/>
                <w:color w:val="000000" w:themeColor="text1"/>
              </w:rPr>
              <w:t>100</w:t>
            </w:r>
          </w:p>
        </w:tc>
        <w:tc>
          <w:tcPr>
            <w:tcW w:w="7738" w:type="dxa"/>
            <w:vAlign w:val="center"/>
          </w:tcPr>
          <w:p w:rsidR="00156D07" w:rsidRDefault="00E01855">
            <w:pPr>
              <w:rPr>
                <w:rFonts w:ascii="宋体" w:hAnsi="宋体"/>
                <w:color w:val="000000" w:themeColor="text1"/>
              </w:rPr>
            </w:pPr>
            <w:r>
              <w:rPr>
                <w:rFonts w:ascii="宋体" w:hAnsi="宋体" w:hint="eastAsia"/>
                <w:color w:val="000000" w:themeColor="text1"/>
              </w:rPr>
              <w:t>投标人后得分保留两位小数</w:t>
            </w:r>
          </w:p>
        </w:tc>
      </w:tr>
    </w:tbl>
    <w:p w:rsidR="00156D07" w:rsidRDefault="00156D07">
      <w:pPr>
        <w:pStyle w:val="4"/>
        <w:ind w:left="1260"/>
      </w:pPr>
    </w:p>
    <w:p w:rsidR="00156D07" w:rsidRDefault="00E01855">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156D07" w:rsidRDefault="00E0185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以上所有证书、检测报告、合同等复印件相关资料均需盖投标人公章，原件备查。</w:t>
      </w:r>
    </w:p>
    <w:p w:rsidR="00156D07" w:rsidRDefault="00156D07"/>
    <w:p w:rsidR="00156D07" w:rsidRDefault="00E01855">
      <w:pPr>
        <w:pStyle w:val="2"/>
        <w:spacing w:before="0" w:after="0" w:line="360" w:lineRule="auto"/>
        <w:rPr>
          <w:rFonts w:ascii="宋体" w:hAnsi="宋体"/>
          <w:color w:val="000000" w:themeColor="text1"/>
        </w:rPr>
      </w:pPr>
      <w:bookmarkStart w:id="12" w:name="_Toc104989855"/>
      <w:r>
        <w:rPr>
          <w:rFonts w:ascii="宋体" w:hAnsi="宋体" w:hint="eastAsia"/>
          <w:color w:val="000000" w:themeColor="text1"/>
        </w:rPr>
        <w:lastRenderedPageBreak/>
        <w:t>六、定标</w:t>
      </w:r>
      <w:bookmarkEnd w:id="12"/>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156D07" w:rsidRDefault="00E01855">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156D07" w:rsidRDefault="00E01855">
      <w:pPr>
        <w:pStyle w:val="2"/>
        <w:spacing w:before="0" w:after="0" w:line="420" w:lineRule="auto"/>
        <w:rPr>
          <w:rFonts w:ascii="宋体" w:hAnsi="宋体"/>
          <w:color w:val="000000" w:themeColor="text1"/>
        </w:rPr>
      </w:pPr>
      <w:bookmarkStart w:id="13" w:name="_Toc104989856"/>
      <w:r>
        <w:rPr>
          <w:rFonts w:ascii="宋体" w:hAnsi="宋体" w:hint="eastAsia"/>
          <w:color w:val="000000" w:themeColor="text1"/>
        </w:rPr>
        <w:t>七、中标通知书及合同的签订</w:t>
      </w:r>
      <w:bookmarkEnd w:id="13"/>
    </w:p>
    <w:p w:rsidR="00156D07" w:rsidRDefault="00E01855">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156D07" w:rsidRDefault="00E01855">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kern w:val="0"/>
          <w:sz w:val="24"/>
        </w:rPr>
        <w:t>中标人收到中标通知书后，应在30</w:t>
      </w:r>
      <w:proofErr w:type="gramStart"/>
      <w:r>
        <w:rPr>
          <w:rFonts w:ascii="宋体" w:hAnsi="宋体" w:cs="宋体" w:hint="eastAsia"/>
          <w:kern w:val="0"/>
          <w:sz w:val="24"/>
        </w:rPr>
        <w:t>日内与</w:t>
      </w:r>
      <w:proofErr w:type="gramEnd"/>
      <w:r>
        <w:rPr>
          <w:rFonts w:ascii="宋体" w:hAnsi="宋体" w:cs="宋体" w:hint="eastAsia"/>
          <w:kern w:val="0"/>
          <w:sz w:val="24"/>
        </w:rPr>
        <w:t>采购人签订</w:t>
      </w:r>
      <w:r>
        <w:rPr>
          <w:rFonts w:ascii="宋体" w:hAnsi="宋体" w:hint="eastAsia"/>
          <w:sz w:val="24"/>
        </w:rPr>
        <w:t>合同并且递交一份与本项目电子投标文件内容完全相符的纸质投标文件（资格证明文件、技术文件及商务文件各1份），</w:t>
      </w:r>
      <w:r>
        <w:rPr>
          <w:rFonts w:ascii="宋体" w:hAnsi="宋体" w:cs="宋体" w:hint="eastAsia"/>
          <w:kern w:val="0"/>
          <w:sz w:val="24"/>
        </w:rPr>
        <w:t>过期视为放弃中标</w:t>
      </w:r>
      <w:r>
        <w:rPr>
          <w:rFonts w:ascii="宋体" w:hAnsi="宋体" w:cs="宋体" w:hint="eastAsia"/>
          <w:color w:val="000000" w:themeColor="text1"/>
          <w:kern w:val="0"/>
          <w:sz w:val="24"/>
        </w:rPr>
        <w:t>。</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56D07" w:rsidRDefault="00E01855">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156D07" w:rsidRDefault="00E01855">
      <w:pPr>
        <w:pStyle w:val="2"/>
        <w:spacing w:before="0" w:after="0" w:line="420" w:lineRule="auto"/>
        <w:rPr>
          <w:rFonts w:ascii="宋体" w:hAnsi="宋体"/>
          <w:color w:val="000000" w:themeColor="text1"/>
        </w:rPr>
      </w:pPr>
      <w:bookmarkStart w:id="14" w:name="_Toc104989858"/>
      <w:r>
        <w:rPr>
          <w:rFonts w:ascii="宋体" w:hAnsi="宋体" w:hint="eastAsia"/>
          <w:color w:val="000000" w:themeColor="text1"/>
        </w:rPr>
        <w:t>八、其他</w:t>
      </w:r>
      <w:bookmarkEnd w:id="14"/>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8.1. 投标人无论中标与否，采购人不承担投标人参加投标的任何费用。</w:t>
      </w:r>
    </w:p>
    <w:p w:rsidR="00156D07" w:rsidRDefault="00E01855">
      <w:pPr>
        <w:pStyle w:val="2"/>
        <w:spacing w:line="480" w:lineRule="exact"/>
        <w:rPr>
          <w:color w:val="000000" w:themeColor="text1"/>
        </w:rPr>
      </w:pPr>
      <w:bookmarkStart w:id="15" w:name="_Toc108429300"/>
      <w:r>
        <w:rPr>
          <w:rFonts w:hint="eastAsia"/>
          <w:color w:val="000000" w:themeColor="text1"/>
        </w:rPr>
        <w:t>九、合同</w:t>
      </w:r>
      <w:r>
        <w:rPr>
          <w:color w:val="000000" w:themeColor="text1"/>
        </w:rPr>
        <w:t>履约保证金</w:t>
      </w:r>
      <w:bookmarkEnd w:id="15"/>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.1. 中标单位在签订合同前缴纳5万元作为履约保证金缴纳至采购人指定账户，在较好地履行供货服务合同且验收合格后，采购人无息退还其履约保证金。</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.2. 如中标投标人未能履行投标时的相关承诺，或提供假冒伪劣产品，采购人有权从履约保证金中取得补偿，不予退还部分或全部履约保证金，并按相关法律规定处理。</w:t>
      </w:r>
    </w:p>
    <w:p w:rsidR="00156D07" w:rsidRDefault="00E01855">
      <w:pPr>
        <w:pStyle w:val="1"/>
        <w:jc w:val="center"/>
        <w:rPr>
          <w:color w:val="000000" w:themeColor="text1"/>
        </w:rPr>
      </w:pPr>
      <w:bookmarkStart w:id="16" w:name="_Toc104989859"/>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6"/>
    </w:p>
    <w:p w:rsidR="00156D07" w:rsidRDefault="00E01855">
      <w:pPr>
        <w:rPr>
          <w:b/>
          <w:bCs/>
          <w:sz w:val="24"/>
        </w:rPr>
      </w:pPr>
      <w:r>
        <w:rPr>
          <w:rFonts w:hint="eastAsia"/>
          <w:b/>
          <w:bCs/>
          <w:sz w:val="24"/>
        </w:rPr>
        <w:t>货物需求一览表</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1498"/>
        <w:gridCol w:w="2790"/>
        <w:gridCol w:w="1290"/>
        <w:gridCol w:w="1320"/>
        <w:gridCol w:w="1675"/>
      </w:tblGrid>
      <w:tr w:rsidR="00156D07">
        <w:trPr>
          <w:trHeight w:val="621"/>
          <w:jc w:val="center"/>
        </w:trPr>
        <w:tc>
          <w:tcPr>
            <w:tcW w:w="763" w:type="dxa"/>
            <w:shd w:val="clear" w:color="auto" w:fill="auto"/>
            <w:noWrap/>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序号</w:t>
            </w:r>
          </w:p>
        </w:tc>
        <w:tc>
          <w:tcPr>
            <w:tcW w:w="1498" w:type="dxa"/>
            <w:shd w:val="clear" w:color="auto" w:fill="auto"/>
            <w:noWrap/>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名称</w:t>
            </w:r>
          </w:p>
        </w:tc>
        <w:tc>
          <w:tcPr>
            <w:tcW w:w="2790" w:type="dxa"/>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规格</w:t>
            </w:r>
          </w:p>
        </w:tc>
        <w:tc>
          <w:tcPr>
            <w:tcW w:w="1290" w:type="dxa"/>
            <w:shd w:val="clear" w:color="auto" w:fill="auto"/>
            <w:noWrap/>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单位</w:t>
            </w:r>
          </w:p>
        </w:tc>
        <w:tc>
          <w:tcPr>
            <w:tcW w:w="1320" w:type="dxa"/>
            <w:shd w:val="clear" w:color="auto" w:fill="auto"/>
            <w:noWrap/>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数量</w:t>
            </w:r>
          </w:p>
        </w:tc>
        <w:tc>
          <w:tcPr>
            <w:tcW w:w="1675" w:type="dxa"/>
            <w:shd w:val="clear" w:color="auto" w:fill="auto"/>
            <w:noWrap/>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备注</w:t>
            </w:r>
          </w:p>
        </w:tc>
      </w:tr>
      <w:tr w:rsidR="00156D07">
        <w:trPr>
          <w:trHeight w:val="515"/>
          <w:jc w:val="center"/>
        </w:trPr>
        <w:tc>
          <w:tcPr>
            <w:tcW w:w="763" w:type="dxa"/>
            <w:shd w:val="clear" w:color="auto" w:fill="auto"/>
            <w:noWrap/>
            <w:vAlign w:val="center"/>
          </w:tcPr>
          <w:p w:rsidR="00156D07" w:rsidRDefault="00E01855">
            <w:pPr>
              <w:widowControl/>
              <w:jc w:val="center"/>
              <w:rPr>
                <w:rFonts w:ascii="宋体" w:hAnsi="宋体" w:cs="宋体"/>
                <w:kern w:val="0"/>
                <w:sz w:val="24"/>
              </w:rPr>
            </w:pPr>
            <w:r>
              <w:rPr>
                <w:rFonts w:ascii="宋体" w:hAnsi="宋体" w:cs="宋体" w:hint="eastAsia"/>
                <w:kern w:val="0"/>
                <w:sz w:val="24"/>
              </w:rPr>
              <w:t>1</w:t>
            </w:r>
          </w:p>
        </w:tc>
        <w:tc>
          <w:tcPr>
            <w:tcW w:w="1498" w:type="dxa"/>
            <w:shd w:val="clear" w:color="auto" w:fill="auto"/>
            <w:noWrap/>
            <w:vAlign w:val="center"/>
          </w:tcPr>
          <w:p w:rsidR="00156D07" w:rsidRDefault="00E01855">
            <w:pPr>
              <w:jc w:val="center"/>
              <w:rPr>
                <w:rFonts w:ascii="宋体" w:hAnsi="宋体" w:cs="宋体"/>
                <w:sz w:val="24"/>
              </w:rPr>
            </w:pPr>
            <w:r>
              <w:rPr>
                <w:rFonts w:ascii="宋体" w:hAnsi="宋体" w:cs="宋体" w:hint="eastAsia"/>
                <w:sz w:val="24"/>
              </w:rPr>
              <w:t>安全护栏</w:t>
            </w:r>
          </w:p>
        </w:tc>
        <w:tc>
          <w:tcPr>
            <w:tcW w:w="2790" w:type="dxa"/>
            <w:vAlign w:val="center"/>
          </w:tcPr>
          <w:p w:rsidR="00156D07" w:rsidRDefault="00E01855">
            <w:pPr>
              <w:jc w:val="center"/>
              <w:rPr>
                <w:rFonts w:ascii="宋体" w:hAnsi="宋体" w:cs="宋体"/>
                <w:sz w:val="24"/>
              </w:rPr>
            </w:pPr>
            <w:r>
              <w:rPr>
                <w:rFonts w:ascii="宋体" w:hAnsi="宋体" w:cs="宋体" w:hint="eastAsia"/>
                <w:sz w:val="24"/>
              </w:rPr>
              <w:t>每个厂家根据方案自定</w:t>
            </w:r>
          </w:p>
        </w:tc>
        <w:tc>
          <w:tcPr>
            <w:tcW w:w="1290" w:type="dxa"/>
            <w:shd w:val="clear" w:color="auto" w:fill="auto"/>
            <w:noWrap/>
            <w:vAlign w:val="center"/>
          </w:tcPr>
          <w:p w:rsidR="00156D07" w:rsidRDefault="00E01855">
            <w:pPr>
              <w:jc w:val="center"/>
              <w:rPr>
                <w:rFonts w:ascii="宋体" w:hAnsi="宋体" w:cs="宋体"/>
                <w:sz w:val="24"/>
              </w:rPr>
            </w:pPr>
            <w:r>
              <w:rPr>
                <w:rFonts w:ascii="宋体" w:hAnsi="宋体" w:cs="宋体" w:hint="eastAsia"/>
                <w:sz w:val="24"/>
              </w:rPr>
              <w:t>只</w:t>
            </w:r>
          </w:p>
        </w:tc>
        <w:tc>
          <w:tcPr>
            <w:tcW w:w="1320" w:type="dxa"/>
            <w:shd w:val="clear" w:color="auto" w:fill="auto"/>
            <w:noWrap/>
            <w:vAlign w:val="center"/>
          </w:tcPr>
          <w:p w:rsidR="00156D07" w:rsidRDefault="00E01855">
            <w:pPr>
              <w:jc w:val="center"/>
              <w:rPr>
                <w:rFonts w:ascii="宋体" w:hAnsi="宋体" w:cs="宋体"/>
                <w:sz w:val="24"/>
              </w:rPr>
            </w:pPr>
            <w:r>
              <w:rPr>
                <w:rFonts w:ascii="宋体" w:hAnsi="宋体" w:cs="宋体" w:hint="eastAsia"/>
                <w:sz w:val="24"/>
              </w:rPr>
              <w:t>3</w:t>
            </w:r>
            <w:r w:rsidR="007C27B4">
              <w:rPr>
                <w:rFonts w:ascii="宋体" w:hAnsi="宋体" w:cs="宋体"/>
                <w:sz w:val="24"/>
              </w:rPr>
              <w:t>8471</w:t>
            </w:r>
          </w:p>
        </w:tc>
        <w:tc>
          <w:tcPr>
            <w:tcW w:w="1675" w:type="dxa"/>
            <w:shd w:val="clear" w:color="auto" w:fill="auto"/>
            <w:noWrap/>
            <w:vAlign w:val="center"/>
          </w:tcPr>
          <w:p w:rsidR="00156D07" w:rsidRDefault="00E01855">
            <w:pPr>
              <w:jc w:val="center"/>
              <w:rPr>
                <w:rFonts w:ascii="宋体" w:hAnsi="宋体" w:cs="宋体"/>
                <w:sz w:val="24"/>
              </w:rPr>
            </w:pPr>
            <w:r>
              <w:rPr>
                <w:rFonts w:hint="eastAsia"/>
                <w:color w:val="000000"/>
                <w:sz w:val="24"/>
              </w:rPr>
              <w:t>具体数量按实结算</w:t>
            </w:r>
          </w:p>
        </w:tc>
      </w:tr>
    </w:tbl>
    <w:p w:rsidR="00156D07" w:rsidRDefault="00156D07">
      <w:pPr>
        <w:rPr>
          <w:b/>
          <w:bCs/>
          <w:sz w:val="24"/>
        </w:rPr>
      </w:pPr>
    </w:p>
    <w:p w:rsidR="00B05A78" w:rsidRPr="000F63C9" w:rsidRDefault="00B05A78" w:rsidP="000F63C9">
      <w:pPr>
        <w:pStyle w:val="af0"/>
        <w:shd w:val="clear" w:color="auto" w:fill="FFFFFF"/>
        <w:spacing w:line="360" w:lineRule="auto"/>
        <w:ind w:firstLineChars="300" w:firstLine="843"/>
        <w:rPr>
          <w:rFonts w:ascii="仿宋" w:eastAsia="仿宋" w:hAnsi="仿宋"/>
          <w:b/>
          <w:color w:val="000000"/>
          <w:sz w:val="28"/>
          <w:szCs w:val="28"/>
        </w:rPr>
      </w:pPr>
      <w:r>
        <w:rPr>
          <w:rFonts w:ascii="仿宋" w:eastAsia="仿宋" w:hAnsi="仿宋" w:hint="eastAsia"/>
          <w:b/>
          <w:color w:val="000000"/>
          <w:sz w:val="28"/>
          <w:szCs w:val="28"/>
        </w:rPr>
        <w:t>注：</w:t>
      </w:r>
      <w:r w:rsidRPr="00B05A78">
        <w:rPr>
          <w:rFonts w:ascii="仿宋" w:eastAsia="仿宋" w:hAnsi="仿宋" w:hint="eastAsia"/>
          <w:b/>
          <w:color w:val="000000"/>
          <w:sz w:val="28"/>
          <w:szCs w:val="28"/>
        </w:rPr>
        <w:t>其中 8</w:t>
      </w:r>
      <w:r w:rsidRPr="00B05A78">
        <w:rPr>
          <w:rFonts w:ascii="仿宋" w:eastAsia="仿宋" w:hAnsi="仿宋"/>
          <w:b/>
          <w:color w:val="000000"/>
          <w:sz w:val="28"/>
          <w:szCs w:val="28"/>
        </w:rPr>
        <w:t>471</w:t>
      </w:r>
      <w:r w:rsidRPr="00B05A78">
        <w:rPr>
          <w:rFonts w:ascii="仿宋" w:eastAsia="仿宋" w:hAnsi="仿宋" w:hint="eastAsia"/>
          <w:b/>
          <w:color w:val="000000"/>
          <w:sz w:val="28"/>
          <w:szCs w:val="28"/>
        </w:rPr>
        <w:t>只送货地点为南通大学启东校区</w:t>
      </w:r>
    </w:p>
    <w:p w:rsidR="00156D07" w:rsidRDefault="00E01855">
      <w:pPr>
        <w:spacing w:line="360" w:lineRule="auto"/>
        <w:rPr>
          <w:b/>
          <w:bCs/>
          <w:kern w:val="0"/>
          <w:sz w:val="24"/>
          <w:szCs w:val="21"/>
        </w:rPr>
      </w:pPr>
      <w:r>
        <w:rPr>
          <w:rFonts w:hint="eastAsia"/>
          <w:b/>
          <w:bCs/>
          <w:sz w:val="24"/>
        </w:rPr>
        <w:t>配置及技术要求：</w:t>
      </w:r>
    </w:p>
    <w:p w:rsidR="00156D07" w:rsidRDefault="00E01855">
      <w:pPr>
        <w:spacing w:line="360" w:lineRule="auto"/>
        <w:ind w:firstLineChars="200" w:firstLine="480"/>
        <w:rPr>
          <w:color w:val="000000" w:themeColor="text1"/>
          <w:sz w:val="24"/>
        </w:rPr>
      </w:pPr>
      <w:r>
        <w:rPr>
          <w:rFonts w:hint="eastAsia"/>
          <w:color w:val="000000" w:themeColor="text1"/>
          <w:sz w:val="24"/>
        </w:rPr>
        <w:t>1</w:t>
      </w:r>
      <w:r>
        <w:rPr>
          <w:rFonts w:hint="eastAsia"/>
          <w:color w:val="000000" w:themeColor="text1"/>
          <w:sz w:val="24"/>
        </w:rPr>
        <w:t>、</w:t>
      </w:r>
      <w:r>
        <w:rPr>
          <w:rFonts w:ascii="宋体" w:hAnsi="宋体" w:cs="宋体" w:hint="eastAsia"/>
          <w:color w:val="000000" w:themeColor="text1"/>
          <w:sz w:val="24"/>
        </w:rPr>
        <w:t>本次招标须提供针对本项目要求自行设计的样品一套（</w:t>
      </w:r>
      <w:r>
        <w:rPr>
          <w:rFonts w:hint="eastAsia"/>
          <w:color w:val="000000" w:themeColor="text1"/>
          <w:sz w:val="24"/>
        </w:rPr>
        <w:t>本次招标由每个投标厂家自行设计加固方案，提供样品</w:t>
      </w:r>
      <w:r>
        <w:rPr>
          <w:rFonts w:ascii="宋体" w:hAnsi="宋体" w:cs="宋体" w:hint="eastAsia"/>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2</w:t>
      </w:r>
      <w:r>
        <w:rPr>
          <w:rFonts w:hint="eastAsia"/>
          <w:color w:val="000000" w:themeColor="text1"/>
          <w:sz w:val="24"/>
        </w:rPr>
        <w:t>、设计要求；安全护栏高度大于</w:t>
      </w:r>
      <w:r>
        <w:rPr>
          <w:rFonts w:hint="eastAsia"/>
          <w:color w:val="000000" w:themeColor="text1"/>
          <w:sz w:val="24"/>
        </w:rPr>
        <w:t>300mm</w:t>
      </w:r>
      <w:r>
        <w:rPr>
          <w:rFonts w:hint="eastAsia"/>
          <w:color w:val="000000" w:themeColor="text1"/>
          <w:sz w:val="24"/>
        </w:rPr>
        <w:t>，入床空位小于</w:t>
      </w:r>
      <w:r>
        <w:rPr>
          <w:rFonts w:hint="eastAsia"/>
          <w:color w:val="000000" w:themeColor="text1"/>
          <w:sz w:val="24"/>
        </w:rPr>
        <w:t>600mm</w:t>
      </w:r>
      <w:r>
        <w:rPr>
          <w:rFonts w:hint="eastAsia"/>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3</w:t>
      </w:r>
      <w:r>
        <w:rPr>
          <w:rFonts w:hint="eastAsia"/>
          <w:color w:val="000000" w:themeColor="text1"/>
          <w:sz w:val="24"/>
        </w:rPr>
        <w:t>、材料壁厚大于</w:t>
      </w:r>
      <w:r>
        <w:rPr>
          <w:rFonts w:hint="eastAsia"/>
          <w:color w:val="000000" w:themeColor="text1"/>
          <w:sz w:val="24"/>
        </w:rPr>
        <w:t>1.2mm</w:t>
      </w:r>
      <w:r>
        <w:rPr>
          <w:rFonts w:hint="eastAsia"/>
          <w:color w:val="000000" w:themeColor="text1"/>
          <w:sz w:val="24"/>
        </w:rPr>
        <w:t>，着力点材料厚度大于</w:t>
      </w:r>
      <w:r>
        <w:rPr>
          <w:rFonts w:hint="eastAsia"/>
          <w:color w:val="000000" w:themeColor="text1"/>
          <w:sz w:val="24"/>
        </w:rPr>
        <w:t>2.5mm</w:t>
      </w:r>
      <w:r>
        <w:rPr>
          <w:rFonts w:hint="eastAsia"/>
          <w:color w:val="000000" w:themeColor="text1"/>
          <w:sz w:val="24"/>
        </w:rPr>
        <w:t>。所有钢材均采用国家标准钢，高频焊接，各钢件经除锈、酸洗、磷化等工序，经防锈处理，外层采用</w:t>
      </w:r>
      <w:proofErr w:type="gramStart"/>
      <w:r>
        <w:rPr>
          <w:rFonts w:hint="eastAsia"/>
          <w:color w:val="000000" w:themeColor="text1"/>
          <w:sz w:val="24"/>
        </w:rPr>
        <w:t>聚酯环</w:t>
      </w:r>
      <w:proofErr w:type="gramEnd"/>
      <w:r>
        <w:rPr>
          <w:rFonts w:hint="eastAsia"/>
          <w:color w:val="000000" w:themeColor="text1"/>
          <w:sz w:val="24"/>
        </w:rPr>
        <w:t>氧粉末喷塑，焊接表面波纹均匀，焊接处无夹渣、气孔、焊瘤、焊丝</w:t>
      </w:r>
      <w:proofErr w:type="gramStart"/>
      <w:r>
        <w:rPr>
          <w:rFonts w:hint="eastAsia"/>
          <w:color w:val="000000" w:themeColor="text1"/>
          <w:sz w:val="24"/>
        </w:rPr>
        <w:t>头咬</w:t>
      </w:r>
      <w:proofErr w:type="gramEnd"/>
      <w:r>
        <w:rPr>
          <w:rFonts w:hint="eastAsia"/>
          <w:color w:val="000000" w:themeColor="text1"/>
          <w:sz w:val="24"/>
        </w:rPr>
        <w:t>边飞溅，并保证无脱焊、虚焊</w:t>
      </w:r>
      <w:proofErr w:type="gramStart"/>
      <w:r>
        <w:rPr>
          <w:rFonts w:hint="eastAsia"/>
          <w:color w:val="000000" w:themeColor="text1"/>
          <w:sz w:val="24"/>
        </w:rPr>
        <w:t>及焊穿</w:t>
      </w:r>
      <w:proofErr w:type="gramEnd"/>
      <w:r>
        <w:rPr>
          <w:rFonts w:hint="eastAsia"/>
          <w:color w:val="000000" w:themeColor="text1"/>
          <w:sz w:val="24"/>
        </w:rPr>
        <w:t>等现象。安全护栏的实际安装颜色与学生用床同色。</w:t>
      </w:r>
    </w:p>
    <w:p w:rsidR="00156D07" w:rsidRDefault="00E01855">
      <w:pPr>
        <w:spacing w:line="360" w:lineRule="auto"/>
        <w:ind w:firstLineChars="200" w:firstLine="480"/>
        <w:rPr>
          <w:color w:val="000000" w:themeColor="text1"/>
          <w:sz w:val="24"/>
        </w:rPr>
      </w:pPr>
      <w:r>
        <w:rPr>
          <w:rFonts w:hint="eastAsia"/>
          <w:color w:val="000000" w:themeColor="text1"/>
          <w:sz w:val="24"/>
        </w:rPr>
        <w:t>4</w:t>
      </w:r>
      <w:r>
        <w:rPr>
          <w:rFonts w:hint="eastAsia"/>
          <w:color w:val="000000" w:themeColor="text1"/>
          <w:sz w:val="24"/>
        </w:rPr>
        <w:t>、</w:t>
      </w:r>
      <w:r>
        <w:rPr>
          <w:rFonts w:ascii="宋体" w:hAnsi="宋体" w:hint="eastAsia"/>
          <w:color w:val="000000" w:themeColor="text1"/>
          <w:spacing w:val="2"/>
          <w:kern w:val="0"/>
          <w:sz w:val="24"/>
        </w:rPr>
        <w:t>所有投标产品须提供详细尺寸、材质及图片。</w:t>
      </w:r>
    </w:p>
    <w:p w:rsidR="00156D07" w:rsidRDefault="00E01855">
      <w:pPr>
        <w:spacing w:line="360" w:lineRule="auto"/>
        <w:ind w:firstLineChars="200" w:firstLine="480"/>
        <w:rPr>
          <w:color w:val="000000" w:themeColor="text1"/>
          <w:sz w:val="24"/>
        </w:rPr>
      </w:pPr>
      <w:r>
        <w:rPr>
          <w:rFonts w:hint="eastAsia"/>
          <w:color w:val="000000" w:themeColor="text1"/>
          <w:sz w:val="24"/>
        </w:rPr>
        <w:t>5</w:t>
      </w:r>
      <w:r>
        <w:rPr>
          <w:rFonts w:hint="eastAsia"/>
          <w:color w:val="000000" w:themeColor="text1"/>
          <w:sz w:val="24"/>
        </w:rPr>
        <w:t>、安全护栏安全牢固、不易拆卸。</w:t>
      </w:r>
    </w:p>
    <w:p w:rsidR="00156D07" w:rsidRDefault="00E01855">
      <w:pPr>
        <w:spacing w:line="360" w:lineRule="auto"/>
        <w:ind w:firstLineChars="200" w:firstLine="480"/>
        <w:rPr>
          <w:color w:val="000000" w:themeColor="text1"/>
          <w:sz w:val="24"/>
        </w:rPr>
      </w:pPr>
      <w:r>
        <w:rPr>
          <w:rFonts w:hint="eastAsia"/>
          <w:color w:val="000000" w:themeColor="text1"/>
          <w:sz w:val="24"/>
        </w:rPr>
        <w:t>6</w:t>
      </w:r>
      <w:r>
        <w:rPr>
          <w:rFonts w:hint="eastAsia"/>
          <w:color w:val="000000" w:themeColor="text1"/>
          <w:sz w:val="24"/>
        </w:rPr>
        <w:t>、产品无毛刺、棱角以及对有可能产生安全隐患的弊端。</w:t>
      </w:r>
    </w:p>
    <w:p w:rsidR="00156D07" w:rsidRDefault="00E01855">
      <w:pPr>
        <w:spacing w:line="360" w:lineRule="auto"/>
        <w:ind w:rightChars="43" w:right="90" w:firstLineChars="200" w:firstLine="480"/>
        <w:rPr>
          <w:color w:val="000000" w:themeColor="text1"/>
          <w:sz w:val="24"/>
        </w:rPr>
      </w:pPr>
      <w:r>
        <w:rPr>
          <w:rFonts w:hint="eastAsia"/>
          <w:color w:val="000000" w:themeColor="text1"/>
          <w:sz w:val="24"/>
        </w:rPr>
        <w:t>7</w:t>
      </w:r>
      <w:r>
        <w:rPr>
          <w:rFonts w:hint="eastAsia"/>
          <w:color w:val="000000" w:themeColor="text1"/>
          <w:sz w:val="24"/>
        </w:rPr>
        <w:t>、产品所用材料、生产工艺和组装后的学生宿舍用床安全护栏要求符合（</w:t>
      </w:r>
      <w:r>
        <w:rPr>
          <w:rFonts w:hint="eastAsia"/>
          <w:color w:val="000000" w:themeColor="text1"/>
          <w:sz w:val="24"/>
        </w:rPr>
        <w:t>GB24430.1-2009</w:t>
      </w:r>
      <w:r>
        <w:rPr>
          <w:rFonts w:hint="eastAsia"/>
          <w:color w:val="000000" w:themeColor="text1"/>
          <w:sz w:val="24"/>
        </w:rPr>
        <w:t>）《家用双层床安全》、（</w:t>
      </w:r>
      <w:r>
        <w:rPr>
          <w:rFonts w:hint="eastAsia"/>
          <w:color w:val="000000" w:themeColor="text1"/>
          <w:sz w:val="24"/>
        </w:rPr>
        <w:t>GB/T3328-2016</w:t>
      </w:r>
      <w:r>
        <w:rPr>
          <w:rFonts w:hint="eastAsia"/>
          <w:color w:val="000000" w:themeColor="text1"/>
          <w:sz w:val="24"/>
        </w:rPr>
        <w:t>）《家具床类主要尺寸》、</w:t>
      </w:r>
      <w:r>
        <w:rPr>
          <w:color w:val="000000" w:themeColor="text1"/>
          <w:sz w:val="24"/>
        </w:rPr>
        <w:t>GB18584-2001</w:t>
      </w:r>
      <w:r>
        <w:rPr>
          <w:rFonts w:hint="eastAsia"/>
          <w:color w:val="000000" w:themeColor="text1"/>
          <w:sz w:val="24"/>
        </w:rPr>
        <w:t>《室内装饰装修材料木家具中有害物质限量》、</w:t>
      </w:r>
      <w:r>
        <w:rPr>
          <w:color w:val="000000" w:themeColor="text1"/>
          <w:sz w:val="24"/>
        </w:rPr>
        <w:t>QB/T1951.2-2013</w:t>
      </w:r>
      <w:r>
        <w:rPr>
          <w:rFonts w:hint="eastAsia"/>
          <w:color w:val="000000" w:themeColor="text1"/>
          <w:sz w:val="24"/>
        </w:rPr>
        <w:t>《金属家具质量检验及质量评定》、</w:t>
      </w:r>
      <w:r>
        <w:rPr>
          <w:color w:val="000000" w:themeColor="text1"/>
          <w:sz w:val="24"/>
        </w:rPr>
        <w:t>GB/6807-2001</w:t>
      </w:r>
      <w:r>
        <w:rPr>
          <w:rFonts w:hint="eastAsia"/>
          <w:color w:val="000000" w:themeColor="text1"/>
          <w:sz w:val="24"/>
        </w:rPr>
        <w:t>《钢铁工件涂装前磷化处理技术条件》等国家规定的环保、安全标准。</w:t>
      </w:r>
    </w:p>
    <w:p w:rsidR="00156D07" w:rsidRDefault="00E01855">
      <w:pPr>
        <w:spacing w:line="360" w:lineRule="auto"/>
        <w:rPr>
          <w:rFonts w:ascii="宋体" w:hAnsi="宋体" w:cs="宋体"/>
          <w:b/>
          <w:bCs/>
          <w:color w:val="000000" w:themeColor="text1"/>
          <w:sz w:val="24"/>
        </w:rPr>
      </w:pPr>
      <w:r>
        <w:rPr>
          <w:rFonts w:ascii="宋体" w:hAnsi="宋体" w:cs="宋体" w:hint="eastAsia"/>
          <w:b/>
          <w:bCs/>
          <w:color w:val="000000" w:themeColor="text1"/>
          <w:sz w:val="24"/>
        </w:rPr>
        <w:t>备注：</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t>1</w:t>
      </w:r>
      <w:r>
        <w:rPr>
          <w:rFonts w:ascii="宋体" w:hAnsi="宋体" w:cs="宋体" w:hint="eastAsia"/>
          <w:color w:val="000000" w:themeColor="text1"/>
          <w:sz w:val="24"/>
        </w:rPr>
        <w:t>、样品不得出现投标人的单位名称及商标，如出现的则样品得零分。样品未提供或提供不全的，样品得零分。</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t>2</w:t>
      </w:r>
      <w:r>
        <w:rPr>
          <w:rFonts w:ascii="宋体" w:hAnsi="宋体" w:cs="宋体" w:hint="eastAsia"/>
          <w:color w:val="000000" w:themeColor="text1"/>
          <w:sz w:val="24"/>
        </w:rPr>
        <w:t>、投标人的样品送样后由招标工作人员进行编号登记。评委以编号为单位进行独立评定，评委有权对样品进行破坏性检测，投标所有费用由投标人自行承担。</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lastRenderedPageBreak/>
        <w:t>3</w:t>
      </w:r>
      <w:r>
        <w:rPr>
          <w:rFonts w:ascii="宋体" w:hAnsi="宋体" w:cs="宋体" w:hint="eastAsia"/>
          <w:color w:val="000000" w:themeColor="text1"/>
          <w:sz w:val="24"/>
        </w:rPr>
        <w:t>、本次招标，除货物本身价格外，其费用还涵盖常规的材料、运输、力资、税费、安装、售后服务等招标文件规定的所有费用。</w:t>
      </w:r>
    </w:p>
    <w:p w:rsidR="000F63C9" w:rsidRDefault="00E01855">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t>4</w:t>
      </w:r>
      <w:r>
        <w:rPr>
          <w:rFonts w:ascii="宋体" w:hAnsi="宋体" w:cs="宋体" w:hint="eastAsia"/>
          <w:color w:val="000000" w:themeColor="text1"/>
          <w:sz w:val="24"/>
        </w:rPr>
        <w:t>、评标结束后，中标单位的样品封存，未中标单位取走。</w:t>
      </w:r>
    </w:p>
    <w:p w:rsidR="000F63C9" w:rsidRDefault="000F63C9" w:rsidP="000F63C9">
      <w:pPr>
        <w:pStyle w:val="4"/>
        <w:ind w:left="1260"/>
      </w:pPr>
      <w:r>
        <w:br w:type="page"/>
      </w:r>
    </w:p>
    <w:p w:rsidR="00156D07" w:rsidRDefault="00156D07">
      <w:pPr>
        <w:spacing w:line="360" w:lineRule="auto"/>
        <w:ind w:firstLineChars="200" w:firstLine="480"/>
        <w:rPr>
          <w:rFonts w:ascii="宋体" w:hAnsi="宋体" w:cs="宋体"/>
          <w:color w:val="000000" w:themeColor="text1"/>
          <w:kern w:val="0"/>
          <w:sz w:val="24"/>
        </w:rPr>
      </w:pPr>
    </w:p>
    <w:p w:rsidR="00156D07" w:rsidRDefault="00E01855">
      <w:pPr>
        <w:pStyle w:val="1"/>
        <w:ind w:firstLineChars="450" w:firstLine="1988"/>
        <w:rPr>
          <w:color w:val="000000" w:themeColor="text1"/>
          <w:sz w:val="24"/>
        </w:rPr>
      </w:pPr>
      <w:bookmarkStart w:id="17" w:name="_Toc104989862"/>
      <w:r>
        <w:rPr>
          <w:rFonts w:hint="eastAsia"/>
          <w:color w:val="000000" w:themeColor="text1"/>
        </w:rPr>
        <w:t>第五部分</w:t>
      </w:r>
      <w:r>
        <w:rPr>
          <w:rFonts w:hint="eastAsia"/>
          <w:color w:val="000000" w:themeColor="text1"/>
        </w:rPr>
        <w:t xml:space="preserve">  </w:t>
      </w:r>
      <w:r>
        <w:rPr>
          <w:rFonts w:hint="eastAsia"/>
          <w:color w:val="000000" w:themeColor="text1"/>
        </w:rPr>
        <w:t>合同主要条款</w:t>
      </w:r>
      <w:bookmarkEnd w:id="17"/>
    </w:p>
    <w:p w:rsidR="00156D07" w:rsidRDefault="00E01855">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1、交货期</w:t>
      </w:r>
    </w:p>
    <w:p w:rsidR="00156D07" w:rsidRDefault="00E01855">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2023年8月15日（安装完成）</w:t>
      </w:r>
    </w:p>
    <w:p w:rsidR="00156D07" w:rsidRDefault="00E0185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2、交货地点</w:t>
      </w:r>
    </w:p>
    <w:p w:rsidR="000F63C9" w:rsidRPr="000F63C9" w:rsidRDefault="000F63C9" w:rsidP="000F63C9">
      <w:pPr>
        <w:pStyle w:val="af0"/>
        <w:shd w:val="clear" w:color="auto" w:fill="FFFFFF"/>
        <w:spacing w:line="360" w:lineRule="auto"/>
        <w:ind w:firstLineChars="200" w:firstLine="482"/>
        <w:rPr>
          <w:b/>
          <w:color w:val="000000" w:themeColor="text1"/>
          <w:kern w:val="2"/>
        </w:rPr>
      </w:pPr>
      <w:r w:rsidRPr="000F63C9">
        <w:rPr>
          <w:rFonts w:hint="eastAsia"/>
          <w:b/>
          <w:color w:val="000000" w:themeColor="text1"/>
          <w:kern w:val="2"/>
        </w:rPr>
        <w:t>3</w:t>
      </w:r>
      <w:r w:rsidRPr="000F63C9">
        <w:rPr>
          <w:b/>
          <w:color w:val="000000" w:themeColor="text1"/>
          <w:kern w:val="2"/>
        </w:rPr>
        <w:t>0000</w:t>
      </w:r>
      <w:r w:rsidRPr="000F63C9">
        <w:rPr>
          <w:rFonts w:hint="eastAsia"/>
          <w:b/>
          <w:color w:val="000000" w:themeColor="text1"/>
          <w:kern w:val="2"/>
        </w:rPr>
        <w:t>只送货地点为南通大学； 8</w:t>
      </w:r>
      <w:r w:rsidRPr="000F63C9">
        <w:rPr>
          <w:b/>
          <w:color w:val="000000" w:themeColor="text1"/>
          <w:kern w:val="2"/>
        </w:rPr>
        <w:t>471</w:t>
      </w:r>
      <w:r w:rsidRPr="000F63C9">
        <w:rPr>
          <w:rFonts w:hint="eastAsia"/>
          <w:b/>
          <w:color w:val="000000" w:themeColor="text1"/>
          <w:kern w:val="2"/>
        </w:rPr>
        <w:t>只送货地点为南通大学启东校区</w:t>
      </w:r>
    </w:p>
    <w:p w:rsidR="00156D07" w:rsidRDefault="00E0185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3、付款方式</w:t>
      </w:r>
    </w:p>
    <w:p w:rsidR="00156D07" w:rsidRDefault="00E01855">
      <w:pPr>
        <w:spacing w:line="360" w:lineRule="auto"/>
        <w:ind w:rightChars="-167" w:right="-351" w:firstLineChars="200" w:firstLine="480"/>
        <w:rPr>
          <w:rFonts w:ascii="宋体" w:hAnsi="宋体" w:cs="宋体"/>
          <w:sz w:val="24"/>
        </w:rPr>
      </w:pPr>
      <w:r>
        <w:rPr>
          <w:rFonts w:ascii="宋体" w:hAnsi="宋体" w:cs="宋体" w:hint="eastAsia"/>
          <w:color w:val="000000" w:themeColor="text1"/>
          <w:sz w:val="24"/>
        </w:rPr>
        <w:t>用户收到货物并由卖方安装到位验收合格后，凭卖方开具的增值税专用发票支付合同总金额的100％。</w:t>
      </w:r>
    </w:p>
    <w:p w:rsidR="00156D07" w:rsidRDefault="00E0185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4、保修期及售后服务</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（1）验收合格后整套免费保修</w:t>
      </w:r>
      <w:r>
        <w:rPr>
          <w:rFonts w:ascii="宋体" w:hAnsi="宋体" w:cs="宋体" w:hint="eastAsia"/>
          <w:color w:val="000000" w:themeColor="text1"/>
          <w:sz w:val="24"/>
          <w:u w:val="single"/>
        </w:rPr>
        <w:t>五</w:t>
      </w:r>
      <w:r>
        <w:rPr>
          <w:rFonts w:ascii="宋体" w:hAnsi="宋体" w:cs="宋体" w:hint="eastAsia"/>
          <w:color w:val="000000" w:themeColor="text1"/>
          <w:sz w:val="24"/>
        </w:rPr>
        <w:t>年，保修期自愿延长不限；</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（2）保修期内，因货物质量问题导致的各种故障的技术服务及维修所产生的一切费用由卖方负责承担；</w:t>
      </w:r>
    </w:p>
    <w:p w:rsidR="00156D07" w:rsidRDefault="00E01855">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（3）售后服务承诺书中承诺的其他条款。</w:t>
      </w:r>
    </w:p>
    <w:p w:rsidR="00156D07" w:rsidRDefault="00E01855">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5、安装、调试及验收要求</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（1）卖方应在买方的配合下，负责对货物的现场安装调试；</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（2）卖方应在规定的期限内完成安装调试工作。如因卖方责任而造成安装调试的延期，因延期而产生的所有费用由卖方承担；</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（3）最终验收在买方使用现场进行，在货物达到验收标准，包括应满足中国安全标准和环境保护标准后，买卖双方共同签署验收合格报告；</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（4）卖方人员在买方安装调试期间所产生一切费用由卖方承担。</w:t>
      </w:r>
    </w:p>
    <w:p w:rsidR="00156D07" w:rsidRDefault="00E01855">
      <w:pPr>
        <w:rPr>
          <w:color w:val="000000" w:themeColor="text1"/>
        </w:rPr>
      </w:pPr>
      <w:bookmarkStart w:id="18" w:name="_Toc104989863"/>
      <w:r>
        <w:rPr>
          <w:rFonts w:hint="eastAsia"/>
          <w:color w:val="000000" w:themeColor="text1"/>
        </w:rPr>
        <w:br w:type="page"/>
      </w:r>
    </w:p>
    <w:p w:rsidR="00156D07" w:rsidRDefault="00E01855">
      <w:pPr>
        <w:pStyle w:val="1"/>
        <w:ind w:firstLineChars="600" w:firstLine="2650"/>
        <w:rPr>
          <w:color w:val="000000" w:themeColor="text1"/>
        </w:rPr>
      </w:pPr>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8"/>
    </w:p>
    <w:p w:rsidR="00156D07" w:rsidRDefault="00E0185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156D07" w:rsidRDefault="00E01855">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156D07" w:rsidRDefault="00E01855">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156D07" w:rsidRDefault="00E01855">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156D07" w:rsidRDefault="00E01855">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156D07" w:rsidRDefault="00E01855">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156D07" w:rsidRDefault="00E01855">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156D07" w:rsidRDefault="00E01855">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156D07" w:rsidRDefault="00E01855">
      <w:pPr>
        <w:widowControl/>
        <w:jc w:val="left"/>
        <w:rPr>
          <w:rFonts w:ascii="宋体" w:hAnsi="宋体"/>
          <w:color w:val="000000" w:themeColor="text1"/>
          <w:sz w:val="24"/>
        </w:rPr>
      </w:pPr>
      <w:r>
        <w:rPr>
          <w:rFonts w:ascii="宋体" w:hAnsi="宋体"/>
          <w:color w:val="000000" w:themeColor="text1"/>
          <w:sz w:val="24"/>
        </w:rPr>
        <w:br w:type="page"/>
      </w:r>
    </w:p>
    <w:p w:rsidR="00156D07" w:rsidRDefault="00E01855">
      <w:pPr>
        <w:pStyle w:val="2"/>
        <w:rPr>
          <w:b w:val="0"/>
          <w:color w:val="000000" w:themeColor="text1"/>
          <w:sz w:val="21"/>
          <w:szCs w:val="21"/>
        </w:rPr>
      </w:pPr>
      <w:bookmarkStart w:id="19" w:name="_Toc104989864"/>
      <w:bookmarkStart w:id="20" w:name="_Toc57291288"/>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9"/>
      <w:bookmarkEnd w:id="20"/>
    </w:p>
    <w:p w:rsidR="00156D07" w:rsidRDefault="00E01855">
      <w:pPr>
        <w:jc w:val="center"/>
        <w:rPr>
          <w:rFonts w:ascii="宋体"/>
          <w:color w:val="000000" w:themeColor="text1"/>
        </w:rPr>
      </w:pPr>
      <w:r>
        <w:rPr>
          <w:rFonts w:ascii="宋体" w:hAnsi="宋体" w:hint="eastAsia"/>
          <w:b/>
          <w:bCs/>
          <w:color w:val="000000" w:themeColor="text1"/>
          <w:sz w:val="44"/>
        </w:rPr>
        <w:t>投 标 承 诺 函</w:t>
      </w:r>
    </w:p>
    <w:p w:rsidR="00156D07" w:rsidRDefault="00156D07">
      <w:pPr>
        <w:spacing w:line="360" w:lineRule="auto"/>
        <w:rPr>
          <w:color w:val="000000" w:themeColor="text1"/>
          <w:sz w:val="24"/>
        </w:rPr>
      </w:pPr>
    </w:p>
    <w:p w:rsidR="00156D07" w:rsidRDefault="00E01855">
      <w:pPr>
        <w:spacing w:line="360" w:lineRule="auto"/>
        <w:rPr>
          <w:color w:val="000000" w:themeColor="text1"/>
          <w:sz w:val="24"/>
        </w:rPr>
      </w:pPr>
      <w:r>
        <w:rPr>
          <w:rFonts w:hint="eastAsia"/>
          <w:color w:val="000000" w:themeColor="text1"/>
          <w:sz w:val="24"/>
        </w:rPr>
        <w:t>南通大学招投标管理办公室：</w:t>
      </w:r>
    </w:p>
    <w:p w:rsidR="00156D07" w:rsidRDefault="00E01855">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156D07" w:rsidRDefault="00E01855">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156D07" w:rsidRDefault="00156D07">
      <w:pPr>
        <w:spacing w:line="360" w:lineRule="auto"/>
        <w:ind w:firstLineChars="200" w:firstLine="480"/>
        <w:rPr>
          <w:rFonts w:ascii="宋体" w:hAnsi="宋体"/>
          <w:color w:val="000000" w:themeColor="text1"/>
          <w:sz w:val="24"/>
        </w:rPr>
      </w:pP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156D07" w:rsidRDefault="00E01855">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156D07" w:rsidRDefault="00E01855">
      <w:pPr>
        <w:spacing w:line="360" w:lineRule="auto"/>
        <w:ind w:firstLineChars="200" w:firstLine="480"/>
        <w:rPr>
          <w:color w:val="000000" w:themeColor="text1"/>
        </w:r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156D07" w:rsidRDefault="00156D07">
      <w:pPr>
        <w:pStyle w:val="2"/>
        <w:rPr>
          <w:b w:val="0"/>
          <w:color w:val="000000" w:themeColor="text1"/>
          <w:sz w:val="21"/>
          <w:szCs w:val="21"/>
        </w:rPr>
        <w:sectPr w:rsidR="00156D07">
          <w:pgSz w:w="11906" w:h="16838"/>
          <w:pgMar w:top="1440" w:right="949" w:bottom="1440" w:left="1077" w:header="851" w:footer="992" w:gutter="0"/>
          <w:cols w:space="425"/>
          <w:docGrid w:linePitch="312"/>
        </w:sectPr>
      </w:pPr>
      <w:bookmarkStart w:id="21" w:name="_Toc57291290"/>
    </w:p>
    <w:p w:rsidR="00156D07" w:rsidRDefault="00E01855">
      <w:pPr>
        <w:pStyle w:val="2"/>
        <w:rPr>
          <w:b w:val="0"/>
          <w:color w:val="000000" w:themeColor="text1"/>
          <w:sz w:val="21"/>
          <w:szCs w:val="21"/>
        </w:rPr>
      </w:pPr>
      <w:bookmarkStart w:id="22" w:name="_Toc104989867"/>
      <w:bookmarkEnd w:id="21"/>
      <w:r>
        <w:rPr>
          <w:rFonts w:hint="eastAsia"/>
          <w:b w:val="0"/>
          <w:color w:val="000000" w:themeColor="text1"/>
          <w:sz w:val="21"/>
          <w:szCs w:val="21"/>
        </w:rPr>
        <w:lastRenderedPageBreak/>
        <w:t>附件</w:t>
      </w:r>
      <w:r>
        <w:rPr>
          <w:rFonts w:hint="eastAsia"/>
          <w:b w:val="0"/>
          <w:color w:val="000000" w:themeColor="text1"/>
          <w:sz w:val="21"/>
          <w:szCs w:val="21"/>
        </w:rPr>
        <w:t>2</w:t>
      </w:r>
      <w:r>
        <w:rPr>
          <w:rFonts w:hint="eastAsia"/>
          <w:b w:val="0"/>
          <w:color w:val="000000" w:themeColor="text1"/>
          <w:sz w:val="21"/>
          <w:szCs w:val="21"/>
        </w:rPr>
        <w:t>：投标货物配置清单</w:t>
      </w:r>
      <w:bookmarkEnd w:id="22"/>
    </w:p>
    <w:p w:rsidR="00156D07" w:rsidRDefault="00E018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156D07" w:rsidRDefault="00156D07">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156D07">
        <w:trPr>
          <w:trHeight w:val="624"/>
          <w:jc w:val="center"/>
        </w:trPr>
        <w:tc>
          <w:tcPr>
            <w:tcW w:w="1526" w:type="dxa"/>
            <w:gridSpan w:val="2"/>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156D07" w:rsidRDefault="00156D07">
            <w:pPr>
              <w:spacing w:line="360" w:lineRule="auto"/>
              <w:jc w:val="center"/>
              <w:rPr>
                <w:rFonts w:ascii="宋体"/>
                <w:b/>
                <w:color w:val="000000" w:themeColor="text1"/>
                <w:szCs w:val="21"/>
              </w:rPr>
            </w:pPr>
          </w:p>
        </w:tc>
        <w:tc>
          <w:tcPr>
            <w:tcW w:w="1659" w:type="dxa"/>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156D07" w:rsidRDefault="00156D07">
            <w:pPr>
              <w:spacing w:line="360" w:lineRule="auto"/>
              <w:jc w:val="center"/>
              <w:rPr>
                <w:rFonts w:ascii="宋体"/>
                <w:b/>
                <w:color w:val="000000" w:themeColor="text1"/>
                <w:szCs w:val="21"/>
              </w:rPr>
            </w:pPr>
          </w:p>
        </w:tc>
      </w:tr>
      <w:tr w:rsidR="00156D07">
        <w:trPr>
          <w:trHeight w:val="624"/>
          <w:jc w:val="center"/>
        </w:trPr>
        <w:tc>
          <w:tcPr>
            <w:tcW w:w="900" w:type="dxa"/>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156D07">
        <w:trPr>
          <w:trHeight w:hRule="exact" w:val="510"/>
          <w:jc w:val="center"/>
        </w:trPr>
        <w:tc>
          <w:tcPr>
            <w:tcW w:w="900" w:type="dxa"/>
          </w:tcPr>
          <w:p w:rsidR="00156D07" w:rsidRDefault="00156D07">
            <w:pPr>
              <w:spacing w:line="360" w:lineRule="auto"/>
              <w:rPr>
                <w:rFonts w:ascii="宋体"/>
                <w:color w:val="000000" w:themeColor="text1"/>
                <w:sz w:val="24"/>
              </w:rPr>
            </w:pPr>
          </w:p>
        </w:tc>
        <w:tc>
          <w:tcPr>
            <w:tcW w:w="2894" w:type="dxa"/>
            <w:gridSpan w:val="3"/>
          </w:tcPr>
          <w:p w:rsidR="00156D07" w:rsidRDefault="00156D07">
            <w:pPr>
              <w:spacing w:line="360" w:lineRule="auto"/>
              <w:rPr>
                <w:rFonts w:ascii="宋体"/>
                <w:color w:val="000000" w:themeColor="text1"/>
                <w:sz w:val="24"/>
              </w:rPr>
            </w:pPr>
          </w:p>
        </w:tc>
        <w:tc>
          <w:tcPr>
            <w:tcW w:w="1739" w:type="dxa"/>
            <w:gridSpan w:val="2"/>
          </w:tcPr>
          <w:p w:rsidR="00156D07" w:rsidRDefault="00156D07">
            <w:pPr>
              <w:spacing w:line="360" w:lineRule="auto"/>
              <w:rPr>
                <w:rFonts w:ascii="宋体"/>
                <w:color w:val="000000" w:themeColor="text1"/>
                <w:sz w:val="24"/>
              </w:rPr>
            </w:pPr>
          </w:p>
        </w:tc>
        <w:tc>
          <w:tcPr>
            <w:tcW w:w="2357" w:type="dxa"/>
            <w:gridSpan w:val="2"/>
          </w:tcPr>
          <w:p w:rsidR="00156D07" w:rsidRDefault="00156D07">
            <w:pPr>
              <w:spacing w:line="360" w:lineRule="auto"/>
              <w:rPr>
                <w:rFonts w:ascii="宋体"/>
                <w:color w:val="000000" w:themeColor="text1"/>
                <w:sz w:val="24"/>
              </w:rPr>
            </w:pPr>
          </w:p>
        </w:tc>
        <w:tc>
          <w:tcPr>
            <w:tcW w:w="1659" w:type="dxa"/>
          </w:tcPr>
          <w:p w:rsidR="00156D07" w:rsidRDefault="00156D07">
            <w:pPr>
              <w:spacing w:line="360" w:lineRule="auto"/>
              <w:rPr>
                <w:rFonts w:ascii="宋体"/>
                <w:color w:val="000000" w:themeColor="text1"/>
                <w:sz w:val="24"/>
              </w:rPr>
            </w:pPr>
          </w:p>
        </w:tc>
        <w:tc>
          <w:tcPr>
            <w:tcW w:w="4625" w:type="dxa"/>
            <w:gridSpan w:val="2"/>
          </w:tcPr>
          <w:p w:rsidR="00156D07" w:rsidRDefault="00156D07">
            <w:pPr>
              <w:spacing w:line="360" w:lineRule="auto"/>
              <w:jc w:val="left"/>
              <w:rPr>
                <w:rFonts w:ascii="宋体"/>
                <w:b/>
                <w:color w:val="000000" w:themeColor="text1"/>
                <w:szCs w:val="21"/>
              </w:rPr>
            </w:pPr>
          </w:p>
        </w:tc>
      </w:tr>
      <w:tr w:rsidR="00156D07">
        <w:trPr>
          <w:trHeight w:hRule="exact" w:val="510"/>
          <w:jc w:val="center"/>
        </w:trPr>
        <w:tc>
          <w:tcPr>
            <w:tcW w:w="900" w:type="dxa"/>
          </w:tcPr>
          <w:p w:rsidR="00156D07" w:rsidRDefault="00156D07">
            <w:pPr>
              <w:spacing w:line="360" w:lineRule="auto"/>
              <w:rPr>
                <w:rFonts w:ascii="宋体"/>
                <w:color w:val="000000" w:themeColor="text1"/>
                <w:sz w:val="24"/>
              </w:rPr>
            </w:pPr>
          </w:p>
        </w:tc>
        <w:tc>
          <w:tcPr>
            <w:tcW w:w="2894" w:type="dxa"/>
            <w:gridSpan w:val="3"/>
          </w:tcPr>
          <w:p w:rsidR="00156D07" w:rsidRDefault="00156D07">
            <w:pPr>
              <w:spacing w:line="360" w:lineRule="auto"/>
              <w:rPr>
                <w:rFonts w:ascii="宋体"/>
                <w:color w:val="000000" w:themeColor="text1"/>
                <w:sz w:val="24"/>
              </w:rPr>
            </w:pPr>
          </w:p>
        </w:tc>
        <w:tc>
          <w:tcPr>
            <w:tcW w:w="1739" w:type="dxa"/>
            <w:gridSpan w:val="2"/>
          </w:tcPr>
          <w:p w:rsidR="00156D07" w:rsidRDefault="00156D07">
            <w:pPr>
              <w:spacing w:line="360" w:lineRule="auto"/>
              <w:rPr>
                <w:rFonts w:ascii="宋体"/>
                <w:color w:val="000000" w:themeColor="text1"/>
                <w:sz w:val="24"/>
              </w:rPr>
            </w:pPr>
          </w:p>
        </w:tc>
        <w:tc>
          <w:tcPr>
            <w:tcW w:w="2357" w:type="dxa"/>
            <w:gridSpan w:val="2"/>
          </w:tcPr>
          <w:p w:rsidR="00156D07" w:rsidRDefault="00156D07">
            <w:pPr>
              <w:spacing w:line="360" w:lineRule="auto"/>
              <w:rPr>
                <w:rFonts w:ascii="宋体"/>
                <w:color w:val="000000" w:themeColor="text1"/>
                <w:sz w:val="24"/>
              </w:rPr>
            </w:pPr>
          </w:p>
        </w:tc>
        <w:tc>
          <w:tcPr>
            <w:tcW w:w="1659" w:type="dxa"/>
          </w:tcPr>
          <w:p w:rsidR="00156D07" w:rsidRDefault="00156D07">
            <w:pPr>
              <w:spacing w:line="360" w:lineRule="auto"/>
              <w:rPr>
                <w:rFonts w:ascii="宋体"/>
                <w:color w:val="000000" w:themeColor="text1"/>
                <w:sz w:val="24"/>
              </w:rPr>
            </w:pPr>
          </w:p>
        </w:tc>
        <w:tc>
          <w:tcPr>
            <w:tcW w:w="4625" w:type="dxa"/>
            <w:gridSpan w:val="2"/>
          </w:tcPr>
          <w:p w:rsidR="00156D07" w:rsidRDefault="00156D07">
            <w:pPr>
              <w:spacing w:line="360" w:lineRule="auto"/>
              <w:rPr>
                <w:rFonts w:ascii="宋体"/>
                <w:color w:val="000000" w:themeColor="text1"/>
                <w:sz w:val="24"/>
              </w:rPr>
            </w:pPr>
          </w:p>
        </w:tc>
      </w:tr>
      <w:tr w:rsidR="00156D07">
        <w:trPr>
          <w:trHeight w:hRule="exact" w:val="510"/>
          <w:jc w:val="center"/>
        </w:trPr>
        <w:tc>
          <w:tcPr>
            <w:tcW w:w="900" w:type="dxa"/>
          </w:tcPr>
          <w:p w:rsidR="00156D07" w:rsidRDefault="00156D07">
            <w:pPr>
              <w:spacing w:line="360" w:lineRule="auto"/>
              <w:rPr>
                <w:rFonts w:ascii="宋体"/>
                <w:color w:val="000000" w:themeColor="text1"/>
                <w:sz w:val="24"/>
              </w:rPr>
            </w:pPr>
          </w:p>
        </w:tc>
        <w:tc>
          <w:tcPr>
            <w:tcW w:w="2894" w:type="dxa"/>
            <w:gridSpan w:val="3"/>
          </w:tcPr>
          <w:p w:rsidR="00156D07" w:rsidRDefault="00156D07">
            <w:pPr>
              <w:spacing w:line="360" w:lineRule="auto"/>
              <w:rPr>
                <w:rFonts w:ascii="宋体"/>
                <w:color w:val="000000" w:themeColor="text1"/>
                <w:sz w:val="24"/>
              </w:rPr>
            </w:pPr>
          </w:p>
        </w:tc>
        <w:tc>
          <w:tcPr>
            <w:tcW w:w="1739" w:type="dxa"/>
            <w:gridSpan w:val="2"/>
          </w:tcPr>
          <w:p w:rsidR="00156D07" w:rsidRDefault="00156D07">
            <w:pPr>
              <w:spacing w:line="360" w:lineRule="auto"/>
              <w:rPr>
                <w:rFonts w:ascii="宋体"/>
                <w:color w:val="000000" w:themeColor="text1"/>
                <w:sz w:val="24"/>
              </w:rPr>
            </w:pPr>
          </w:p>
        </w:tc>
        <w:tc>
          <w:tcPr>
            <w:tcW w:w="2357" w:type="dxa"/>
            <w:gridSpan w:val="2"/>
          </w:tcPr>
          <w:p w:rsidR="00156D07" w:rsidRDefault="00156D07">
            <w:pPr>
              <w:spacing w:line="360" w:lineRule="auto"/>
              <w:rPr>
                <w:rFonts w:ascii="宋体"/>
                <w:color w:val="000000" w:themeColor="text1"/>
                <w:sz w:val="24"/>
              </w:rPr>
            </w:pPr>
          </w:p>
        </w:tc>
        <w:tc>
          <w:tcPr>
            <w:tcW w:w="1659" w:type="dxa"/>
          </w:tcPr>
          <w:p w:rsidR="00156D07" w:rsidRDefault="00156D07">
            <w:pPr>
              <w:spacing w:line="360" w:lineRule="auto"/>
              <w:rPr>
                <w:rFonts w:ascii="宋体"/>
                <w:color w:val="000000" w:themeColor="text1"/>
                <w:sz w:val="24"/>
              </w:rPr>
            </w:pPr>
          </w:p>
        </w:tc>
        <w:tc>
          <w:tcPr>
            <w:tcW w:w="4625" w:type="dxa"/>
            <w:gridSpan w:val="2"/>
          </w:tcPr>
          <w:p w:rsidR="00156D07" w:rsidRDefault="00156D07">
            <w:pPr>
              <w:spacing w:line="360" w:lineRule="auto"/>
              <w:rPr>
                <w:rFonts w:ascii="宋体"/>
                <w:color w:val="000000" w:themeColor="text1"/>
                <w:sz w:val="24"/>
              </w:rPr>
            </w:pPr>
          </w:p>
        </w:tc>
      </w:tr>
      <w:tr w:rsidR="00156D07">
        <w:trPr>
          <w:trHeight w:hRule="exact" w:val="510"/>
          <w:jc w:val="center"/>
        </w:trPr>
        <w:tc>
          <w:tcPr>
            <w:tcW w:w="900" w:type="dxa"/>
          </w:tcPr>
          <w:p w:rsidR="00156D07" w:rsidRDefault="00156D07">
            <w:pPr>
              <w:spacing w:line="360" w:lineRule="auto"/>
              <w:rPr>
                <w:rFonts w:ascii="宋体"/>
                <w:color w:val="000000" w:themeColor="text1"/>
                <w:sz w:val="24"/>
              </w:rPr>
            </w:pPr>
          </w:p>
        </w:tc>
        <w:tc>
          <w:tcPr>
            <w:tcW w:w="2894" w:type="dxa"/>
            <w:gridSpan w:val="3"/>
          </w:tcPr>
          <w:p w:rsidR="00156D07" w:rsidRDefault="00156D07">
            <w:pPr>
              <w:spacing w:line="360" w:lineRule="auto"/>
              <w:rPr>
                <w:rFonts w:ascii="宋体"/>
                <w:color w:val="000000" w:themeColor="text1"/>
                <w:sz w:val="24"/>
              </w:rPr>
            </w:pPr>
          </w:p>
        </w:tc>
        <w:tc>
          <w:tcPr>
            <w:tcW w:w="1739" w:type="dxa"/>
            <w:gridSpan w:val="2"/>
          </w:tcPr>
          <w:p w:rsidR="00156D07" w:rsidRDefault="00156D07">
            <w:pPr>
              <w:spacing w:line="360" w:lineRule="auto"/>
              <w:rPr>
                <w:rFonts w:ascii="宋体"/>
                <w:color w:val="000000" w:themeColor="text1"/>
                <w:sz w:val="24"/>
              </w:rPr>
            </w:pPr>
          </w:p>
        </w:tc>
        <w:tc>
          <w:tcPr>
            <w:tcW w:w="2357" w:type="dxa"/>
            <w:gridSpan w:val="2"/>
          </w:tcPr>
          <w:p w:rsidR="00156D07" w:rsidRDefault="00156D07">
            <w:pPr>
              <w:spacing w:line="360" w:lineRule="auto"/>
              <w:rPr>
                <w:rFonts w:ascii="宋体"/>
                <w:color w:val="000000" w:themeColor="text1"/>
                <w:sz w:val="24"/>
              </w:rPr>
            </w:pPr>
          </w:p>
        </w:tc>
        <w:tc>
          <w:tcPr>
            <w:tcW w:w="1659" w:type="dxa"/>
          </w:tcPr>
          <w:p w:rsidR="00156D07" w:rsidRDefault="00156D07">
            <w:pPr>
              <w:spacing w:line="360" w:lineRule="auto"/>
              <w:rPr>
                <w:rFonts w:ascii="宋体"/>
                <w:color w:val="000000" w:themeColor="text1"/>
                <w:sz w:val="24"/>
              </w:rPr>
            </w:pPr>
          </w:p>
        </w:tc>
        <w:tc>
          <w:tcPr>
            <w:tcW w:w="4625" w:type="dxa"/>
            <w:gridSpan w:val="2"/>
          </w:tcPr>
          <w:p w:rsidR="00156D07" w:rsidRDefault="00156D07">
            <w:pPr>
              <w:spacing w:line="360" w:lineRule="auto"/>
              <w:rPr>
                <w:rFonts w:ascii="宋体"/>
                <w:color w:val="000000" w:themeColor="text1"/>
                <w:sz w:val="24"/>
              </w:rPr>
            </w:pPr>
          </w:p>
        </w:tc>
      </w:tr>
      <w:tr w:rsidR="00156D07">
        <w:trPr>
          <w:trHeight w:hRule="exact" w:val="510"/>
          <w:jc w:val="center"/>
        </w:trPr>
        <w:tc>
          <w:tcPr>
            <w:tcW w:w="900" w:type="dxa"/>
          </w:tcPr>
          <w:p w:rsidR="00156D07" w:rsidRDefault="00156D07">
            <w:pPr>
              <w:spacing w:line="360" w:lineRule="auto"/>
              <w:rPr>
                <w:rFonts w:ascii="宋体"/>
                <w:color w:val="000000" w:themeColor="text1"/>
                <w:sz w:val="24"/>
              </w:rPr>
            </w:pPr>
          </w:p>
        </w:tc>
        <w:tc>
          <w:tcPr>
            <w:tcW w:w="2894" w:type="dxa"/>
            <w:gridSpan w:val="3"/>
          </w:tcPr>
          <w:p w:rsidR="00156D07" w:rsidRDefault="00156D07">
            <w:pPr>
              <w:spacing w:line="360" w:lineRule="auto"/>
              <w:rPr>
                <w:rFonts w:ascii="宋体"/>
                <w:color w:val="000000" w:themeColor="text1"/>
                <w:sz w:val="24"/>
              </w:rPr>
            </w:pPr>
          </w:p>
        </w:tc>
        <w:tc>
          <w:tcPr>
            <w:tcW w:w="1739" w:type="dxa"/>
            <w:gridSpan w:val="2"/>
          </w:tcPr>
          <w:p w:rsidR="00156D07" w:rsidRDefault="00156D07">
            <w:pPr>
              <w:spacing w:line="360" w:lineRule="auto"/>
              <w:rPr>
                <w:rFonts w:ascii="宋体"/>
                <w:color w:val="000000" w:themeColor="text1"/>
                <w:sz w:val="24"/>
              </w:rPr>
            </w:pPr>
          </w:p>
        </w:tc>
        <w:tc>
          <w:tcPr>
            <w:tcW w:w="2357" w:type="dxa"/>
            <w:gridSpan w:val="2"/>
          </w:tcPr>
          <w:p w:rsidR="00156D07" w:rsidRDefault="00156D07">
            <w:pPr>
              <w:spacing w:line="360" w:lineRule="auto"/>
              <w:rPr>
                <w:rFonts w:ascii="宋体"/>
                <w:color w:val="000000" w:themeColor="text1"/>
                <w:sz w:val="24"/>
              </w:rPr>
            </w:pPr>
          </w:p>
        </w:tc>
        <w:tc>
          <w:tcPr>
            <w:tcW w:w="1659" w:type="dxa"/>
          </w:tcPr>
          <w:p w:rsidR="00156D07" w:rsidRDefault="00156D07">
            <w:pPr>
              <w:spacing w:line="360" w:lineRule="auto"/>
              <w:rPr>
                <w:rFonts w:ascii="宋体"/>
                <w:color w:val="000000" w:themeColor="text1"/>
                <w:sz w:val="24"/>
              </w:rPr>
            </w:pPr>
          </w:p>
        </w:tc>
        <w:tc>
          <w:tcPr>
            <w:tcW w:w="4625" w:type="dxa"/>
            <w:gridSpan w:val="2"/>
          </w:tcPr>
          <w:p w:rsidR="00156D07" w:rsidRDefault="00156D07">
            <w:pPr>
              <w:spacing w:line="360" w:lineRule="auto"/>
              <w:rPr>
                <w:rFonts w:ascii="宋体"/>
                <w:color w:val="000000" w:themeColor="text1"/>
                <w:sz w:val="24"/>
              </w:rPr>
            </w:pPr>
          </w:p>
        </w:tc>
      </w:tr>
      <w:tr w:rsidR="00156D07">
        <w:trPr>
          <w:trHeight w:hRule="exact" w:val="983"/>
          <w:jc w:val="center"/>
        </w:trPr>
        <w:tc>
          <w:tcPr>
            <w:tcW w:w="2376" w:type="dxa"/>
            <w:gridSpan w:val="3"/>
            <w:vAlign w:val="center"/>
          </w:tcPr>
          <w:p w:rsidR="00156D07" w:rsidRDefault="00E01855">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156D07" w:rsidRDefault="00156D07">
            <w:pPr>
              <w:spacing w:line="360" w:lineRule="auto"/>
              <w:rPr>
                <w:rFonts w:ascii="宋体"/>
                <w:color w:val="000000" w:themeColor="text1"/>
                <w:sz w:val="24"/>
              </w:rPr>
            </w:pPr>
          </w:p>
        </w:tc>
        <w:tc>
          <w:tcPr>
            <w:tcW w:w="2552" w:type="dxa"/>
            <w:gridSpan w:val="2"/>
            <w:vAlign w:val="center"/>
          </w:tcPr>
          <w:p w:rsidR="00156D07" w:rsidRDefault="00E01855">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156D07" w:rsidRDefault="00156D07">
            <w:pPr>
              <w:spacing w:line="360" w:lineRule="auto"/>
              <w:rPr>
                <w:rFonts w:ascii="宋体"/>
                <w:color w:val="000000" w:themeColor="text1"/>
                <w:sz w:val="24"/>
              </w:rPr>
            </w:pPr>
          </w:p>
        </w:tc>
        <w:tc>
          <w:tcPr>
            <w:tcW w:w="1191" w:type="dxa"/>
            <w:vAlign w:val="center"/>
          </w:tcPr>
          <w:p w:rsidR="00156D07" w:rsidRDefault="00E01855">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156D07" w:rsidRDefault="00156D07">
            <w:pPr>
              <w:spacing w:line="360" w:lineRule="auto"/>
              <w:rPr>
                <w:rFonts w:ascii="宋体"/>
                <w:color w:val="000000" w:themeColor="text1"/>
                <w:sz w:val="24"/>
              </w:rPr>
            </w:pPr>
          </w:p>
        </w:tc>
      </w:tr>
    </w:tbl>
    <w:p w:rsidR="00156D07" w:rsidRDefault="00156D07">
      <w:pPr>
        <w:spacing w:line="360" w:lineRule="auto"/>
        <w:rPr>
          <w:rFonts w:ascii="宋体"/>
          <w:color w:val="000000" w:themeColor="text1"/>
          <w:sz w:val="24"/>
        </w:rPr>
      </w:pPr>
    </w:p>
    <w:p w:rsidR="00156D07" w:rsidRDefault="00156D07">
      <w:pPr>
        <w:spacing w:line="360" w:lineRule="auto"/>
        <w:rPr>
          <w:rFonts w:ascii="宋体"/>
          <w:color w:val="000000" w:themeColor="text1"/>
          <w:sz w:val="24"/>
        </w:rPr>
      </w:pPr>
    </w:p>
    <w:p w:rsidR="00156D07" w:rsidRDefault="00156D07">
      <w:pPr>
        <w:spacing w:line="360" w:lineRule="auto"/>
        <w:rPr>
          <w:rFonts w:ascii="宋体"/>
          <w:color w:val="000000" w:themeColor="text1"/>
          <w:sz w:val="24"/>
        </w:rPr>
      </w:pPr>
    </w:p>
    <w:p w:rsidR="00156D07" w:rsidRDefault="00156D07">
      <w:pPr>
        <w:spacing w:line="360" w:lineRule="auto"/>
        <w:rPr>
          <w:rFonts w:ascii="宋体"/>
          <w:color w:val="000000" w:themeColor="text1"/>
          <w:sz w:val="24"/>
        </w:rPr>
      </w:pPr>
    </w:p>
    <w:p w:rsidR="00156D07" w:rsidRDefault="00156D07">
      <w:pPr>
        <w:spacing w:line="360" w:lineRule="auto"/>
        <w:rPr>
          <w:rFonts w:ascii="宋体"/>
          <w:color w:val="000000" w:themeColor="text1"/>
          <w:sz w:val="24"/>
        </w:rPr>
      </w:pPr>
    </w:p>
    <w:p w:rsidR="00156D07" w:rsidRDefault="00156D07">
      <w:pPr>
        <w:spacing w:line="360" w:lineRule="auto"/>
        <w:rPr>
          <w:rFonts w:ascii="宋体"/>
          <w:color w:val="000000" w:themeColor="text1"/>
          <w:sz w:val="24"/>
        </w:rPr>
      </w:pPr>
    </w:p>
    <w:p w:rsidR="00156D07" w:rsidRDefault="00E01855">
      <w:pPr>
        <w:pStyle w:val="2"/>
        <w:rPr>
          <w:b w:val="0"/>
          <w:color w:val="000000" w:themeColor="text1"/>
          <w:sz w:val="21"/>
          <w:szCs w:val="21"/>
        </w:rPr>
      </w:pPr>
      <w:bookmarkStart w:id="23" w:name="_Toc57291291"/>
      <w:bookmarkStart w:id="24" w:name="_Toc104989868"/>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3"/>
      <w:bookmarkEnd w:id="24"/>
    </w:p>
    <w:p w:rsidR="00156D07" w:rsidRDefault="00E018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56D07">
        <w:trPr>
          <w:trHeight w:val="624"/>
          <w:jc w:val="center"/>
        </w:trPr>
        <w:tc>
          <w:tcPr>
            <w:tcW w:w="2240" w:type="dxa"/>
            <w:gridSpan w:val="2"/>
            <w:vAlign w:val="center"/>
          </w:tcPr>
          <w:p w:rsidR="00156D07" w:rsidRDefault="00E01855">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156D07" w:rsidRDefault="00156D07">
            <w:pPr>
              <w:ind w:left="-90"/>
              <w:jc w:val="center"/>
              <w:rPr>
                <w:rFonts w:ascii="宋体"/>
                <w:color w:val="000000" w:themeColor="text1"/>
                <w:kern w:val="0"/>
                <w:sz w:val="24"/>
              </w:rPr>
            </w:pPr>
          </w:p>
        </w:tc>
        <w:tc>
          <w:tcPr>
            <w:tcW w:w="1418" w:type="dxa"/>
            <w:vAlign w:val="center"/>
          </w:tcPr>
          <w:p w:rsidR="00156D07" w:rsidRDefault="00E01855">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156D07" w:rsidRDefault="00156D07">
            <w:pPr>
              <w:ind w:left="-90"/>
              <w:jc w:val="center"/>
              <w:rPr>
                <w:rFonts w:ascii="宋体"/>
                <w:color w:val="000000" w:themeColor="text1"/>
                <w:kern w:val="0"/>
                <w:sz w:val="24"/>
              </w:rPr>
            </w:pPr>
          </w:p>
        </w:tc>
      </w:tr>
      <w:tr w:rsidR="00156D07">
        <w:trPr>
          <w:trHeight w:val="624"/>
          <w:jc w:val="center"/>
        </w:trPr>
        <w:tc>
          <w:tcPr>
            <w:tcW w:w="822"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备注说明</w:t>
            </w:r>
          </w:p>
        </w:tc>
      </w:tr>
      <w:tr w:rsidR="00156D07">
        <w:trPr>
          <w:trHeight w:val="611"/>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1"/>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rightChars="-137" w:right="-288"/>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627"/>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4"/>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7"/>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755"/>
          <w:jc w:val="center"/>
        </w:trPr>
        <w:tc>
          <w:tcPr>
            <w:tcW w:w="2240" w:type="dxa"/>
            <w:gridSpan w:val="2"/>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156D07" w:rsidRDefault="00156D07">
            <w:pPr>
              <w:ind w:left="-90"/>
              <w:jc w:val="center"/>
              <w:rPr>
                <w:rFonts w:ascii="Mincho"/>
                <w:color w:val="000000" w:themeColor="text1"/>
                <w:kern w:val="0"/>
                <w:sz w:val="20"/>
              </w:rPr>
            </w:pPr>
          </w:p>
        </w:tc>
        <w:tc>
          <w:tcPr>
            <w:tcW w:w="2693" w:type="dxa"/>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156D07" w:rsidRDefault="00156D07">
            <w:pPr>
              <w:ind w:left="-90"/>
              <w:jc w:val="center"/>
              <w:rPr>
                <w:rFonts w:ascii="Mincho"/>
                <w:color w:val="000000" w:themeColor="text1"/>
                <w:kern w:val="0"/>
                <w:sz w:val="20"/>
              </w:rPr>
            </w:pPr>
          </w:p>
        </w:tc>
        <w:tc>
          <w:tcPr>
            <w:tcW w:w="1418" w:type="dxa"/>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156D07" w:rsidRDefault="00156D07">
            <w:pPr>
              <w:ind w:left="-90"/>
              <w:jc w:val="center"/>
              <w:rPr>
                <w:rFonts w:ascii="Mincho"/>
                <w:color w:val="000000" w:themeColor="text1"/>
                <w:kern w:val="0"/>
                <w:sz w:val="20"/>
              </w:rPr>
            </w:pPr>
          </w:p>
        </w:tc>
      </w:tr>
    </w:tbl>
    <w:p w:rsidR="00156D07" w:rsidRDefault="00E01855">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w:t>
      </w:r>
      <w:r>
        <w:rPr>
          <w:rFonts w:ascii="宋体" w:hAnsi="宋体"/>
          <w:color w:val="000000" w:themeColor="text1"/>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color w:val="000000" w:themeColor="text1"/>
          <w:sz w:val="24"/>
        </w:rPr>
        <w:t>如</w:t>
      </w:r>
      <w:proofErr w:type="gramStart"/>
      <w:r>
        <w:rPr>
          <w:rFonts w:ascii="宋体" w:hAnsi="宋体"/>
          <w:color w:val="000000" w:themeColor="text1"/>
          <w:sz w:val="24"/>
        </w:rPr>
        <w:t>不</w:t>
      </w:r>
      <w:proofErr w:type="gramEnd"/>
      <w:r>
        <w:rPr>
          <w:rFonts w:ascii="宋体" w:hAnsi="宋体"/>
          <w:color w:val="000000" w:themeColor="text1"/>
          <w:sz w:val="24"/>
        </w:rPr>
        <w:t>明示</w:t>
      </w:r>
      <w:r>
        <w:rPr>
          <w:rFonts w:ascii="宋体" w:hAnsi="宋体" w:hint="eastAsia"/>
          <w:color w:val="000000" w:themeColor="text1"/>
          <w:sz w:val="24"/>
        </w:rPr>
        <w:t>说明</w:t>
      </w:r>
      <w:r>
        <w:rPr>
          <w:rFonts w:ascii="宋体" w:hAnsi="宋体"/>
          <w:color w:val="000000" w:themeColor="text1"/>
          <w:sz w:val="24"/>
        </w:rPr>
        <w:t>的视同完全响应</w:t>
      </w:r>
      <w:r>
        <w:rPr>
          <w:rFonts w:ascii="宋体" w:hAnsi="宋体" w:hint="eastAsia"/>
          <w:color w:val="000000" w:themeColor="text1"/>
          <w:sz w:val="24"/>
        </w:rPr>
        <w:t>，对有具体参数要求的指标项，投标人必须提供本次投标货物的具体参数值。投标人</w:t>
      </w:r>
      <w:r>
        <w:rPr>
          <w:rFonts w:ascii="宋体" w:hAnsi="宋体"/>
          <w:color w:val="000000" w:themeColor="text1"/>
          <w:sz w:val="24"/>
        </w:rPr>
        <w:t>不能简单照搬照抄采购人</w:t>
      </w:r>
      <w:r>
        <w:rPr>
          <w:rFonts w:ascii="宋体" w:hAnsi="宋体" w:hint="eastAsia"/>
          <w:color w:val="000000" w:themeColor="text1"/>
          <w:sz w:val="24"/>
        </w:rPr>
        <w:t>招标货物及有关说明</w:t>
      </w:r>
      <w:r>
        <w:rPr>
          <w:rFonts w:ascii="宋体" w:hAnsi="宋体"/>
          <w:color w:val="000000" w:themeColor="text1"/>
          <w:sz w:val="24"/>
        </w:rPr>
        <w:t>中的技术要求</w:t>
      </w:r>
      <w:r>
        <w:rPr>
          <w:rFonts w:ascii="宋体" w:hAnsi="宋体" w:hint="eastAsia"/>
          <w:color w:val="000000" w:themeColor="text1"/>
          <w:sz w:val="24"/>
        </w:rPr>
        <w:t>，</w:t>
      </w:r>
      <w:r>
        <w:rPr>
          <w:rFonts w:ascii="宋体" w:hAnsi="宋体"/>
          <w:color w:val="000000" w:themeColor="text1"/>
          <w:sz w:val="24"/>
        </w:rPr>
        <w:t>如照搬照抄</w:t>
      </w:r>
      <w:r>
        <w:rPr>
          <w:rFonts w:ascii="宋体" w:hAnsi="宋体" w:hint="eastAsia"/>
          <w:color w:val="000000" w:themeColor="text1"/>
          <w:sz w:val="24"/>
        </w:rPr>
        <w:t>招标货物及有关</w:t>
      </w:r>
      <w:r>
        <w:rPr>
          <w:rFonts w:ascii="宋体" w:hAnsi="宋体"/>
          <w:color w:val="000000" w:themeColor="text1"/>
          <w:sz w:val="24"/>
        </w:rPr>
        <w:t>说明中的技术要求的，中标后</w:t>
      </w:r>
      <w:r>
        <w:rPr>
          <w:rFonts w:ascii="宋体" w:hAnsi="宋体" w:hint="eastAsia"/>
          <w:color w:val="000000" w:themeColor="text1"/>
          <w:sz w:val="24"/>
        </w:rPr>
        <w:t>中标人</w:t>
      </w:r>
      <w:r>
        <w:rPr>
          <w:rFonts w:ascii="宋体" w:hAnsi="宋体"/>
          <w:color w:val="000000" w:themeColor="text1"/>
          <w:sz w:val="24"/>
        </w:rPr>
        <w:t>在同采购人签订合同和履约环节中不得提出异议，一切后果和损失由</w:t>
      </w:r>
      <w:r>
        <w:rPr>
          <w:rFonts w:ascii="宋体" w:hAnsi="宋体" w:hint="eastAsia"/>
          <w:color w:val="000000" w:themeColor="text1"/>
          <w:sz w:val="24"/>
        </w:rPr>
        <w:t>中标人</w:t>
      </w:r>
      <w:r>
        <w:rPr>
          <w:rFonts w:ascii="宋体" w:hAnsi="宋体"/>
          <w:color w:val="000000" w:themeColor="text1"/>
          <w:sz w:val="24"/>
        </w:rPr>
        <w:t>承担。</w:t>
      </w:r>
      <w:r>
        <w:rPr>
          <w:rFonts w:ascii="宋体" w:hAnsi="宋体" w:hint="eastAsia"/>
          <w:color w:val="000000" w:themeColor="text1"/>
          <w:sz w:val="24"/>
        </w:rPr>
        <w:t>投标人</w:t>
      </w:r>
      <w:r>
        <w:rPr>
          <w:rFonts w:ascii="宋体" w:hAnsi="宋体"/>
          <w:color w:val="000000" w:themeColor="text1"/>
          <w:sz w:val="24"/>
        </w:rPr>
        <w:t>如果虚假响应，将承担一切可能的风险。</w:t>
      </w:r>
      <w:r>
        <w:rPr>
          <w:rFonts w:ascii="宋体" w:hAnsi="宋体" w:hint="eastAsia"/>
          <w:color w:val="000000" w:themeColor="text1"/>
          <w:sz w:val="24"/>
        </w:rPr>
        <w:t>投标人</w:t>
      </w:r>
      <w:r>
        <w:rPr>
          <w:rFonts w:ascii="宋体" w:hAnsi="宋体"/>
          <w:color w:val="000000" w:themeColor="text1"/>
          <w:sz w:val="24"/>
        </w:rPr>
        <w:t>若提供其他增值服务，可以在表中自行据实填写</w:t>
      </w:r>
      <w:r>
        <w:rPr>
          <w:rFonts w:ascii="宋体" w:hAnsi="宋体" w:hint="eastAsia"/>
          <w:color w:val="000000" w:themeColor="text1"/>
          <w:sz w:val="24"/>
        </w:rPr>
        <w:t>。</w:t>
      </w:r>
    </w:p>
    <w:p w:rsidR="00156D07" w:rsidRDefault="00E01855">
      <w:pPr>
        <w:pStyle w:val="2"/>
        <w:rPr>
          <w:rFonts w:ascii="宋体"/>
          <w:b w:val="0"/>
          <w:color w:val="000000" w:themeColor="text1"/>
          <w:sz w:val="21"/>
          <w:szCs w:val="21"/>
        </w:rPr>
      </w:pPr>
      <w:bookmarkStart w:id="25" w:name="_Toc57291292"/>
      <w:bookmarkStart w:id="26" w:name="_Toc104989869"/>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5"/>
      <w:bookmarkEnd w:id="26"/>
    </w:p>
    <w:p w:rsidR="00156D07" w:rsidRDefault="00E018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56D07">
        <w:trPr>
          <w:trHeight w:val="624"/>
          <w:jc w:val="center"/>
        </w:trPr>
        <w:tc>
          <w:tcPr>
            <w:tcW w:w="2240" w:type="dxa"/>
            <w:gridSpan w:val="2"/>
            <w:vAlign w:val="center"/>
          </w:tcPr>
          <w:p w:rsidR="00156D07" w:rsidRDefault="00E01855">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156D07" w:rsidRDefault="00156D07">
            <w:pPr>
              <w:ind w:left="-90"/>
              <w:jc w:val="center"/>
              <w:rPr>
                <w:rFonts w:ascii="宋体"/>
                <w:color w:val="000000" w:themeColor="text1"/>
                <w:kern w:val="0"/>
                <w:sz w:val="24"/>
              </w:rPr>
            </w:pPr>
          </w:p>
        </w:tc>
        <w:tc>
          <w:tcPr>
            <w:tcW w:w="1418" w:type="dxa"/>
            <w:vAlign w:val="center"/>
          </w:tcPr>
          <w:p w:rsidR="00156D07" w:rsidRDefault="00E01855">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156D07" w:rsidRDefault="00156D07">
            <w:pPr>
              <w:ind w:left="-90"/>
              <w:jc w:val="center"/>
              <w:rPr>
                <w:rFonts w:ascii="宋体"/>
                <w:color w:val="000000" w:themeColor="text1"/>
                <w:kern w:val="0"/>
                <w:sz w:val="24"/>
              </w:rPr>
            </w:pPr>
          </w:p>
        </w:tc>
      </w:tr>
      <w:tr w:rsidR="00156D07">
        <w:trPr>
          <w:trHeight w:val="624"/>
          <w:jc w:val="center"/>
        </w:trPr>
        <w:tc>
          <w:tcPr>
            <w:tcW w:w="822"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备注说明</w:t>
            </w:r>
          </w:p>
        </w:tc>
      </w:tr>
      <w:tr w:rsidR="00156D07">
        <w:trPr>
          <w:trHeight w:val="611"/>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1"/>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rightChars="-137" w:right="-288"/>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627"/>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4"/>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7"/>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619"/>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755"/>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755"/>
          <w:jc w:val="center"/>
        </w:trPr>
        <w:tc>
          <w:tcPr>
            <w:tcW w:w="2240" w:type="dxa"/>
            <w:gridSpan w:val="2"/>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156D07" w:rsidRDefault="00156D07">
            <w:pPr>
              <w:ind w:left="-90"/>
              <w:jc w:val="center"/>
              <w:rPr>
                <w:rFonts w:ascii="Mincho"/>
                <w:color w:val="000000" w:themeColor="text1"/>
                <w:kern w:val="0"/>
                <w:sz w:val="20"/>
              </w:rPr>
            </w:pPr>
          </w:p>
        </w:tc>
        <w:tc>
          <w:tcPr>
            <w:tcW w:w="2693" w:type="dxa"/>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156D07" w:rsidRDefault="00156D07">
            <w:pPr>
              <w:ind w:left="-90"/>
              <w:jc w:val="center"/>
              <w:rPr>
                <w:rFonts w:ascii="Mincho"/>
                <w:color w:val="000000" w:themeColor="text1"/>
                <w:kern w:val="0"/>
                <w:sz w:val="20"/>
              </w:rPr>
            </w:pPr>
          </w:p>
        </w:tc>
        <w:tc>
          <w:tcPr>
            <w:tcW w:w="1418" w:type="dxa"/>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156D07" w:rsidRDefault="00156D07">
            <w:pPr>
              <w:ind w:left="-90"/>
              <w:jc w:val="center"/>
              <w:rPr>
                <w:rFonts w:ascii="Mincho"/>
                <w:color w:val="000000" w:themeColor="text1"/>
                <w:kern w:val="0"/>
                <w:sz w:val="20"/>
              </w:rPr>
            </w:pPr>
          </w:p>
        </w:tc>
      </w:tr>
    </w:tbl>
    <w:p w:rsidR="00156D07" w:rsidRDefault="00E01855">
      <w:pPr>
        <w:spacing w:line="360" w:lineRule="auto"/>
        <w:ind w:firstLineChars="200" w:firstLine="480"/>
        <w:rPr>
          <w:rFonts w:ascii="宋体"/>
          <w:color w:val="000000" w:themeColor="text1"/>
          <w:spacing w:val="4"/>
          <w:sz w:val="24"/>
        </w:rPr>
        <w:sectPr w:rsidR="00156D07">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156D07" w:rsidRDefault="00E01855">
      <w:pPr>
        <w:pStyle w:val="2"/>
        <w:rPr>
          <w:b w:val="0"/>
          <w:color w:val="000000" w:themeColor="text1"/>
          <w:sz w:val="21"/>
          <w:szCs w:val="21"/>
        </w:rPr>
      </w:pPr>
      <w:bookmarkStart w:id="27" w:name="_Toc120889955"/>
      <w:bookmarkStart w:id="28" w:name="_Toc12295672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：法定代表人资格证明</w:t>
      </w:r>
      <w:bookmarkEnd w:id="27"/>
      <w:bookmarkEnd w:id="28"/>
    </w:p>
    <w:p w:rsidR="00156D07" w:rsidRDefault="00E018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156D07" w:rsidRDefault="00E01855">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156D07" w:rsidRDefault="00E0185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156D07" w:rsidRDefault="00E0185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156D07" w:rsidRDefault="00156D07">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156D07" w:rsidRDefault="00E018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156D07" w:rsidRDefault="00E018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156D07" w:rsidRDefault="00156D07">
      <w:pPr>
        <w:spacing w:line="360" w:lineRule="auto"/>
        <w:ind w:rightChars="-167" w:right="-351"/>
        <w:rPr>
          <w:color w:val="000000" w:themeColor="text1"/>
          <w:sz w:val="28"/>
          <w:szCs w:val="28"/>
        </w:rPr>
      </w:pPr>
    </w:p>
    <w:p w:rsidR="00156D07" w:rsidRDefault="00156D07">
      <w:pPr>
        <w:spacing w:line="360" w:lineRule="auto"/>
        <w:ind w:rightChars="-167" w:right="-351"/>
        <w:rPr>
          <w:color w:val="000000" w:themeColor="text1"/>
          <w:sz w:val="28"/>
          <w:szCs w:val="28"/>
        </w:rPr>
      </w:pPr>
    </w:p>
    <w:bookmarkStart w:id="29" w:name="_Toc57291294"/>
    <w:bookmarkStart w:id="30" w:name="_Toc24632185"/>
    <w:p w:rsidR="00156D07" w:rsidRDefault="00E01855">
      <w:pPr>
        <w:rPr>
          <w:rFonts w:ascii="宋体"/>
          <w:b/>
          <w:bCs/>
          <w:color w:val="000000" w:themeColor="text1"/>
          <w:sz w:val="30"/>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E01855">
                            <w:pPr>
                              <w:jc w:val="center"/>
                              <w:rPr>
                                <w:sz w:val="24"/>
                              </w:rPr>
                            </w:pPr>
                            <w:r>
                              <w:rPr>
                                <w:rFonts w:hint="eastAsia"/>
                                <w:sz w:val="24"/>
                              </w:rPr>
                              <w:t>法定代表人身份证复印件粘贴处</w:t>
                            </w:r>
                          </w:p>
                          <w:p w:rsidR="00156D07" w:rsidRDefault="00E0185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E01855">
                      <w:pPr>
                        <w:jc w:val="center"/>
                        <w:rPr>
                          <w:sz w:val="24"/>
                        </w:rPr>
                      </w:pPr>
                      <w:r>
                        <w:rPr>
                          <w:rFonts w:hint="eastAsia"/>
                          <w:sz w:val="24"/>
                        </w:rPr>
                        <w:t>法定代表人身份证复印件粘贴处</w:t>
                      </w:r>
                    </w:p>
                    <w:p w:rsidR="00156D07" w:rsidRDefault="00E0185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E01855">
                            <w:pPr>
                              <w:jc w:val="center"/>
                              <w:rPr>
                                <w:sz w:val="24"/>
                              </w:rPr>
                            </w:pPr>
                            <w:r>
                              <w:rPr>
                                <w:rFonts w:hint="eastAsia"/>
                                <w:sz w:val="24"/>
                              </w:rPr>
                              <w:t>法定代表人身份证复印件粘贴处</w:t>
                            </w:r>
                          </w:p>
                          <w:p w:rsidR="00156D07" w:rsidRDefault="00E0185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E01855">
                      <w:pPr>
                        <w:jc w:val="center"/>
                        <w:rPr>
                          <w:sz w:val="24"/>
                        </w:rPr>
                      </w:pPr>
                      <w:r>
                        <w:rPr>
                          <w:rFonts w:hint="eastAsia"/>
                          <w:sz w:val="24"/>
                        </w:rPr>
                        <w:t>法定代表人身份证复印件粘贴处</w:t>
                      </w:r>
                    </w:p>
                    <w:p w:rsidR="00156D07" w:rsidRDefault="00E01855">
                      <w:pPr>
                        <w:jc w:val="center"/>
                      </w:pPr>
                      <w:r>
                        <w:rPr>
                          <w:rFonts w:hint="eastAsia"/>
                          <w:sz w:val="24"/>
                        </w:rPr>
                        <w:t>（正面）</w:t>
                      </w:r>
                    </w:p>
                  </w:txbxContent>
                </v:textbox>
              </v:shape>
            </w:pict>
          </mc:Fallback>
        </mc:AlternateContent>
      </w: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spacing w:line="360" w:lineRule="auto"/>
        <w:ind w:firstLineChars="100" w:firstLine="211"/>
        <w:rPr>
          <w:b/>
          <w:color w:val="000000" w:themeColor="text1"/>
          <w:u w:val="single"/>
        </w:rPr>
      </w:pPr>
    </w:p>
    <w:p w:rsidR="00156D07" w:rsidRDefault="00156D07">
      <w:pPr>
        <w:tabs>
          <w:tab w:val="left" w:pos="1390"/>
        </w:tabs>
        <w:rPr>
          <w:color w:val="000000" w:themeColor="text1"/>
        </w:rPr>
      </w:pPr>
    </w:p>
    <w:p w:rsidR="00156D07" w:rsidRDefault="00156D07">
      <w:pPr>
        <w:tabs>
          <w:tab w:val="left" w:pos="1390"/>
        </w:tabs>
        <w:rPr>
          <w:color w:val="000000" w:themeColor="text1"/>
        </w:rPr>
      </w:pPr>
    </w:p>
    <w:p w:rsidR="00156D07" w:rsidRDefault="00E01855">
      <w:pPr>
        <w:pStyle w:val="2"/>
        <w:rPr>
          <w:b w:val="0"/>
          <w:color w:val="000000" w:themeColor="text1"/>
          <w:sz w:val="21"/>
          <w:szCs w:val="21"/>
        </w:rPr>
      </w:pPr>
      <w:r>
        <w:rPr>
          <w:color w:val="000000" w:themeColor="text1"/>
        </w:rPr>
        <w:br w:type="page"/>
      </w:r>
      <w:bookmarkStart w:id="31" w:name="_Toc104989871"/>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：法定代表人委托书</w:t>
      </w:r>
      <w:bookmarkEnd w:id="29"/>
      <w:bookmarkEnd w:id="30"/>
      <w:bookmarkEnd w:id="31"/>
    </w:p>
    <w:p w:rsidR="00156D07" w:rsidRDefault="00156D07">
      <w:pPr>
        <w:spacing w:line="500" w:lineRule="exact"/>
        <w:ind w:right="32"/>
        <w:rPr>
          <w:rFonts w:ascii="楷体_GB2312" w:eastAsia="楷体_GB2312" w:hAnsi="宋体"/>
          <w:color w:val="000000" w:themeColor="text1"/>
          <w:sz w:val="22"/>
          <w:szCs w:val="22"/>
        </w:rPr>
      </w:pPr>
    </w:p>
    <w:p w:rsidR="00156D07" w:rsidRDefault="00E018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156D07" w:rsidRDefault="00E01855">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156D07" w:rsidRDefault="00E018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156D07" w:rsidRDefault="00E018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156D07" w:rsidRDefault="00E018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156D07" w:rsidRDefault="00E018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156D07" w:rsidRDefault="00E018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156D07" w:rsidRDefault="00E018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156D07" w:rsidRDefault="00E01855">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56D07" w:rsidRDefault="00156D07"/>
                          <w:p w:rsidR="00156D07" w:rsidRDefault="00156D07"/>
                          <w:p w:rsidR="00156D07" w:rsidRDefault="00156D07"/>
                          <w:p w:rsidR="00156D07" w:rsidRDefault="00156D07"/>
                          <w:p w:rsidR="00156D07" w:rsidRDefault="00E01855">
                            <w:pPr>
                              <w:jc w:val="center"/>
                              <w:rPr>
                                <w:sz w:val="24"/>
                              </w:rPr>
                            </w:pPr>
                            <w:r>
                              <w:rPr>
                                <w:rFonts w:hint="eastAsia"/>
                                <w:sz w:val="24"/>
                              </w:rPr>
                              <w:t>被授权人身份证复印件粘贴处</w:t>
                            </w:r>
                          </w:p>
                          <w:p w:rsidR="00156D07" w:rsidRDefault="00E0185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156D07" w:rsidRDefault="00156D07"/>
                    <w:p w:rsidR="00156D07" w:rsidRDefault="00156D07"/>
                    <w:p w:rsidR="00156D07" w:rsidRDefault="00156D07"/>
                    <w:p w:rsidR="00156D07" w:rsidRDefault="00156D07"/>
                    <w:p w:rsidR="00156D07" w:rsidRDefault="00E01855">
                      <w:pPr>
                        <w:jc w:val="center"/>
                        <w:rPr>
                          <w:sz w:val="24"/>
                        </w:rPr>
                      </w:pPr>
                      <w:r>
                        <w:rPr>
                          <w:rFonts w:hint="eastAsia"/>
                          <w:sz w:val="24"/>
                        </w:rPr>
                        <w:t>被授权人身份证复印件粘贴处</w:t>
                      </w:r>
                    </w:p>
                    <w:p w:rsidR="00156D07" w:rsidRDefault="00E0185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56D07" w:rsidRDefault="00156D07"/>
                          <w:p w:rsidR="00156D07" w:rsidRDefault="00156D07"/>
                          <w:p w:rsidR="00156D07" w:rsidRDefault="00156D07"/>
                          <w:p w:rsidR="00156D07" w:rsidRDefault="00156D07"/>
                          <w:p w:rsidR="00156D07" w:rsidRDefault="00E01855">
                            <w:pPr>
                              <w:jc w:val="center"/>
                              <w:rPr>
                                <w:sz w:val="24"/>
                              </w:rPr>
                            </w:pPr>
                            <w:r>
                              <w:rPr>
                                <w:rFonts w:hint="eastAsia"/>
                                <w:sz w:val="24"/>
                              </w:rPr>
                              <w:t>被授权人身份证复印件粘贴处</w:t>
                            </w:r>
                          </w:p>
                          <w:p w:rsidR="00156D07" w:rsidRDefault="00E0185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156D07" w:rsidRDefault="00156D07"/>
                    <w:p w:rsidR="00156D07" w:rsidRDefault="00156D07"/>
                    <w:p w:rsidR="00156D07" w:rsidRDefault="00156D07"/>
                    <w:p w:rsidR="00156D07" w:rsidRDefault="00156D07"/>
                    <w:p w:rsidR="00156D07" w:rsidRDefault="00E01855">
                      <w:pPr>
                        <w:jc w:val="center"/>
                        <w:rPr>
                          <w:sz w:val="24"/>
                        </w:rPr>
                      </w:pPr>
                      <w:r>
                        <w:rPr>
                          <w:rFonts w:hint="eastAsia"/>
                          <w:sz w:val="24"/>
                        </w:rPr>
                        <w:t>被授权人身份证复印件粘贴处</w:t>
                      </w:r>
                    </w:p>
                    <w:p w:rsidR="00156D07" w:rsidRDefault="00E01855">
                      <w:pPr>
                        <w:jc w:val="center"/>
                      </w:pPr>
                      <w:r>
                        <w:rPr>
                          <w:rFonts w:hint="eastAsia"/>
                          <w:sz w:val="24"/>
                        </w:rPr>
                        <w:t>（正面）</w:t>
                      </w:r>
                    </w:p>
                  </w:txbxContent>
                </v:textbox>
              </v:shape>
            </w:pict>
          </mc:Fallback>
        </mc:AlternateContent>
      </w:r>
    </w:p>
    <w:p w:rsidR="00156D07" w:rsidRDefault="00156D07">
      <w:pPr>
        <w:spacing w:line="360" w:lineRule="auto"/>
        <w:ind w:rightChars="-167" w:right="-351"/>
        <w:jc w:val="center"/>
        <w:rPr>
          <w:color w:val="000000" w:themeColor="text1"/>
          <w:sz w:val="28"/>
          <w:szCs w:val="28"/>
        </w:rPr>
      </w:pPr>
    </w:p>
    <w:p w:rsidR="00156D07" w:rsidRDefault="00156D07">
      <w:pPr>
        <w:spacing w:line="360" w:lineRule="auto"/>
        <w:ind w:rightChars="-167" w:right="-351"/>
        <w:jc w:val="center"/>
        <w:rPr>
          <w:color w:val="000000" w:themeColor="text1"/>
          <w:sz w:val="28"/>
          <w:szCs w:val="28"/>
        </w:rPr>
      </w:pPr>
    </w:p>
    <w:p w:rsidR="00156D07" w:rsidRDefault="00156D07">
      <w:pPr>
        <w:spacing w:line="360" w:lineRule="auto"/>
        <w:ind w:rightChars="-167" w:right="-351"/>
        <w:jc w:val="center"/>
        <w:rPr>
          <w:color w:val="000000" w:themeColor="text1"/>
          <w:sz w:val="28"/>
          <w:szCs w:val="28"/>
        </w:rPr>
      </w:pPr>
    </w:p>
    <w:p w:rsidR="00156D07" w:rsidRDefault="00156D07">
      <w:pPr>
        <w:spacing w:line="360" w:lineRule="auto"/>
        <w:ind w:firstLineChars="200" w:firstLine="422"/>
        <w:rPr>
          <w:b/>
          <w:color w:val="000000" w:themeColor="text1"/>
          <w:u w:val="single"/>
        </w:rPr>
      </w:pPr>
    </w:p>
    <w:p w:rsidR="00156D07" w:rsidRDefault="00156D07">
      <w:pPr>
        <w:spacing w:line="360" w:lineRule="auto"/>
        <w:ind w:firstLineChars="200" w:firstLine="422"/>
        <w:rPr>
          <w:b/>
          <w:color w:val="000000" w:themeColor="text1"/>
          <w:u w:val="single"/>
        </w:rPr>
      </w:pPr>
    </w:p>
    <w:p w:rsidR="00156D07" w:rsidRDefault="00156D07">
      <w:pPr>
        <w:spacing w:line="360" w:lineRule="auto"/>
        <w:ind w:firstLineChars="200" w:firstLine="422"/>
        <w:rPr>
          <w:b/>
          <w:color w:val="000000" w:themeColor="text1"/>
          <w:u w:val="single"/>
        </w:rPr>
      </w:pPr>
    </w:p>
    <w:p w:rsidR="00156D07" w:rsidRDefault="00156D07">
      <w:pPr>
        <w:spacing w:line="360" w:lineRule="auto"/>
        <w:ind w:firstLineChars="200" w:firstLine="422"/>
        <w:rPr>
          <w:b/>
          <w:color w:val="000000" w:themeColor="text1"/>
          <w:u w:val="single"/>
        </w:rPr>
      </w:pPr>
    </w:p>
    <w:p w:rsidR="00156D07" w:rsidRDefault="00156D07">
      <w:pPr>
        <w:spacing w:line="360" w:lineRule="auto"/>
        <w:ind w:firstLineChars="200" w:firstLine="422"/>
        <w:rPr>
          <w:b/>
          <w:color w:val="000000" w:themeColor="text1"/>
          <w:u w:val="single"/>
        </w:rPr>
      </w:pPr>
    </w:p>
    <w:p w:rsidR="00156D07" w:rsidRDefault="00156D07">
      <w:pPr>
        <w:spacing w:line="360" w:lineRule="auto"/>
        <w:ind w:firstLineChars="100" w:firstLine="211"/>
        <w:rPr>
          <w:b/>
          <w:color w:val="000000" w:themeColor="text1"/>
          <w:u w:val="single"/>
        </w:rPr>
      </w:pPr>
    </w:p>
    <w:p w:rsidR="00156D07" w:rsidRDefault="00156D07">
      <w:pPr>
        <w:spacing w:line="360" w:lineRule="auto"/>
        <w:rPr>
          <w:rFonts w:ascii="宋体" w:hAnsi="宋体"/>
          <w:color w:val="000000" w:themeColor="text1"/>
          <w:spacing w:val="4"/>
          <w:sz w:val="24"/>
        </w:rPr>
      </w:pPr>
    </w:p>
    <w:p w:rsidR="00156D07" w:rsidRDefault="00E01855">
      <w:pPr>
        <w:pStyle w:val="2"/>
        <w:rPr>
          <w:b w:val="0"/>
          <w:color w:val="000000" w:themeColor="text1"/>
          <w:sz w:val="21"/>
          <w:szCs w:val="21"/>
        </w:rPr>
      </w:pPr>
      <w:r>
        <w:rPr>
          <w:rFonts w:ascii="黑体" w:eastAsia="黑体" w:hAnsi="黑体" w:cs="宋体"/>
          <w:b w:val="0"/>
          <w:color w:val="000000" w:themeColor="text1"/>
          <w:kern w:val="0"/>
          <w:sz w:val="24"/>
        </w:rPr>
        <w:br w:type="page"/>
      </w:r>
      <w:bookmarkStart w:id="32" w:name="_Toc57291295"/>
      <w:bookmarkStart w:id="33" w:name="_Toc104989872"/>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：无重大违法记录声明</w:t>
      </w:r>
      <w:bookmarkEnd w:id="32"/>
      <w:bookmarkEnd w:id="33"/>
    </w:p>
    <w:p w:rsidR="00156D07" w:rsidRDefault="00156D07">
      <w:pPr>
        <w:pStyle w:val="Default"/>
        <w:rPr>
          <w:b/>
          <w:color w:val="000000" w:themeColor="text1"/>
          <w:sz w:val="30"/>
          <w:szCs w:val="30"/>
        </w:rPr>
      </w:pPr>
    </w:p>
    <w:p w:rsidR="00156D07" w:rsidRDefault="00156D07">
      <w:pPr>
        <w:pStyle w:val="Default"/>
        <w:rPr>
          <w:b/>
          <w:color w:val="000000" w:themeColor="text1"/>
          <w:sz w:val="30"/>
          <w:szCs w:val="30"/>
        </w:rPr>
      </w:pPr>
    </w:p>
    <w:p w:rsidR="00156D07" w:rsidRDefault="00E01855">
      <w:pPr>
        <w:pStyle w:val="Default"/>
        <w:jc w:val="center"/>
        <w:rPr>
          <w:b/>
          <w:color w:val="000000" w:themeColor="text1"/>
          <w:sz w:val="44"/>
          <w:szCs w:val="44"/>
        </w:rPr>
      </w:pPr>
      <w:r>
        <w:rPr>
          <w:rFonts w:hint="eastAsia"/>
          <w:b/>
          <w:color w:val="000000" w:themeColor="text1"/>
          <w:sz w:val="44"/>
          <w:szCs w:val="44"/>
        </w:rPr>
        <w:t>无重大违法记录声明</w:t>
      </w:r>
    </w:p>
    <w:p w:rsidR="00156D07" w:rsidRDefault="00156D07">
      <w:pPr>
        <w:pStyle w:val="Default"/>
        <w:rPr>
          <w:b/>
          <w:color w:val="000000" w:themeColor="text1"/>
          <w:sz w:val="30"/>
          <w:szCs w:val="30"/>
        </w:rPr>
      </w:pPr>
    </w:p>
    <w:p w:rsidR="00156D07" w:rsidRDefault="00E01855">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156D07" w:rsidRDefault="00156D07">
      <w:pPr>
        <w:pStyle w:val="Default"/>
        <w:spacing w:line="360" w:lineRule="auto"/>
        <w:ind w:firstLine="540"/>
        <w:rPr>
          <w:color w:val="000000" w:themeColor="text1"/>
          <w:sz w:val="28"/>
          <w:szCs w:val="28"/>
        </w:rPr>
      </w:pPr>
    </w:p>
    <w:p w:rsidR="00156D07" w:rsidRDefault="00156D07">
      <w:pPr>
        <w:pStyle w:val="Default"/>
        <w:spacing w:line="360" w:lineRule="auto"/>
        <w:ind w:firstLine="540"/>
        <w:rPr>
          <w:color w:val="000000" w:themeColor="text1"/>
          <w:sz w:val="28"/>
          <w:szCs w:val="28"/>
        </w:rPr>
      </w:pP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56D07" w:rsidRDefault="00156D07">
      <w:pPr>
        <w:pStyle w:val="Default"/>
        <w:ind w:firstLine="540"/>
        <w:rPr>
          <w:color w:val="000000" w:themeColor="text1"/>
          <w:sz w:val="28"/>
          <w:szCs w:val="28"/>
        </w:rPr>
      </w:pPr>
    </w:p>
    <w:p w:rsidR="00156D07" w:rsidRDefault="00156D07">
      <w:pPr>
        <w:pStyle w:val="Default"/>
        <w:ind w:firstLine="540"/>
        <w:rPr>
          <w:color w:val="000000" w:themeColor="text1"/>
          <w:sz w:val="28"/>
          <w:szCs w:val="28"/>
        </w:rPr>
      </w:pPr>
    </w:p>
    <w:p w:rsidR="00156D07" w:rsidRDefault="00156D07">
      <w:pPr>
        <w:pStyle w:val="Default"/>
        <w:ind w:firstLine="540"/>
        <w:rPr>
          <w:color w:val="000000" w:themeColor="text1"/>
          <w:sz w:val="28"/>
          <w:szCs w:val="28"/>
        </w:rPr>
      </w:pPr>
    </w:p>
    <w:p w:rsidR="00156D07" w:rsidRDefault="00E01855">
      <w:pPr>
        <w:widowControl/>
        <w:jc w:val="left"/>
        <w:rPr>
          <w:rFonts w:ascii="Helvetica" w:hAnsi="Helvetica" w:cs="Helvetica"/>
          <w:color w:val="000000" w:themeColor="text1"/>
          <w:kern w:val="0"/>
          <w:sz w:val="28"/>
          <w:szCs w:val="28"/>
        </w:rPr>
      </w:pPr>
      <w:r>
        <w:rPr>
          <w:color w:val="000000" w:themeColor="text1"/>
          <w:sz w:val="28"/>
          <w:szCs w:val="28"/>
        </w:rPr>
        <w:br w:type="page"/>
      </w:r>
    </w:p>
    <w:p w:rsidR="00156D07" w:rsidRDefault="00E01855">
      <w:pPr>
        <w:pStyle w:val="2"/>
        <w:rPr>
          <w:b w:val="0"/>
          <w:color w:val="000000" w:themeColor="text1"/>
          <w:sz w:val="21"/>
          <w:szCs w:val="21"/>
        </w:rPr>
      </w:pPr>
      <w:bookmarkStart w:id="34" w:name="_Toc49847306"/>
      <w:bookmarkStart w:id="35" w:name="_Toc104989873"/>
      <w:bookmarkStart w:id="36" w:name="_Toc51598429"/>
      <w:bookmarkStart w:id="37" w:name="_Toc50642505"/>
      <w:bookmarkStart w:id="38" w:name="_Toc53153324"/>
      <w:bookmarkStart w:id="39" w:name="_Toc50645819"/>
      <w:bookmarkStart w:id="40" w:name="_Toc57291296"/>
      <w:bookmarkStart w:id="41" w:name="_Toc52798262"/>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：诚信承诺书</w:t>
      </w:r>
      <w:bookmarkEnd w:id="34"/>
      <w:bookmarkEnd w:id="35"/>
      <w:bookmarkEnd w:id="36"/>
      <w:bookmarkEnd w:id="37"/>
      <w:bookmarkEnd w:id="38"/>
      <w:bookmarkEnd w:id="39"/>
      <w:bookmarkEnd w:id="40"/>
      <w:bookmarkEnd w:id="41"/>
    </w:p>
    <w:p w:rsidR="00156D07" w:rsidRDefault="00156D07">
      <w:pPr>
        <w:pStyle w:val="Default"/>
        <w:jc w:val="center"/>
        <w:rPr>
          <w:b/>
          <w:color w:val="000000" w:themeColor="text1"/>
          <w:sz w:val="44"/>
          <w:szCs w:val="44"/>
        </w:rPr>
      </w:pPr>
    </w:p>
    <w:p w:rsidR="00156D07" w:rsidRDefault="00E01855">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156D07" w:rsidRDefault="00E01855">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我</w:t>
      </w:r>
      <w:bookmarkStart w:id="42" w:name="_Hlk96628739"/>
      <w:r>
        <w:rPr>
          <w:rFonts w:hint="eastAsia"/>
          <w:color w:val="000000" w:themeColor="text1"/>
          <w:sz w:val="28"/>
          <w:szCs w:val="28"/>
        </w:rPr>
        <w:t>单位近三年</w:t>
      </w:r>
      <w:r>
        <w:rPr>
          <w:color w:val="000000" w:themeColor="text1"/>
          <w:sz w:val="28"/>
          <w:szCs w:val="28"/>
        </w:rPr>
        <w:t>内</w:t>
      </w:r>
      <w:bookmarkEnd w:id="42"/>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156D07" w:rsidRDefault="00156D07">
      <w:pPr>
        <w:pStyle w:val="Default"/>
        <w:spacing w:line="360" w:lineRule="auto"/>
        <w:ind w:firstLine="540"/>
        <w:rPr>
          <w:color w:val="000000" w:themeColor="text1"/>
          <w:sz w:val="28"/>
          <w:szCs w:val="28"/>
        </w:rPr>
      </w:pPr>
    </w:p>
    <w:p w:rsidR="00156D07" w:rsidRDefault="00156D07">
      <w:pPr>
        <w:pStyle w:val="Default"/>
        <w:spacing w:line="360" w:lineRule="auto"/>
        <w:ind w:firstLine="540"/>
        <w:rPr>
          <w:color w:val="000000" w:themeColor="text1"/>
          <w:sz w:val="28"/>
          <w:szCs w:val="28"/>
        </w:rPr>
      </w:pPr>
    </w:p>
    <w:p w:rsidR="00156D07" w:rsidRDefault="00E01855">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156D07" w:rsidRDefault="00156D07">
      <w:pPr>
        <w:pStyle w:val="Default"/>
        <w:spacing w:line="360" w:lineRule="auto"/>
        <w:ind w:firstLine="540"/>
        <w:rPr>
          <w:color w:val="000000" w:themeColor="text1"/>
          <w:sz w:val="28"/>
          <w:szCs w:val="28"/>
        </w:rPr>
      </w:pPr>
    </w:p>
    <w:p w:rsidR="00156D07" w:rsidRDefault="00156D07">
      <w:pPr>
        <w:pStyle w:val="Default"/>
        <w:spacing w:line="360" w:lineRule="auto"/>
        <w:ind w:firstLine="540"/>
        <w:rPr>
          <w:color w:val="000000" w:themeColor="text1"/>
          <w:sz w:val="28"/>
          <w:szCs w:val="28"/>
        </w:rPr>
      </w:pP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56D07" w:rsidRDefault="00156D07">
      <w:pPr>
        <w:rPr>
          <w:color w:val="000000" w:themeColor="text1"/>
        </w:rPr>
      </w:pPr>
    </w:p>
    <w:bookmarkEnd w:id="0"/>
    <w:p w:rsidR="00156D07" w:rsidRDefault="00156D07">
      <w:pPr>
        <w:spacing w:line="360" w:lineRule="auto"/>
        <w:rPr>
          <w:rFonts w:ascii="宋体" w:hAnsi="宋体"/>
          <w:color w:val="000000" w:themeColor="text1"/>
          <w:sz w:val="24"/>
        </w:rPr>
      </w:pPr>
    </w:p>
    <w:sectPr w:rsidR="00156D07">
      <w:footerReference w:type="default" r:id="rId12"/>
      <w:footerReference w:type="first" r:id="rId13"/>
      <w:pgSz w:w="11906" w:h="16838"/>
      <w:pgMar w:top="1440" w:right="1077" w:bottom="1440" w:left="1077"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0866" w:rsidRDefault="00DB0866">
      <w:r>
        <w:separator/>
      </w:r>
    </w:p>
  </w:endnote>
  <w:endnote w:type="continuationSeparator" w:id="0">
    <w:p w:rsidR="00DB0866" w:rsidRDefault="00DB0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宋体"/>
    <w:charset w:val="86"/>
    <w:family w:val="modern"/>
    <w:pitch w:val="default"/>
    <w:sig w:usb0="00000001" w:usb1="080E0000" w:usb2="0000001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07" w:rsidRDefault="00E01855">
    <w:pPr>
      <w:pStyle w:val="ac"/>
      <w:ind w:firstLine="480"/>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6D07" w:rsidRDefault="00E01855">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0"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rsidR="00156D07" w:rsidRDefault="00E01855">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rsidR="00156D07" w:rsidRDefault="00156D07">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07" w:rsidRDefault="00E01855">
    <w:pPr>
      <w:pStyle w:val="ac"/>
      <w:jc w:val="both"/>
      <w:rPr>
        <w:lang w:val="zh-CN"/>
      </w:rP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6D07" w:rsidRDefault="00E01855">
                          <w:pPr>
                            <w:pStyle w:val="ac"/>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1"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jaAjhkAgAAEQUAAA4AAAAAAAAAAAAAAAAALgIAAGRycy9lMm9Eb2Mu&#10;eG1sUEsBAi0AFAAGAAgAAAAhAHGq0bnXAAAABQEAAA8AAAAAAAAAAAAAAAAAvgQAAGRycy9kb3du&#10;cmV2LnhtbFBLBQYAAAAABAAEAPMAAADCBQAAAAA=&#10;" filled="f" stroked="f" strokeweight=".5pt">
              <v:textbox style="mso-fit-shape-to-text:t" inset="0,0,0,0">
                <w:txbxContent>
                  <w:p w:rsidR="00156D07" w:rsidRDefault="00E01855">
                    <w:pPr>
                      <w:pStyle w:val="ac"/>
                    </w:pPr>
                    <w:r>
                      <w:fldChar w:fldCharType="begin"/>
                    </w:r>
                    <w:r>
                      <w:instrText xml:space="preserve"> PAGE  \* MERGEFORMAT </w:instrText>
                    </w:r>
                    <w:r>
                      <w:fldChar w:fldCharType="separate"/>
                    </w:r>
                    <w:r>
                      <w:t>0</w:t>
                    </w:r>
                    <w:r>
                      <w:fldChar w:fldCharType="end"/>
                    </w:r>
                  </w:p>
                </w:txbxContent>
              </v:textbox>
              <w10:wrap anchorx="margin"/>
            </v:shape>
          </w:pict>
        </mc:Fallback>
      </mc:AlternateContent>
    </w:r>
  </w:p>
  <w:p w:rsidR="00156D07" w:rsidRDefault="00156D07">
    <w:pPr>
      <w:pStyle w:val="ac"/>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07" w:rsidRDefault="00E01855">
    <w:pPr>
      <w:pStyle w:val="ac"/>
      <w:ind w:firstLine="48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6D07" w:rsidRDefault="00E01855">
                          <w:pPr>
                            <w:pStyle w:val="ac"/>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32"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gUiJJkAgAAEQUAAA4AAAAAAAAAAAAAAAAALgIAAGRycy9lMm9Eb2Mu&#10;eG1sUEsBAi0AFAAGAAgAAAAhAHGq0bnXAAAABQEAAA8AAAAAAAAAAAAAAAAAvgQAAGRycy9kb3du&#10;cmV2LnhtbFBLBQYAAAAABAAEAPMAAADCBQAAAAA=&#10;" filled="f" stroked="f" strokeweight=".5pt">
              <v:textbox style="mso-fit-shape-to-text:t" inset="0,0,0,0">
                <w:txbxContent>
                  <w:p w:rsidR="00156D07" w:rsidRDefault="00E01855">
                    <w:pPr>
                      <w:pStyle w:val="ac"/>
                    </w:pPr>
                    <w:r>
                      <w:fldChar w:fldCharType="begin"/>
                    </w:r>
                    <w:r>
                      <w:instrText xml:space="preserve"> PAGE  \* MERGEFORMAT </w:instrText>
                    </w:r>
                    <w:r>
                      <w:fldChar w:fldCharType="separate"/>
                    </w:r>
                    <w:r>
                      <w:t>15</w:t>
                    </w:r>
                    <w:r>
                      <w:fldChar w:fldCharType="end"/>
                    </w:r>
                  </w:p>
                </w:txbxContent>
              </v:textbox>
              <w10:wrap anchorx="margin"/>
            </v:shape>
          </w:pict>
        </mc:Fallback>
      </mc:AlternateContent>
    </w:r>
  </w:p>
  <w:p w:rsidR="00156D07" w:rsidRDefault="00156D07">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07" w:rsidRDefault="00E01855">
    <w:pPr>
      <w:pStyle w:val="ac"/>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6D07" w:rsidRDefault="00E01855">
                          <w:pPr>
                            <w:pStyle w:val="ac"/>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3"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rvH0ZQIAABEFAAAOAAAAAAAAAAAAAAAAAC4CAABkcnMvZTJvRG9j&#10;LnhtbFBLAQItABQABgAIAAAAIQBxqtG51wAAAAUBAAAPAAAAAAAAAAAAAAAAAL8EAABkcnMvZG93&#10;bnJldi54bWxQSwUGAAAAAAQABADzAAAAwwUAAAAA&#10;" filled="f" stroked="f" strokeweight=".5pt">
              <v:textbox style="mso-fit-shape-to-text:t" inset="0,0,0,0">
                <w:txbxContent>
                  <w:p w:rsidR="00156D07" w:rsidRDefault="00E01855">
                    <w:pPr>
                      <w:pStyle w:val="ac"/>
                    </w:pPr>
                    <w:r>
                      <w:fldChar w:fldCharType="begin"/>
                    </w:r>
                    <w:r>
                      <w:instrText xml:space="preserve"> PAGE  \* MERGEFORMAT </w:instrText>
                    </w:r>
                    <w:r>
                      <w:fldChar w:fldCharType="separate"/>
                    </w:r>
                    <w:r>
                      <w:t>23</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07" w:rsidRDefault="00E01855">
    <w:pPr>
      <w:pStyle w:val="ac"/>
      <w:ind w:firstLine="480"/>
      <w:jc w:val="center"/>
      <w:rPr>
        <w:lang w:val="zh-CN"/>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6D07" w:rsidRDefault="00E01855">
                          <w:pPr>
                            <w:pStyle w:val="ac"/>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34"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pxhwdkAgAAEQUAAA4AAAAAAAAAAAAAAAAALgIAAGRycy9lMm9Eb2Mu&#10;eG1sUEsBAi0AFAAGAAgAAAAhAHGq0bnXAAAABQEAAA8AAAAAAAAAAAAAAAAAvgQAAGRycy9kb3du&#10;cmV2LnhtbFBLBQYAAAAABAAEAPMAAADCBQAAAAA=&#10;" filled="f" stroked="f" strokeweight=".5pt">
              <v:textbox style="mso-fit-shape-to-text:t" inset="0,0,0,0">
                <w:txbxContent>
                  <w:p w:rsidR="00156D07" w:rsidRDefault="00E01855">
                    <w:pPr>
                      <w:pStyle w:val="ac"/>
                    </w:pPr>
                    <w:r>
                      <w:fldChar w:fldCharType="begin"/>
                    </w:r>
                    <w:r>
                      <w:instrText xml:space="preserve"> PAGE  \* MERGEFORMAT </w:instrText>
                    </w:r>
                    <w:r>
                      <w:fldChar w:fldCharType="separate"/>
                    </w:r>
                    <w:r>
                      <w:t>22</w:t>
                    </w:r>
                    <w:r>
                      <w:fldChar w:fldCharType="end"/>
                    </w:r>
                  </w:p>
                </w:txbxContent>
              </v:textbox>
              <w10:wrap anchorx="margin"/>
            </v:shape>
          </w:pict>
        </mc:Fallback>
      </mc:AlternateContent>
    </w:r>
  </w:p>
  <w:p w:rsidR="00156D07" w:rsidRDefault="00156D07">
    <w:pPr>
      <w:pStyle w:val="ac"/>
      <w:ind w:firstLine="480"/>
      <w:jc w:val="center"/>
      <w:rPr>
        <w:lang w:val="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0866" w:rsidRDefault="00DB0866">
      <w:r>
        <w:separator/>
      </w:r>
    </w:p>
  </w:footnote>
  <w:footnote w:type="continuationSeparator" w:id="0">
    <w:p w:rsidR="00DB0866" w:rsidRDefault="00DB08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NTU2OWQxNDRmN2RlYThjODU1MTMyN2FlZjFkMThkNTYifQ=="/>
  </w:docVars>
  <w:rsids>
    <w:rsidRoot w:val="007321A8"/>
    <w:rsid w:val="000004DD"/>
    <w:rsid w:val="00000501"/>
    <w:rsid w:val="00001121"/>
    <w:rsid w:val="00002648"/>
    <w:rsid w:val="00003E84"/>
    <w:rsid w:val="00004913"/>
    <w:rsid w:val="00004DBF"/>
    <w:rsid w:val="00006484"/>
    <w:rsid w:val="000064B5"/>
    <w:rsid w:val="0000725E"/>
    <w:rsid w:val="000100E5"/>
    <w:rsid w:val="00013154"/>
    <w:rsid w:val="000131CB"/>
    <w:rsid w:val="000137E7"/>
    <w:rsid w:val="000147DD"/>
    <w:rsid w:val="000155A0"/>
    <w:rsid w:val="000156DE"/>
    <w:rsid w:val="00022F06"/>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0240"/>
    <w:rsid w:val="00051925"/>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1140"/>
    <w:rsid w:val="00093C37"/>
    <w:rsid w:val="00094BC9"/>
    <w:rsid w:val="000A0024"/>
    <w:rsid w:val="000A0585"/>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2A1A"/>
    <w:rsid w:val="000E3383"/>
    <w:rsid w:val="000E3CB4"/>
    <w:rsid w:val="000E4560"/>
    <w:rsid w:val="000E56EE"/>
    <w:rsid w:val="000F0037"/>
    <w:rsid w:val="000F0E65"/>
    <w:rsid w:val="000F14C2"/>
    <w:rsid w:val="000F1EB9"/>
    <w:rsid w:val="000F272D"/>
    <w:rsid w:val="000F3208"/>
    <w:rsid w:val="000F3C27"/>
    <w:rsid w:val="000F5E77"/>
    <w:rsid w:val="000F63C9"/>
    <w:rsid w:val="001005CB"/>
    <w:rsid w:val="001007AC"/>
    <w:rsid w:val="00100E51"/>
    <w:rsid w:val="0010116F"/>
    <w:rsid w:val="001017CC"/>
    <w:rsid w:val="0010228B"/>
    <w:rsid w:val="001031D8"/>
    <w:rsid w:val="0010325F"/>
    <w:rsid w:val="00103280"/>
    <w:rsid w:val="00103D20"/>
    <w:rsid w:val="00104F4C"/>
    <w:rsid w:val="00106C11"/>
    <w:rsid w:val="001078C9"/>
    <w:rsid w:val="0011013B"/>
    <w:rsid w:val="00112CF7"/>
    <w:rsid w:val="001135A1"/>
    <w:rsid w:val="00114146"/>
    <w:rsid w:val="00114D49"/>
    <w:rsid w:val="001158D0"/>
    <w:rsid w:val="00116A26"/>
    <w:rsid w:val="00116DDF"/>
    <w:rsid w:val="00117542"/>
    <w:rsid w:val="001176D1"/>
    <w:rsid w:val="00117F04"/>
    <w:rsid w:val="00120A5B"/>
    <w:rsid w:val="001210ED"/>
    <w:rsid w:val="001241AC"/>
    <w:rsid w:val="00124275"/>
    <w:rsid w:val="00124C44"/>
    <w:rsid w:val="00124F7A"/>
    <w:rsid w:val="0012528E"/>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56D07"/>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28E0"/>
    <w:rsid w:val="001A5018"/>
    <w:rsid w:val="001A5AB3"/>
    <w:rsid w:val="001A7226"/>
    <w:rsid w:val="001A7D59"/>
    <w:rsid w:val="001B0CD7"/>
    <w:rsid w:val="001B12FC"/>
    <w:rsid w:val="001B1DD7"/>
    <w:rsid w:val="001B3507"/>
    <w:rsid w:val="001B65F9"/>
    <w:rsid w:val="001B6BCF"/>
    <w:rsid w:val="001B73D4"/>
    <w:rsid w:val="001B7BED"/>
    <w:rsid w:val="001C00FD"/>
    <w:rsid w:val="001C1A8A"/>
    <w:rsid w:val="001C2115"/>
    <w:rsid w:val="001C23F7"/>
    <w:rsid w:val="001C3DD6"/>
    <w:rsid w:val="001C4A2D"/>
    <w:rsid w:val="001C50A8"/>
    <w:rsid w:val="001C5B2F"/>
    <w:rsid w:val="001D10C5"/>
    <w:rsid w:val="001D1C36"/>
    <w:rsid w:val="001D344E"/>
    <w:rsid w:val="001D3731"/>
    <w:rsid w:val="001D3B7F"/>
    <w:rsid w:val="001D5F37"/>
    <w:rsid w:val="001D739C"/>
    <w:rsid w:val="001D7C2C"/>
    <w:rsid w:val="001E3D8E"/>
    <w:rsid w:val="001E5992"/>
    <w:rsid w:val="001E655F"/>
    <w:rsid w:val="001E6644"/>
    <w:rsid w:val="001E7B3B"/>
    <w:rsid w:val="001F1015"/>
    <w:rsid w:val="001F187A"/>
    <w:rsid w:val="001F2B74"/>
    <w:rsid w:val="001F3D70"/>
    <w:rsid w:val="001F3D72"/>
    <w:rsid w:val="001F4BF1"/>
    <w:rsid w:val="001F4D52"/>
    <w:rsid w:val="001F55BB"/>
    <w:rsid w:val="001F5C3F"/>
    <w:rsid w:val="001F6383"/>
    <w:rsid w:val="001F6675"/>
    <w:rsid w:val="001F7FFA"/>
    <w:rsid w:val="00200188"/>
    <w:rsid w:val="002003F5"/>
    <w:rsid w:val="00200F64"/>
    <w:rsid w:val="002030AB"/>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30D6"/>
    <w:rsid w:val="00234498"/>
    <w:rsid w:val="00234F9D"/>
    <w:rsid w:val="002360FE"/>
    <w:rsid w:val="002362D7"/>
    <w:rsid w:val="00236657"/>
    <w:rsid w:val="002366D5"/>
    <w:rsid w:val="00236838"/>
    <w:rsid w:val="00241109"/>
    <w:rsid w:val="0024408C"/>
    <w:rsid w:val="0024547D"/>
    <w:rsid w:val="00245A6F"/>
    <w:rsid w:val="002468A2"/>
    <w:rsid w:val="002476F7"/>
    <w:rsid w:val="0024798E"/>
    <w:rsid w:val="002502F9"/>
    <w:rsid w:val="00250914"/>
    <w:rsid w:val="002516A0"/>
    <w:rsid w:val="00251F74"/>
    <w:rsid w:val="00252079"/>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8B6"/>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0044"/>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416"/>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1B3E"/>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458E"/>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B8A"/>
    <w:rsid w:val="005500C4"/>
    <w:rsid w:val="0055056D"/>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96C23"/>
    <w:rsid w:val="005A0E42"/>
    <w:rsid w:val="005A2A1F"/>
    <w:rsid w:val="005A48EC"/>
    <w:rsid w:val="005A769C"/>
    <w:rsid w:val="005A7E1C"/>
    <w:rsid w:val="005B0DC8"/>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AA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4030"/>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4467"/>
    <w:rsid w:val="00647798"/>
    <w:rsid w:val="006515D9"/>
    <w:rsid w:val="00652BC0"/>
    <w:rsid w:val="00655BAF"/>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06A8"/>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33C3"/>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04E9"/>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27B4"/>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80199D"/>
    <w:rsid w:val="008025AB"/>
    <w:rsid w:val="008029B8"/>
    <w:rsid w:val="008044BA"/>
    <w:rsid w:val="008044D4"/>
    <w:rsid w:val="008059C9"/>
    <w:rsid w:val="0080612D"/>
    <w:rsid w:val="008066A8"/>
    <w:rsid w:val="008079A4"/>
    <w:rsid w:val="00810259"/>
    <w:rsid w:val="00811354"/>
    <w:rsid w:val="00812341"/>
    <w:rsid w:val="00815753"/>
    <w:rsid w:val="00817122"/>
    <w:rsid w:val="008209B8"/>
    <w:rsid w:val="00821B3D"/>
    <w:rsid w:val="0082249B"/>
    <w:rsid w:val="00822CE4"/>
    <w:rsid w:val="00822F6C"/>
    <w:rsid w:val="00823832"/>
    <w:rsid w:val="008251FD"/>
    <w:rsid w:val="0082527C"/>
    <w:rsid w:val="00825740"/>
    <w:rsid w:val="00826DBB"/>
    <w:rsid w:val="008274D9"/>
    <w:rsid w:val="00827E33"/>
    <w:rsid w:val="00830231"/>
    <w:rsid w:val="008303A1"/>
    <w:rsid w:val="0083149E"/>
    <w:rsid w:val="00832489"/>
    <w:rsid w:val="00832DEE"/>
    <w:rsid w:val="008330D3"/>
    <w:rsid w:val="008343E7"/>
    <w:rsid w:val="0084349B"/>
    <w:rsid w:val="00843DD2"/>
    <w:rsid w:val="00844BA1"/>
    <w:rsid w:val="00845B57"/>
    <w:rsid w:val="00845DD5"/>
    <w:rsid w:val="00846033"/>
    <w:rsid w:val="00847519"/>
    <w:rsid w:val="00847647"/>
    <w:rsid w:val="00850A6A"/>
    <w:rsid w:val="00853357"/>
    <w:rsid w:val="00853DBA"/>
    <w:rsid w:val="00854B6E"/>
    <w:rsid w:val="00854DB0"/>
    <w:rsid w:val="008559EF"/>
    <w:rsid w:val="008569A4"/>
    <w:rsid w:val="00860EE3"/>
    <w:rsid w:val="008624C2"/>
    <w:rsid w:val="00864234"/>
    <w:rsid w:val="008649D3"/>
    <w:rsid w:val="00865C24"/>
    <w:rsid w:val="00866803"/>
    <w:rsid w:val="00867A62"/>
    <w:rsid w:val="00871045"/>
    <w:rsid w:val="00871DA8"/>
    <w:rsid w:val="00874848"/>
    <w:rsid w:val="0087510B"/>
    <w:rsid w:val="008758D1"/>
    <w:rsid w:val="00875F02"/>
    <w:rsid w:val="00876117"/>
    <w:rsid w:val="00881BF9"/>
    <w:rsid w:val="008830AF"/>
    <w:rsid w:val="0088668E"/>
    <w:rsid w:val="008877B9"/>
    <w:rsid w:val="00887D17"/>
    <w:rsid w:val="00890D15"/>
    <w:rsid w:val="0089282E"/>
    <w:rsid w:val="00892FD4"/>
    <w:rsid w:val="00893278"/>
    <w:rsid w:val="00893B2D"/>
    <w:rsid w:val="008940E8"/>
    <w:rsid w:val="0089514E"/>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024"/>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7BA"/>
    <w:rsid w:val="00956586"/>
    <w:rsid w:val="009565F3"/>
    <w:rsid w:val="00957BCA"/>
    <w:rsid w:val="00961884"/>
    <w:rsid w:val="00962509"/>
    <w:rsid w:val="00964EF6"/>
    <w:rsid w:val="00966679"/>
    <w:rsid w:val="0096735A"/>
    <w:rsid w:val="009674C3"/>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6EA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44D"/>
    <w:rsid w:val="00A62B0C"/>
    <w:rsid w:val="00A62C42"/>
    <w:rsid w:val="00A62DC1"/>
    <w:rsid w:val="00A65304"/>
    <w:rsid w:val="00A6663E"/>
    <w:rsid w:val="00A70042"/>
    <w:rsid w:val="00A70183"/>
    <w:rsid w:val="00A73721"/>
    <w:rsid w:val="00A745A7"/>
    <w:rsid w:val="00A76BF5"/>
    <w:rsid w:val="00A7739C"/>
    <w:rsid w:val="00A806B5"/>
    <w:rsid w:val="00A812DF"/>
    <w:rsid w:val="00A81D23"/>
    <w:rsid w:val="00A82D63"/>
    <w:rsid w:val="00A830E8"/>
    <w:rsid w:val="00A83310"/>
    <w:rsid w:val="00A84CCF"/>
    <w:rsid w:val="00A8627D"/>
    <w:rsid w:val="00A8679E"/>
    <w:rsid w:val="00A86946"/>
    <w:rsid w:val="00A872E2"/>
    <w:rsid w:val="00A91D7F"/>
    <w:rsid w:val="00A9426A"/>
    <w:rsid w:val="00A972C0"/>
    <w:rsid w:val="00A9737B"/>
    <w:rsid w:val="00AA024A"/>
    <w:rsid w:val="00AA0455"/>
    <w:rsid w:val="00AA0715"/>
    <w:rsid w:val="00AA0AE1"/>
    <w:rsid w:val="00AA14A9"/>
    <w:rsid w:val="00AA1DE3"/>
    <w:rsid w:val="00AA2B0E"/>
    <w:rsid w:val="00AA2D7F"/>
    <w:rsid w:val="00AA305C"/>
    <w:rsid w:val="00AA31C7"/>
    <w:rsid w:val="00AA548A"/>
    <w:rsid w:val="00AA6650"/>
    <w:rsid w:val="00AA6FAB"/>
    <w:rsid w:val="00AA70E0"/>
    <w:rsid w:val="00AA74AE"/>
    <w:rsid w:val="00AB2699"/>
    <w:rsid w:val="00AB3B17"/>
    <w:rsid w:val="00AB4D32"/>
    <w:rsid w:val="00AB7628"/>
    <w:rsid w:val="00AC27F8"/>
    <w:rsid w:val="00AC336A"/>
    <w:rsid w:val="00AC3407"/>
    <w:rsid w:val="00AC3632"/>
    <w:rsid w:val="00AC65A0"/>
    <w:rsid w:val="00AC6B4C"/>
    <w:rsid w:val="00AD0959"/>
    <w:rsid w:val="00AD1A3E"/>
    <w:rsid w:val="00AD31C2"/>
    <w:rsid w:val="00AD3AE3"/>
    <w:rsid w:val="00AD410A"/>
    <w:rsid w:val="00AD44B5"/>
    <w:rsid w:val="00AD45BC"/>
    <w:rsid w:val="00AD5462"/>
    <w:rsid w:val="00AD68E9"/>
    <w:rsid w:val="00AD6B25"/>
    <w:rsid w:val="00AD6CFA"/>
    <w:rsid w:val="00AE0BA7"/>
    <w:rsid w:val="00AE1407"/>
    <w:rsid w:val="00AE167A"/>
    <w:rsid w:val="00AE1F7A"/>
    <w:rsid w:val="00AE211D"/>
    <w:rsid w:val="00AE2FC3"/>
    <w:rsid w:val="00AE30B0"/>
    <w:rsid w:val="00AE40D7"/>
    <w:rsid w:val="00AE6921"/>
    <w:rsid w:val="00AE74BD"/>
    <w:rsid w:val="00AE7843"/>
    <w:rsid w:val="00AF0336"/>
    <w:rsid w:val="00AF0F6C"/>
    <w:rsid w:val="00AF1807"/>
    <w:rsid w:val="00AF446B"/>
    <w:rsid w:val="00AF5B42"/>
    <w:rsid w:val="00AF7833"/>
    <w:rsid w:val="00AF7949"/>
    <w:rsid w:val="00B00CF9"/>
    <w:rsid w:val="00B030BE"/>
    <w:rsid w:val="00B04050"/>
    <w:rsid w:val="00B045A8"/>
    <w:rsid w:val="00B054D9"/>
    <w:rsid w:val="00B05599"/>
    <w:rsid w:val="00B05A78"/>
    <w:rsid w:val="00B06C74"/>
    <w:rsid w:val="00B0714C"/>
    <w:rsid w:val="00B10D60"/>
    <w:rsid w:val="00B1313F"/>
    <w:rsid w:val="00B15C19"/>
    <w:rsid w:val="00B169B3"/>
    <w:rsid w:val="00B200B3"/>
    <w:rsid w:val="00B25BE5"/>
    <w:rsid w:val="00B25BFB"/>
    <w:rsid w:val="00B25CCB"/>
    <w:rsid w:val="00B26CD4"/>
    <w:rsid w:val="00B26D25"/>
    <w:rsid w:val="00B332C6"/>
    <w:rsid w:val="00B338E7"/>
    <w:rsid w:val="00B33A8E"/>
    <w:rsid w:val="00B34BCA"/>
    <w:rsid w:val="00B358A6"/>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2020"/>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C5CAE"/>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2FF5"/>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874"/>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90B56"/>
    <w:rsid w:val="00C90B8E"/>
    <w:rsid w:val="00C91819"/>
    <w:rsid w:val="00C925C6"/>
    <w:rsid w:val="00C93053"/>
    <w:rsid w:val="00C94320"/>
    <w:rsid w:val="00C94E6C"/>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2EF"/>
    <w:rsid w:val="00CE3FE3"/>
    <w:rsid w:val="00CE4AAA"/>
    <w:rsid w:val="00CE5981"/>
    <w:rsid w:val="00CE772F"/>
    <w:rsid w:val="00CE7C42"/>
    <w:rsid w:val="00CF06DD"/>
    <w:rsid w:val="00CF1BD0"/>
    <w:rsid w:val="00CF1C12"/>
    <w:rsid w:val="00CF1E57"/>
    <w:rsid w:val="00CF27C2"/>
    <w:rsid w:val="00D0081D"/>
    <w:rsid w:val="00D01219"/>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74DF5"/>
    <w:rsid w:val="00D80BB8"/>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70C1"/>
    <w:rsid w:val="00D9769D"/>
    <w:rsid w:val="00DA21A5"/>
    <w:rsid w:val="00DA22EA"/>
    <w:rsid w:val="00DA51C3"/>
    <w:rsid w:val="00DA5419"/>
    <w:rsid w:val="00DA5C25"/>
    <w:rsid w:val="00DA7CDA"/>
    <w:rsid w:val="00DB030E"/>
    <w:rsid w:val="00DB0866"/>
    <w:rsid w:val="00DB1041"/>
    <w:rsid w:val="00DB1F2C"/>
    <w:rsid w:val="00DB379D"/>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1855"/>
    <w:rsid w:val="00E02C61"/>
    <w:rsid w:val="00E07996"/>
    <w:rsid w:val="00E1084A"/>
    <w:rsid w:val="00E11311"/>
    <w:rsid w:val="00E127AC"/>
    <w:rsid w:val="00E12F95"/>
    <w:rsid w:val="00E133C5"/>
    <w:rsid w:val="00E13CFD"/>
    <w:rsid w:val="00E146DE"/>
    <w:rsid w:val="00E15B9A"/>
    <w:rsid w:val="00E16A40"/>
    <w:rsid w:val="00E17905"/>
    <w:rsid w:val="00E17EFC"/>
    <w:rsid w:val="00E20BD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1B3D"/>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21F"/>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53DD"/>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2DE8"/>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ED4"/>
    <w:rsid w:val="01264E3B"/>
    <w:rsid w:val="016814B1"/>
    <w:rsid w:val="01D31020"/>
    <w:rsid w:val="02353A89"/>
    <w:rsid w:val="025A529E"/>
    <w:rsid w:val="02907ECF"/>
    <w:rsid w:val="02AE0F71"/>
    <w:rsid w:val="02B668DC"/>
    <w:rsid w:val="02FC45A7"/>
    <w:rsid w:val="031016E5"/>
    <w:rsid w:val="035728C4"/>
    <w:rsid w:val="03F51722"/>
    <w:rsid w:val="04415758"/>
    <w:rsid w:val="04B0389B"/>
    <w:rsid w:val="052B4CCF"/>
    <w:rsid w:val="059C797B"/>
    <w:rsid w:val="05EA1C5F"/>
    <w:rsid w:val="06532730"/>
    <w:rsid w:val="067F62D2"/>
    <w:rsid w:val="069114AA"/>
    <w:rsid w:val="07140111"/>
    <w:rsid w:val="07245AD8"/>
    <w:rsid w:val="075E75DE"/>
    <w:rsid w:val="0854453D"/>
    <w:rsid w:val="0A200B7B"/>
    <w:rsid w:val="0A740EC6"/>
    <w:rsid w:val="0B057D70"/>
    <w:rsid w:val="0B48482D"/>
    <w:rsid w:val="0B512FB6"/>
    <w:rsid w:val="0B7C44D7"/>
    <w:rsid w:val="0B8D2240"/>
    <w:rsid w:val="0B9C06D5"/>
    <w:rsid w:val="0C7A3459"/>
    <w:rsid w:val="0CC31C91"/>
    <w:rsid w:val="0CE73BD2"/>
    <w:rsid w:val="0D5B5F4B"/>
    <w:rsid w:val="0DCC59DE"/>
    <w:rsid w:val="0E376DB3"/>
    <w:rsid w:val="0E576B35"/>
    <w:rsid w:val="0E792F4F"/>
    <w:rsid w:val="0EC740EE"/>
    <w:rsid w:val="0EE26D46"/>
    <w:rsid w:val="0F126CAC"/>
    <w:rsid w:val="0F20786F"/>
    <w:rsid w:val="0F276507"/>
    <w:rsid w:val="0FA4224E"/>
    <w:rsid w:val="0FA87FF7"/>
    <w:rsid w:val="0FD4174C"/>
    <w:rsid w:val="11B5604C"/>
    <w:rsid w:val="11D91264"/>
    <w:rsid w:val="11F56D91"/>
    <w:rsid w:val="12BA7692"/>
    <w:rsid w:val="12F9640D"/>
    <w:rsid w:val="132E1D32"/>
    <w:rsid w:val="13631AD8"/>
    <w:rsid w:val="137361BF"/>
    <w:rsid w:val="13BD6BCD"/>
    <w:rsid w:val="13C7475D"/>
    <w:rsid w:val="13E72709"/>
    <w:rsid w:val="14860174"/>
    <w:rsid w:val="14CD72DC"/>
    <w:rsid w:val="14E54E9B"/>
    <w:rsid w:val="151E03AD"/>
    <w:rsid w:val="15915022"/>
    <w:rsid w:val="15E50ECA"/>
    <w:rsid w:val="16136C3B"/>
    <w:rsid w:val="1647748F"/>
    <w:rsid w:val="165D37F0"/>
    <w:rsid w:val="16A44373"/>
    <w:rsid w:val="17AF03A5"/>
    <w:rsid w:val="18B232E6"/>
    <w:rsid w:val="1A3D12D5"/>
    <w:rsid w:val="1A6E76E0"/>
    <w:rsid w:val="1B4D72F6"/>
    <w:rsid w:val="1B866E0B"/>
    <w:rsid w:val="1BBB0703"/>
    <w:rsid w:val="1C0A51E7"/>
    <w:rsid w:val="1C2362A8"/>
    <w:rsid w:val="1C485D0F"/>
    <w:rsid w:val="1C556DAA"/>
    <w:rsid w:val="1CC96E50"/>
    <w:rsid w:val="1D085BCA"/>
    <w:rsid w:val="1DA419A8"/>
    <w:rsid w:val="1DEC3A0B"/>
    <w:rsid w:val="1E770373"/>
    <w:rsid w:val="1E8474D2"/>
    <w:rsid w:val="1EC65D3D"/>
    <w:rsid w:val="1F0E1492"/>
    <w:rsid w:val="1FCA53B9"/>
    <w:rsid w:val="1FE87F35"/>
    <w:rsid w:val="20C4005A"/>
    <w:rsid w:val="2122535A"/>
    <w:rsid w:val="21B75E11"/>
    <w:rsid w:val="21F726B1"/>
    <w:rsid w:val="239D1036"/>
    <w:rsid w:val="247D50F0"/>
    <w:rsid w:val="24C26FA6"/>
    <w:rsid w:val="24DB3BC4"/>
    <w:rsid w:val="255676EF"/>
    <w:rsid w:val="25B508B9"/>
    <w:rsid w:val="25F52A64"/>
    <w:rsid w:val="261849A4"/>
    <w:rsid w:val="26313228"/>
    <w:rsid w:val="266F6CBA"/>
    <w:rsid w:val="267B4CAE"/>
    <w:rsid w:val="26867B60"/>
    <w:rsid w:val="26B7240F"/>
    <w:rsid w:val="26ED7AA5"/>
    <w:rsid w:val="277B51EB"/>
    <w:rsid w:val="27E20B57"/>
    <w:rsid w:val="283D3252"/>
    <w:rsid w:val="291678C1"/>
    <w:rsid w:val="2A385615"/>
    <w:rsid w:val="2A44045E"/>
    <w:rsid w:val="2C271DE5"/>
    <w:rsid w:val="2D332FAC"/>
    <w:rsid w:val="2D452523"/>
    <w:rsid w:val="2DC85235"/>
    <w:rsid w:val="2E1B0C41"/>
    <w:rsid w:val="2E5073D1"/>
    <w:rsid w:val="2E6D7F83"/>
    <w:rsid w:val="2F2E3D45"/>
    <w:rsid w:val="2F5E167A"/>
    <w:rsid w:val="2F6702C6"/>
    <w:rsid w:val="2F7610B9"/>
    <w:rsid w:val="30472845"/>
    <w:rsid w:val="30B47E7A"/>
    <w:rsid w:val="30D77936"/>
    <w:rsid w:val="31A83080"/>
    <w:rsid w:val="31EE13DB"/>
    <w:rsid w:val="322546D1"/>
    <w:rsid w:val="3252127C"/>
    <w:rsid w:val="32807B59"/>
    <w:rsid w:val="32CD295E"/>
    <w:rsid w:val="32D560F7"/>
    <w:rsid w:val="32F10A57"/>
    <w:rsid w:val="333A0650"/>
    <w:rsid w:val="334B460B"/>
    <w:rsid w:val="3376367E"/>
    <w:rsid w:val="34F22FE0"/>
    <w:rsid w:val="351A4295"/>
    <w:rsid w:val="35431A3E"/>
    <w:rsid w:val="354D466A"/>
    <w:rsid w:val="35611EC4"/>
    <w:rsid w:val="359E6C74"/>
    <w:rsid w:val="36E122F1"/>
    <w:rsid w:val="377A4488"/>
    <w:rsid w:val="37826121"/>
    <w:rsid w:val="37C92A4B"/>
    <w:rsid w:val="38392C84"/>
    <w:rsid w:val="387E019F"/>
    <w:rsid w:val="38C52A81"/>
    <w:rsid w:val="399D36E6"/>
    <w:rsid w:val="3AAF547F"/>
    <w:rsid w:val="3AE07D2F"/>
    <w:rsid w:val="3AEC222F"/>
    <w:rsid w:val="3BD37D65"/>
    <w:rsid w:val="3BF53366"/>
    <w:rsid w:val="3C7F70D3"/>
    <w:rsid w:val="3C8B7826"/>
    <w:rsid w:val="3C9506A5"/>
    <w:rsid w:val="3D0F48FB"/>
    <w:rsid w:val="3D406863"/>
    <w:rsid w:val="3D960B78"/>
    <w:rsid w:val="3DCC00F6"/>
    <w:rsid w:val="3E2E7003"/>
    <w:rsid w:val="3EF913BF"/>
    <w:rsid w:val="3F827606"/>
    <w:rsid w:val="408D0D3E"/>
    <w:rsid w:val="40BC30DA"/>
    <w:rsid w:val="41516AB9"/>
    <w:rsid w:val="41720FB5"/>
    <w:rsid w:val="419A119A"/>
    <w:rsid w:val="41DA54D8"/>
    <w:rsid w:val="426E0546"/>
    <w:rsid w:val="42B86E9B"/>
    <w:rsid w:val="42BC2E2F"/>
    <w:rsid w:val="42D068DB"/>
    <w:rsid w:val="433E1A96"/>
    <w:rsid w:val="448E07FB"/>
    <w:rsid w:val="451A208F"/>
    <w:rsid w:val="451F76A5"/>
    <w:rsid w:val="45BE6EBE"/>
    <w:rsid w:val="45CF2E79"/>
    <w:rsid w:val="45FB0825"/>
    <w:rsid w:val="461C749D"/>
    <w:rsid w:val="46603AD2"/>
    <w:rsid w:val="46BA58D8"/>
    <w:rsid w:val="480C3F11"/>
    <w:rsid w:val="48541414"/>
    <w:rsid w:val="48887B63"/>
    <w:rsid w:val="48B15171"/>
    <w:rsid w:val="48BD2E4B"/>
    <w:rsid w:val="48E42798"/>
    <w:rsid w:val="49333231"/>
    <w:rsid w:val="49350106"/>
    <w:rsid w:val="49A300E5"/>
    <w:rsid w:val="49FB31BE"/>
    <w:rsid w:val="4ABB577A"/>
    <w:rsid w:val="4B1355B6"/>
    <w:rsid w:val="4BA91A77"/>
    <w:rsid w:val="4C0513A3"/>
    <w:rsid w:val="4C9F2E67"/>
    <w:rsid w:val="4D267823"/>
    <w:rsid w:val="4D3F2693"/>
    <w:rsid w:val="4D4D2DA0"/>
    <w:rsid w:val="4EAC01FC"/>
    <w:rsid w:val="4ED92673"/>
    <w:rsid w:val="4EF15C0F"/>
    <w:rsid w:val="4F1C4432"/>
    <w:rsid w:val="4F5F526E"/>
    <w:rsid w:val="4F876573"/>
    <w:rsid w:val="4FEC63D6"/>
    <w:rsid w:val="502F2E92"/>
    <w:rsid w:val="504D3319"/>
    <w:rsid w:val="51493AE0"/>
    <w:rsid w:val="51874608"/>
    <w:rsid w:val="51D57A6A"/>
    <w:rsid w:val="52BE6CEC"/>
    <w:rsid w:val="52DE64AA"/>
    <w:rsid w:val="52F67C97"/>
    <w:rsid w:val="535B7AFB"/>
    <w:rsid w:val="537961D3"/>
    <w:rsid w:val="53C953AC"/>
    <w:rsid w:val="53D63625"/>
    <w:rsid w:val="53EA0E7E"/>
    <w:rsid w:val="55990DAE"/>
    <w:rsid w:val="55E62245"/>
    <w:rsid w:val="56124FD6"/>
    <w:rsid w:val="563F54B2"/>
    <w:rsid w:val="564226B3"/>
    <w:rsid w:val="567F61F6"/>
    <w:rsid w:val="56825435"/>
    <w:rsid w:val="56FE35BF"/>
    <w:rsid w:val="57016C0B"/>
    <w:rsid w:val="573B211D"/>
    <w:rsid w:val="574C432A"/>
    <w:rsid w:val="581D5CC6"/>
    <w:rsid w:val="582157B7"/>
    <w:rsid w:val="58226F27"/>
    <w:rsid w:val="5870229A"/>
    <w:rsid w:val="58BA3B70"/>
    <w:rsid w:val="59D2663D"/>
    <w:rsid w:val="59E116F5"/>
    <w:rsid w:val="5A137531"/>
    <w:rsid w:val="5A403EEE"/>
    <w:rsid w:val="5A81078E"/>
    <w:rsid w:val="5B242EC8"/>
    <w:rsid w:val="5BBC25EB"/>
    <w:rsid w:val="5BFB138B"/>
    <w:rsid w:val="5D1A27D4"/>
    <w:rsid w:val="5D72616D"/>
    <w:rsid w:val="5EB86749"/>
    <w:rsid w:val="5EC92914"/>
    <w:rsid w:val="5F1A4E2C"/>
    <w:rsid w:val="5FD127CE"/>
    <w:rsid w:val="60591D6D"/>
    <w:rsid w:val="609B3C2C"/>
    <w:rsid w:val="620F6680"/>
    <w:rsid w:val="622D596A"/>
    <w:rsid w:val="62595B4D"/>
    <w:rsid w:val="63D86F45"/>
    <w:rsid w:val="643C74D4"/>
    <w:rsid w:val="64414AEB"/>
    <w:rsid w:val="644818AA"/>
    <w:rsid w:val="65654809"/>
    <w:rsid w:val="65AB66C0"/>
    <w:rsid w:val="65CE0600"/>
    <w:rsid w:val="66067D9A"/>
    <w:rsid w:val="666F1DE3"/>
    <w:rsid w:val="66882EA5"/>
    <w:rsid w:val="6703077D"/>
    <w:rsid w:val="6712451C"/>
    <w:rsid w:val="671F55B7"/>
    <w:rsid w:val="67CE0D8B"/>
    <w:rsid w:val="68282249"/>
    <w:rsid w:val="683F3A37"/>
    <w:rsid w:val="684B23DC"/>
    <w:rsid w:val="68637725"/>
    <w:rsid w:val="68792AA5"/>
    <w:rsid w:val="68863414"/>
    <w:rsid w:val="689D5AFD"/>
    <w:rsid w:val="6949237B"/>
    <w:rsid w:val="694D5CE0"/>
    <w:rsid w:val="69CA10DE"/>
    <w:rsid w:val="69F36887"/>
    <w:rsid w:val="69F525FF"/>
    <w:rsid w:val="6B016D82"/>
    <w:rsid w:val="6B6D441A"/>
    <w:rsid w:val="6B7A0687"/>
    <w:rsid w:val="6BD91AAD"/>
    <w:rsid w:val="6C21592D"/>
    <w:rsid w:val="6C2B055A"/>
    <w:rsid w:val="6C8B0FF9"/>
    <w:rsid w:val="6D5835D1"/>
    <w:rsid w:val="6D7B106D"/>
    <w:rsid w:val="6DAA54AF"/>
    <w:rsid w:val="6DB620A5"/>
    <w:rsid w:val="6DC213FC"/>
    <w:rsid w:val="6DF57072"/>
    <w:rsid w:val="6E5970EC"/>
    <w:rsid w:val="6EF03395"/>
    <w:rsid w:val="6EF410D7"/>
    <w:rsid w:val="6F642839"/>
    <w:rsid w:val="6FE078AE"/>
    <w:rsid w:val="6FE70C3C"/>
    <w:rsid w:val="70231548"/>
    <w:rsid w:val="7023779A"/>
    <w:rsid w:val="70743797"/>
    <w:rsid w:val="70DC7B7E"/>
    <w:rsid w:val="70F829D5"/>
    <w:rsid w:val="713B51EC"/>
    <w:rsid w:val="716B0869"/>
    <w:rsid w:val="718F50E7"/>
    <w:rsid w:val="71CF1988"/>
    <w:rsid w:val="72233A82"/>
    <w:rsid w:val="72473C14"/>
    <w:rsid w:val="73397A01"/>
    <w:rsid w:val="73770529"/>
    <w:rsid w:val="73AB3D2F"/>
    <w:rsid w:val="758F1B5A"/>
    <w:rsid w:val="75DF4163"/>
    <w:rsid w:val="75E83018"/>
    <w:rsid w:val="76E47C83"/>
    <w:rsid w:val="7722255A"/>
    <w:rsid w:val="775600BE"/>
    <w:rsid w:val="77B533CE"/>
    <w:rsid w:val="77BA4E88"/>
    <w:rsid w:val="783469E8"/>
    <w:rsid w:val="79196C78"/>
    <w:rsid w:val="79AE27CB"/>
    <w:rsid w:val="79EB162F"/>
    <w:rsid w:val="7A4F18B8"/>
    <w:rsid w:val="7AB23BF5"/>
    <w:rsid w:val="7ACB4CB6"/>
    <w:rsid w:val="7AF532D6"/>
    <w:rsid w:val="7AFD57B8"/>
    <w:rsid w:val="7B1B3E90"/>
    <w:rsid w:val="7B1D5512"/>
    <w:rsid w:val="7B4B2B41"/>
    <w:rsid w:val="7B701E52"/>
    <w:rsid w:val="7D424440"/>
    <w:rsid w:val="7D681D31"/>
    <w:rsid w:val="7D8A0E59"/>
    <w:rsid w:val="7DA330D3"/>
    <w:rsid w:val="7DA939D5"/>
    <w:rsid w:val="7DB36601"/>
    <w:rsid w:val="7E33504C"/>
    <w:rsid w:val="7E6E42D6"/>
    <w:rsid w:val="7F791185"/>
    <w:rsid w:val="7F8738A2"/>
    <w:rsid w:val="7FDD4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77C4BE7"/>
  <w15:docId w15:val="{8354269E-CB02-445E-A02D-79CC41EF3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4"/>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4">
    <w:name w:val="index 4"/>
    <w:basedOn w:val="a"/>
    <w:next w:val="a"/>
    <w:uiPriority w:val="99"/>
    <w:unhideWhenUsed/>
    <w:qFormat/>
    <w:pPr>
      <w:ind w:leftChars="600" w:left="600"/>
    </w:pPr>
    <w:rPr>
      <w:rFonts w:ascii="Verdana" w:hAnsi="Verdana"/>
      <w:szCs w:val="20"/>
    </w:rPr>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a6">
    <w:name w:val="Body Text Indent"/>
    <w:basedOn w:val="a"/>
    <w:uiPriority w:val="99"/>
    <w:semiHidden/>
    <w:unhideWhenUsed/>
    <w:qFormat/>
    <w:pPr>
      <w:spacing w:after="120"/>
      <w:ind w:leftChars="200" w:left="4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7">
    <w:name w:val="Plain Text"/>
    <w:basedOn w:val="a"/>
    <w:qFormat/>
    <w:pPr>
      <w:jc w:val="left"/>
    </w:pPr>
    <w:rPr>
      <w:rFonts w:ascii="MingLiU" w:eastAsia="MingLiU" w:hAnsi="Courier New"/>
      <w:sz w:val="24"/>
      <w:szCs w:val="20"/>
      <w:lang w:eastAsia="zh-TW"/>
    </w:rPr>
  </w:style>
  <w:style w:type="paragraph" w:styleId="a8">
    <w:name w:val="Date"/>
    <w:basedOn w:val="a"/>
    <w:next w:val="a"/>
    <w:link w:val="a9"/>
    <w:qFormat/>
    <w:pPr>
      <w:ind w:leftChars="2500" w:left="2500"/>
    </w:pPr>
    <w:rPr>
      <w:rFonts w:eastAsia="黑体"/>
      <w:kern w:val="0"/>
      <w:sz w:val="32"/>
    </w:rPr>
  </w:style>
  <w:style w:type="paragraph" w:styleId="aa">
    <w:name w:val="Balloon Text"/>
    <w:basedOn w:val="a"/>
    <w:link w:val="ab"/>
    <w:uiPriority w:val="99"/>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0">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f1">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Strong"/>
    <w:uiPriority w:val="22"/>
    <w:qFormat/>
    <w:rPr>
      <w:b/>
      <w:bCs/>
    </w:rPr>
  </w:style>
  <w:style w:type="character" w:styleId="af3">
    <w:name w:val="page number"/>
    <w:basedOn w:val="a0"/>
    <w:qFormat/>
  </w:style>
  <w:style w:type="character" w:styleId="af4">
    <w:name w:val="FollowedHyperlink"/>
    <w:qFormat/>
    <w:rPr>
      <w:color w:val="800080"/>
      <w:u w:val="single"/>
    </w:rPr>
  </w:style>
  <w:style w:type="character" w:styleId="af5">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f">
    <w:name w:val="页眉 字符"/>
    <w:link w:val="ae"/>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9">
    <w:name w:val="日期 字符"/>
    <w:link w:val="a8"/>
    <w:qFormat/>
    <w:rPr>
      <w:rFonts w:eastAsia="黑体"/>
      <w:sz w:val="32"/>
      <w:szCs w:val="24"/>
    </w:rPr>
  </w:style>
  <w:style w:type="character" w:customStyle="1" w:styleId="ad">
    <w:name w:val="页脚 字符"/>
    <w:link w:val="ac"/>
    <w:uiPriority w:val="99"/>
    <w:qFormat/>
    <w:rPr>
      <w:kern w:val="2"/>
      <w:sz w:val="18"/>
      <w:szCs w:val="18"/>
    </w:rPr>
  </w:style>
  <w:style w:type="character" w:customStyle="1" w:styleId="af6">
    <w:name w:val="无间隔 字符"/>
    <w:link w:val="af7"/>
    <w:uiPriority w:val="1"/>
    <w:qFormat/>
    <w:rPr>
      <w:kern w:val="2"/>
      <w:sz w:val="21"/>
      <w:szCs w:val="24"/>
    </w:rPr>
  </w:style>
  <w:style w:type="paragraph" w:styleId="af7">
    <w:name w:val="No Spacing"/>
    <w:link w:val="af6"/>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b">
    <w:name w:val="批注框文本 字符"/>
    <w:link w:val="aa"/>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8">
    <w:name w:val="此正文"/>
    <w:basedOn w:val="a"/>
    <w:qFormat/>
    <w:pPr>
      <w:spacing w:line="360" w:lineRule="auto"/>
      <w:ind w:firstLineChars="200" w:firstLine="200"/>
    </w:pPr>
    <w:rPr>
      <w:sz w:val="24"/>
      <w:szCs w:val="20"/>
    </w:rPr>
  </w:style>
  <w:style w:type="paragraph" w:customStyle="1" w:styleId="af9">
    <w:name w:val="普通文字"/>
    <w:basedOn w:val="a"/>
    <w:next w:val="a"/>
    <w:uiPriority w:val="99"/>
    <w:qFormat/>
    <w:rPr>
      <w:rFonts w:ascii="宋体" w:hAnsi="宋体" w:cs="宋体"/>
      <w:kern w:val="0"/>
      <w:sz w:val="24"/>
      <w:u w:color="000000"/>
    </w:rPr>
  </w:style>
  <w:style w:type="paragraph" w:customStyle="1" w:styleId="Style36">
    <w:name w:val="_Style 36"/>
    <w:basedOn w:val="a"/>
    <w:next w:val="afa"/>
    <w:uiPriority w:val="34"/>
    <w:qFormat/>
    <w:pPr>
      <w:ind w:firstLineChars="200" w:firstLine="420"/>
    </w:pPr>
    <w:rPr>
      <w:rFonts w:ascii="Calibri" w:hAnsi="Calibri"/>
      <w:szCs w:val="22"/>
    </w:rPr>
  </w:style>
  <w:style w:type="paragraph" w:styleId="afa">
    <w:name w:val="List Paragraph"/>
    <w:basedOn w:val="a"/>
    <w:link w:val="afb"/>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b">
    <w:name w:val="列表段落 字符"/>
    <w:link w:val="afa"/>
    <w:uiPriority w:val="34"/>
    <w:qFormat/>
    <w:locked/>
    <w:rPr>
      <w:kern w:val="2"/>
      <w:sz w:val="21"/>
      <w:szCs w:val="24"/>
    </w:rPr>
  </w:style>
  <w:style w:type="paragraph" w:customStyle="1" w:styleId="Style4">
    <w:name w:val="_Style 4"/>
    <w:basedOn w:val="a"/>
    <w:next w:val="afa"/>
    <w:uiPriority w:val="34"/>
    <w:qFormat/>
    <w:pPr>
      <w:widowControl/>
      <w:numPr>
        <w:numId w:val="1"/>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35C685-B10F-40E0-86C2-130BD656E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2071</Words>
  <Characters>11805</Characters>
  <Application>Microsoft Office Word</Application>
  <DocSecurity>0</DocSecurity>
  <Lines>98</Lines>
  <Paragraphs>27</Paragraphs>
  <ScaleCrop>false</ScaleCrop>
  <Company>微软中国</Company>
  <LinksUpToDate>false</LinksUpToDate>
  <CharactersWithSpaces>13849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7</cp:revision>
  <cp:lastPrinted>2023-03-06T08:35:00Z</cp:lastPrinted>
  <dcterms:created xsi:type="dcterms:W3CDTF">2023-03-10T09:02:00Z</dcterms:created>
  <dcterms:modified xsi:type="dcterms:W3CDTF">2023-03-16T06:35:00Z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22A0651017AE46F9999F4465F6984589</vt:lpwstr>
  </property>
</Properties>
</file>