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sidR="002B13E1">
        <w:rPr>
          <w:rFonts w:ascii="宋体"/>
          <w:b/>
          <w:color w:val="000000" w:themeColor="text1"/>
          <w:sz w:val="32"/>
          <w:szCs w:val="32"/>
        </w:rPr>
        <w:t>162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w:t>
            </w:r>
            <w:r w:rsidR="00B03B24">
              <w:rPr>
                <w:rFonts w:ascii="宋体" w:hAnsi="宋体" w:hint="eastAsia"/>
                <w:b/>
                <w:color w:val="000000" w:themeColor="text1"/>
                <w:sz w:val="32"/>
                <w:szCs w:val="32"/>
              </w:rPr>
              <w:t>研究级倒置荧光显微镜</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pPr>
              <w:pStyle w:val="af6"/>
              <w:jc w:val="center"/>
              <w:rPr>
                <w:rFonts w:ascii="宋体" w:hAnsi="宋体"/>
                <w:b/>
                <w:color w:val="000000" w:themeColor="text1"/>
              </w:rPr>
            </w:pPr>
            <w:r>
              <w:rPr>
                <w:rFonts w:ascii="宋体" w:hAnsi="宋体"/>
                <w:b/>
                <w:color w:val="000000" w:themeColor="text1"/>
                <w:kern w:val="0"/>
                <w:sz w:val="32"/>
              </w:rPr>
              <w:t>2022年</w:t>
            </w:r>
            <w:r w:rsidR="00423017">
              <w:rPr>
                <w:rFonts w:ascii="宋体" w:hAnsi="宋体"/>
                <w:b/>
                <w:color w:val="000000" w:themeColor="text1"/>
                <w:kern w:val="0"/>
                <w:sz w:val="32"/>
              </w:rPr>
              <w:t>1</w:t>
            </w:r>
            <w:r w:rsidR="002B13E1">
              <w:rPr>
                <w:rFonts w:ascii="宋体" w:hAnsi="宋体"/>
                <w:b/>
                <w:color w:val="000000" w:themeColor="text1"/>
                <w:kern w:val="0"/>
                <w:sz w:val="32"/>
              </w:rPr>
              <w:t>2</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42797F" w:rsidRDefault="0031636E">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889935" w:history="1">
        <w:r w:rsidR="0042797F" w:rsidRPr="007B4F13">
          <w:rPr>
            <w:rStyle w:val="af4"/>
            <w:noProof/>
          </w:rPr>
          <w:t>第一部分</w:t>
        </w:r>
        <w:r w:rsidR="0042797F" w:rsidRPr="007B4F13">
          <w:rPr>
            <w:rStyle w:val="af4"/>
            <w:noProof/>
          </w:rPr>
          <w:t xml:space="preserve">  </w:t>
        </w:r>
        <w:r w:rsidR="0042797F" w:rsidRPr="007B4F13">
          <w:rPr>
            <w:rStyle w:val="af4"/>
            <w:noProof/>
          </w:rPr>
          <w:t>采购公告</w:t>
        </w:r>
        <w:r w:rsidR="0042797F">
          <w:rPr>
            <w:noProof/>
            <w:webHidden/>
          </w:rPr>
          <w:tab/>
        </w:r>
        <w:r w:rsidR="0042797F">
          <w:rPr>
            <w:noProof/>
            <w:webHidden/>
          </w:rPr>
          <w:fldChar w:fldCharType="begin"/>
        </w:r>
        <w:r w:rsidR="0042797F">
          <w:rPr>
            <w:noProof/>
            <w:webHidden/>
          </w:rPr>
          <w:instrText xml:space="preserve"> PAGEREF _Toc120889935 \h </w:instrText>
        </w:r>
        <w:r w:rsidR="0042797F">
          <w:rPr>
            <w:noProof/>
            <w:webHidden/>
          </w:rPr>
        </w:r>
        <w:r w:rsidR="0042797F">
          <w:rPr>
            <w:noProof/>
            <w:webHidden/>
          </w:rPr>
          <w:fldChar w:fldCharType="separate"/>
        </w:r>
        <w:r w:rsidR="0042797F">
          <w:rPr>
            <w:noProof/>
            <w:webHidden/>
          </w:rPr>
          <w:t>2</w:t>
        </w:r>
        <w:r w:rsidR="0042797F">
          <w:rPr>
            <w:noProof/>
            <w:webHidden/>
          </w:rPr>
          <w:fldChar w:fldCharType="end"/>
        </w:r>
      </w:hyperlink>
    </w:p>
    <w:p w:rsidR="0042797F" w:rsidRDefault="0042797F">
      <w:pPr>
        <w:pStyle w:val="TOC1"/>
        <w:tabs>
          <w:tab w:val="right" w:leader="dot" w:pos="8834"/>
        </w:tabs>
        <w:rPr>
          <w:rFonts w:asciiTheme="minorHAnsi" w:eastAsiaTheme="minorEastAsia" w:hAnsiTheme="minorHAnsi" w:cstheme="minorBidi"/>
          <w:noProof/>
          <w:kern w:val="2"/>
          <w:sz w:val="21"/>
        </w:rPr>
      </w:pPr>
      <w:hyperlink w:anchor="_Toc120889936" w:history="1">
        <w:r w:rsidRPr="007B4F13">
          <w:rPr>
            <w:rStyle w:val="af4"/>
            <w:noProof/>
          </w:rPr>
          <w:t>第二部分</w:t>
        </w:r>
        <w:r w:rsidRPr="007B4F13">
          <w:rPr>
            <w:rStyle w:val="af4"/>
            <w:noProof/>
          </w:rPr>
          <w:t xml:space="preserve">  </w:t>
        </w:r>
        <w:r w:rsidRPr="007B4F13">
          <w:rPr>
            <w:rStyle w:val="af4"/>
            <w:noProof/>
          </w:rPr>
          <w:t>投标须知前附表</w:t>
        </w:r>
        <w:r>
          <w:rPr>
            <w:noProof/>
            <w:webHidden/>
          </w:rPr>
          <w:tab/>
        </w:r>
        <w:r>
          <w:rPr>
            <w:noProof/>
            <w:webHidden/>
          </w:rPr>
          <w:fldChar w:fldCharType="begin"/>
        </w:r>
        <w:r>
          <w:rPr>
            <w:noProof/>
            <w:webHidden/>
          </w:rPr>
          <w:instrText xml:space="preserve"> PAGEREF _Toc120889936 \h </w:instrText>
        </w:r>
        <w:r>
          <w:rPr>
            <w:noProof/>
            <w:webHidden/>
          </w:rPr>
        </w:r>
        <w:r>
          <w:rPr>
            <w:noProof/>
            <w:webHidden/>
          </w:rPr>
          <w:fldChar w:fldCharType="separate"/>
        </w:r>
        <w:r>
          <w:rPr>
            <w:noProof/>
            <w:webHidden/>
          </w:rPr>
          <w:t>4</w:t>
        </w:r>
        <w:r>
          <w:rPr>
            <w:noProof/>
            <w:webHidden/>
          </w:rPr>
          <w:fldChar w:fldCharType="end"/>
        </w:r>
      </w:hyperlink>
    </w:p>
    <w:p w:rsidR="0042797F" w:rsidRDefault="0042797F">
      <w:pPr>
        <w:pStyle w:val="TOC1"/>
        <w:tabs>
          <w:tab w:val="right" w:leader="dot" w:pos="8834"/>
        </w:tabs>
        <w:rPr>
          <w:rFonts w:asciiTheme="minorHAnsi" w:eastAsiaTheme="minorEastAsia" w:hAnsiTheme="minorHAnsi" w:cstheme="minorBidi"/>
          <w:noProof/>
          <w:kern w:val="2"/>
          <w:sz w:val="21"/>
        </w:rPr>
      </w:pPr>
      <w:hyperlink w:anchor="_Toc120889937" w:history="1">
        <w:r w:rsidRPr="007B4F13">
          <w:rPr>
            <w:rStyle w:val="af4"/>
            <w:noProof/>
          </w:rPr>
          <w:t>第三部分</w:t>
        </w:r>
        <w:r w:rsidRPr="007B4F13">
          <w:rPr>
            <w:rStyle w:val="af4"/>
            <w:noProof/>
          </w:rPr>
          <w:t xml:space="preserve">  </w:t>
        </w:r>
        <w:r w:rsidRPr="007B4F13">
          <w:rPr>
            <w:rStyle w:val="af4"/>
            <w:noProof/>
          </w:rPr>
          <w:t>投标人须知</w:t>
        </w:r>
        <w:r>
          <w:rPr>
            <w:noProof/>
            <w:webHidden/>
          </w:rPr>
          <w:tab/>
        </w:r>
        <w:r>
          <w:rPr>
            <w:noProof/>
            <w:webHidden/>
          </w:rPr>
          <w:fldChar w:fldCharType="begin"/>
        </w:r>
        <w:r>
          <w:rPr>
            <w:noProof/>
            <w:webHidden/>
          </w:rPr>
          <w:instrText xml:space="preserve"> PAGEREF _Toc120889937 \h </w:instrText>
        </w:r>
        <w:r>
          <w:rPr>
            <w:noProof/>
            <w:webHidden/>
          </w:rPr>
        </w:r>
        <w:r>
          <w:rPr>
            <w:noProof/>
            <w:webHidden/>
          </w:rPr>
          <w:fldChar w:fldCharType="separate"/>
        </w:r>
        <w:r>
          <w:rPr>
            <w:noProof/>
            <w:webHidden/>
          </w:rPr>
          <w:t>5</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38" w:history="1">
        <w:r w:rsidRPr="007B4F13">
          <w:rPr>
            <w:rStyle w:val="af4"/>
            <w:rFonts w:ascii="宋体" w:hAnsi="宋体"/>
            <w:noProof/>
          </w:rPr>
          <w:t>一、招标文件</w:t>
        </w:r>
        <w:r>
          <w:rPr>
            <w:noProof/>
            <w:webHidden/>
          </w:rPr>
          <w:tab/>
        </w:r>
        <w:r>
          <w:rPr>
            <w:noProof/>
            <w:webHidden/>
          </w:rPr>
          <w:fldChar w:fldCharType="begin"/>
        </w:r>
        <w:r>
          <w:rPr>
            <w:noProof/>
            <w:webHidden/>
          </w:rPr>
          <w:instrText xml:space="preserve"> PAGEREF _Toc120889938 \h </w:instrText>
        </w:r>
        <w:r>
          <w:rPr>
            <w:noProof/>
            <w:webHidden/>
          </w:rPr>
        </w:r>
        <w:r>
          <w:rPr>
            <w:noProof/>
            <w:webHidden/>
          </w:rPr>
          <w:fldChar w:fldCharType="separate"/>
        </w:r>
        <w:r>
          <w:rPr>
            <w:noProof/>
            <w:webHidden/>
          </w:rPr>
          <w:t>5</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39" w:history="1">
        <w:r w:rsidRPr="007B4F13">
          <w:rPr>
            <w:rStyle w:val="af4"/>
            <w:rFonts w:ascii="宋体" w:hAnsi="宋体"/>
            <w:noProof/>
          </w:rPr>
          <w:t>二. 投标文件</w:t>
        </w:r>
        <w:r>
          <w:rPr>
            <w:noProof/>
            <w:webHidden/>
          </w:rPr>
          <w:tab/>
        </w:r>
        <w:r>
          <w:rPr>
            <w:noProof/>
            <w:webHidden/>
          </w:rPr>
          <w:fldChar w:fldCharType="begin"/>
        </w:r>
        <w:r>
          <w:rPr>
            <w:noProof/>
            <w:webHidden/>
          </w:rPr>
          <w:instrText xml:space="preserve"> PAGEREF _Toc120889939 \h </w:instrText>
        </w:r>
        <w:r>
          <w:rPr>
            <w:noProof/>
            <w:webHidden/>
          </w:rPr>
        </w:r>
        <w:r>
          <w:rPr>
            <w:noProof/>
            <w:webHidden/>
          </w:rPr>
          <w:fldChar w:fldCharType="separate"/>
        </w:r>
        <w:r>
          <w:rPr>
            <w:noProof/>
            <w:webHidden/>
          </w:rPr>
          <w:t>6</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0" w:history="1">
        <w:r w:rsidRPr="007B4F13">
          <w:rPr>
            <w:rStyle w:val="af4"/>
            <w:rFonts w:ascii="宋体" w:hAnsi="宋体"/>
            <w:noProof/>
          </w:rPr>
          <w:t>三、投标细则</w:t>
        </w:r>
        <w:r>
          <w:rPr>
            <w:noProof/>
            <w:webHidden/>
          </w:rPr>
          <w:tab/>
        </w:r>
        <w:r>
          <w:rPr>
            <w:noProof/>
            <w:webHidden/>
          </w:rPr>
          <w:fldChar w:fldCharType="begin"/>
        </w:r>
        <w:r>
          <w:rPr>
            <w:noProof/>
            <w:webHidden/>
          </w:rPr>
          <w:instrText xml:space="preserve"> PAGEREF _Toc120889940 \h </w:instrText>
        </w:r>
        <w:r>
          <w:rPr>
            <w:noProof/>
            <w:webHidden/>
          </w:rPr>
        </w:r>
        <w:r>
          <w:rPr>
            <w:noProof/>
            <w:webHidden/>
          </w:rPr>
          <w:fldChar w:fldCharType="separate"/>
        </w:r>
        <w:r>
          <w:rPr>
            <w:noProof/>
            <w:webHidden/>
          </w:rPr>
          <w:t>7</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1" w:history="1">
        <w:r w:rsidRPr="007B4F13">
          <w:rPr>
            <w:rStyle w:val="af4"/>
            <w:rFonts w:ascii="宋体" w:hAnsi="宋体"/>
            <w:noProof/>
          </w:rPr>
          <w:t>四、开标、评标</w:t>
        </w:r>
        <w:r>
          <w:rPr>
            <w:noProof/>
            <w:webHidden/>
          </w:rPr>
          <w:tab/>
        </w:r>
        <w:r>
          <w:rPr>
            <w:noProof/>
            <w:webHidden/>
          </w:rPr>
          <w:fldChar w:fldCharType="begin"/>
        </w:r>
        <w:r>
          <w:rPr>
            <w:noProof/>
            <w:webHidden/>
          </w:rPr>
          <w:instrText xml:space="preserve"> PAGEREF _Toc120889941 \h </w:instrText>
        </w:r>
        <w:r>
          <w:rPr>
            <w:noProof/>
            <w:webHidden/>
          </w:rPr>
        </w:r>
        <w:r>
          <w:rPr>
            <w:noProof/>
            <w:webHidden/>
          </w:rPr>
          <w:fldChar w:fldCharType="separate"/>
        </w:r>
        <w:r>
          <w:rPr>
            <w:noProof/>
            <w:webHidden/>
          </w:rPr>
          <w:t>8</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2" w:history="1">
        <w:r w:rsidRPr="007B4F13">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_Toc120889942 \h </w:instrText>
        </w:r>
        <w:r>
          <w:rPr>
            <w:noProof/>
            <w:webHidden/>
          </w:rPr>
        </w:r>
        <w:r>
          <w:rPr>
            <w:noProof/>
            <w:webHidden/>
          </w:rPr>
          <w:fldChar w:fldCharType="separate"/>
        </w:r>
        <w:r>
          <w:rPr>
            <w:noProof/>
            <w:webHidden/>
          </w:rPr>
          <w:t>10</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3" w:history="1">
        <w:r w:rsidRPr="007B4F13">
          <w:rPr>
            <w:rStyle w:val="af4"/>
            <w:rFonts w:ascii="宋体" w:hAnsi="宋体"/>
            <w:noProof/>
          </w:rPr>
          <w:t>六、定标</w:t>
        </w:r>
        <w:r>
          <w:rPr>
            <w:noProof/>
            <w:webHidden/>
          </w:rPr>
          <w:tab/>
        </w:r>
        <w:r>
          <w:rPr>
            <w:noProof/>
            <w:webHidden/>
          </w:rPr>
          <w:fldChar w:fldCharType="begin"/>
        </w:r>
        <w:r>
          <w:rPr>
            <w:noProof/>
            <w:webHidden/>
          </w:rPr>
          <w:instrText xml:space="preserve"> PAGEREF _Toc120889943 \h </w:instrText>
        </w:r>
        <w:r>
          <w:rPr>
            <w:noProof/>
            <w:webHidden/>
          </w:rPr>
        </w:r>
        <w:r>
          <w:rPr>
            <w:noProof/>
            <w:webHidden/>
          </w:rPr>
          <w:fldChar w:fldCharType="separate"/>
        </w:r>
        <w:r>
          <w:rPr>
            <w:noProof/>
            <w:webHidden/>
          </w:rPr>
          <w:t>11</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4" w:history="1">
        <w:r w:rsidRPr="007B4F13">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_Toc120889944 \h </w:instrText>
        </w:r>
        <w:r>
          <w:rPr>
            <w:noProof/>
            <w:webHidden/>
          </w:rPr>
        </w:r>
        <w:r>
          <w:rPr>
            <w:noProof/>
            <w:webHidden/>
          </w:rPr>
          <w:fldChar w:fldCharType="separate"/>
        </w:r>
        <w:r>
          <w:rPr>
            <w:noProof/>
            <w:webHidden/>
          </w:rPr>
          <w:t>12</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5" w:history="1">
        <w:r w:rsidRPr="007B4F13">
          <w:rPr>
            <w:rStyle w:val="af4"/>
            <w:rFonts w:ascii="宋体" w:hAnsi="宋体"/>
            <w:noProof/>
          </w:rPr>
          <w:t>八、其他</w:t>
        </w:r>
        <w:r>
          <w:rPr>
            <w:noProof/>
            <w:webHidden/>
          </w:rPr>
          <w:tab/>
        </w:r>
        <w:r>
          <w:rPr>
            <w:noProof/>
            <w:webHidden/>
          </w:rPr>
          <w:fldChar w:fldCharType="begin"/>
        </w:r>
        <w:r>
          <w:rPr>
            <w:noProof/>
            <w:webHidden/>
          </w:rPr>
          <w:instrText xml:space="preserve"> PAGEREF _Toc120889945 \h </w:instrText>
        </w:r>
        <w:r>
          <w:rPr>
            <w:noProof/>
            <w:webHidden/>
          </w:rPr>
        </w:r>
        <w:r>
          <w:rPr>
            <w:noProof/>
            <w:webHidden/>
          </w:rPr>
          <w:fldChar w:fldCharType="separate"/>
        </w:r>
        <w:r>
          <w:rPr>
            <w:noProof/>
            <w:webHidden/>
          </w:rPr>
          <w:t>12</w:t>
        </w:r>
        <w:r>
          <w:rPr>
            <w:noProof/>
            <w:webHidden/>
          </w:rPr>
          <w:fldChar w:fldCharType="end"/>
        </w:r>
      </w:hyperlink>
    </w:p>
    <w:p w:rsidR="0042797F" w:rsidRDefault="0042797F">
      <w:pPr>
        <w:pStyle w:val="TOC1"/>
        <w:tabs>
          <w:tab w:val="right" w:leader="dot" w:pos="8834"/>
        </w:tabs>
        <w:rPr>
          <w:rFonts w:asciiTheme="minorHAnsi" w:eastAsiaTheme="minorEastAsia" w:hAnsiTheme="minorHAnsi" w:cstheme="minorBidi"/>
          <w:noProof/>
          <w:kern w:val="2"/>
          <w:sz w:val="21"/>
        </w:rPr>
      </w:pPr>
      <w:hyperlink w:anchor="_Toc120889946" w:history="1">
        <w:r w:rsidRPr="007B4F13">
          <w:rPr>
            <w:rStyle w:val="af4"/>
            <w:noProof/>
          </w:rPr>
          <w:t>第四部分</w:t>
        </w:r>
        <w:r w:rsidRPr="007B4F13">
          <w:rPr>
            <w:rStyle w:val="af4"/>
            <w:noProof/>
          </w:rPr>
          <w:t xml:space="preserve">  </w:t>
        </w:r>
        <w:r w:rsidRPr="007B4F13">
          <w:rPr>
            <w:rStyle w:val="af4"/>
            <w:noProof/>
          </w:rPr>
          <w:t>招标货物及有关说明</w:t>
        </w:r>
        <w:r>
          <w:rPr>
            <w:noProof/>
            <w:webHidden/>
          </w:rPr>
          <w:tab/>
        </w:r>
        <w:r>
          <w:rPr>
            <w:noProof/>
            <w:webHidden/>
          </w:rPr>
          <w:fldChar w:fldCharType="begin"/>
        </w:r>
        <w:r>
          <w:rPr>
            <w:noProof/>
            <w:webHidden/>
          </w:rPr>
          <w:instrText xml:space="preserve"> PAGEREF _Toc120889946 \h </w:instrText>
        </w:r>
        <w:r>
          <w:rPr>
            <w:noProof/>
            <w:webHidden/>
          </w:rPr>
        </w:r>
        <w:r>
          <w:rPr>
            <w:noProof/>
            <w:webHidden/>
          </w:rPr>
          <w:fldChar w:fldCharType="separate"/>
        </w:r>
        <w:r>
          <w:rPr>
            <w:noProof/>
            <w:webHidden/>
          </w:rPr>
          <w:t>13</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7" w:history="1">
        <w:r w:rsidRPr="007B4F13">
          <w:rPr>
            <w:rStyle w:val="af4"/>
            <w:noProof/>
          </w:rPr>
          <w:t>一、货物需求一览表</w:t>
        </w:r>
        <w:r>
          <w:rPr>
            <w:noProof/>
            <w:webHidden/>
          </w:rPr>
          <w:tab/>
        </w:r>
        <w:r>
          <w:rPr>
            <w:noProof/>
            <w:webHidden/>
          </w:rPr>
          <w:fldChar w:fldCharType="begin"/>
        </w:r>
        <w:r>
          <w:rPr>
            <w:noProof/>
            <w:webHidden/>
          </w:rPr>
          <w:instrText xml:space="preserve"> PAGEREF _Toc120889947 \h </w:instrText>
        </w:r>
        <w:r>
          <w:rPr>
            <w:noProof/>
            <w:webHidden/>
          </w:rPr>
        </w:r>
        <w:r>
          <w:rPr>
            <w:noProof/>
            <w:webHidden/>
          </w:rPr>
          <w:fldChar w:fldCharType="separate"/>
        </w:r>
        <w:r>
          <w:rPr>
            <w:noProof/>
            <w:webHidden/>
          </w:rPr>
          <w:t>13</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48" w:history="1">
        <w:r w:rsidRPr="007B4F13">
          <w:rPr>
            <w:rStyle w:val="af4"/>
            <w:noProof/>
          </w:rPr>
          <w:t>二、参数要求</w:t>
        </w:r>
        <w:r>
          <w:rPr>
            <w:noProof/>
            <w:webHidden/>
          </w:rPr>
          <w:tab/>
        </w:r>
        <w:r>
          <w:rPr>
            <w:noProof/>
            <w:webHidden/>
          </w:rPr>
          <w:fldChar w:fldCharType="begin"/>
        </w:r>
        <w:r>
          <w:rPr>
            <w:noProof/>
            <w:webHidden/>
          </w:rPr>
          <w:instrText xml:space="preserve"> PAGEREF _Toc120889948 \h </w:instrText>
        </w:r>
        <w:r>
          <w:rPr>
            <w:noProof/>
            <w:webHidden/>
          </w:rPr>
        </w:r>
        <w:r>
          <w:rPr>
            <w:noProof/>
            <w:webHidden/>
          </w:rPr>
          <w:fldChar w:fldCharType="separate"/>
        </w:r>
        <w:r>
          <w:rPr>
            <w:noProof/>
            <w:webHidden/>
          </w:rPr>
          <w:t>13</w:t>
        </w:r>
        <w:r>
          <w:rPr>
            <w:noProof/>
            <w:webHidden/>
          </w:rPr>
          <w:fldChar w:fldCharType="end"/>
        </w:r>
      </w:hyperlink>
    </w:p>
    <w:p w:rsidR="0042797F" w:rsidRDefault="0042797F">
      <w:pPr>
        <w:pStyle w:val="TOC1"/>
        <w:tabs>
          <w:tab w:val="right" w:leader="dot" w:pos="8834"/>
        </w:tabs>
        <w:rPr>
          <w:rFonts w:asciiTheme="minorHAnsi" w:eastAsiaTheme="minorEastAsia" w:hAnsiTheme="minorHAnsi" w:cstheme="minorBidi"/>
          <w:noProof/>
          <w:kern w:val="2"/>
          <w:sz w:val="21"/>
        </w:rPr>
      </w:pPr>
      <w:hyperlink w:anchor="_Toc120889949" w:history="1">
        <w:r w:rsidRPr="007B4F13">
          <w:rPr>
            <w:rStyle w:val="af4"/>
            <w:noProof/>
          </w:rPr>
          <w:t>第五部分</w:t>
        </w:r>
        <w:r w:rsidRPr="007B4F13">
          <w:rPr>
            <w:rStyle w:val="af4"/>
            <w:noProof/>
          </w:rPr>
          <w:t xml:space="preserve">  </w:t>
        </w:r>
        <w:r w:rsidRPr="007B4F13">
          <w:rPr>
            <w:rStyle w:val="af4"/>
            <w:noProof/>
          </w:rPr>
          <w:t>合同主要条款</w:t>
        </w:r>
        <w:r>
          <w:rPr>
            <w:noProof/>
            <w:webHidden/>
          </w:rPr>
          <w:tab/>
        </w:r>
        <w:r>
          <w:rPr>
            <w:noProof/>
            <w:webHidden/>
          </w:rPr>
          <w:fldChar w:fldCharType="begin"/>
        </w:r>
        <w:r>
          <w:rPr>
            <w:noProof/>
            <w:webHidden/>
          </w:rPr>
          <w:instrText xml:space="preserve"> PAGEREF _Toc120889949 \h </w:instrText>
        </w:r>
        <w:r>
          <w:rPr>
            <w:noProof/>
            <w:webHidden/>
          </w:rPr>
        </w:r>
        <w:r>
          <w:rPr>
            <w:noProof/>
            <w:webHidden/>
          </w:rPr>
          <w:fldChar w:fldCharType="separate"/>
        </w:r>
        <w:r>
          <w:rPr>
            <w:noProof/>
            <w:webHidden/>
          </w:rPr>
          <w:t>16</w:t>
        </w:r>
        <w:r>
          <w:rPr>
            <w:noProof/>
            <w:webHidden/>
          </w:rPr>
          <w:fldChar w:fldCharType="end"/>
        </w:r>
      </w:hyperlink>
    </w:p>
    <w:p w:rsidR="0042797F" w:rsidRDefault="0042797F">
      <w:pPr>
        <w:pStyle w:val="TOC1"/>
        <w:tabs>
          <w:tab w:val="right" w:leader="dot" w:pos="8834"/>
        </w:tabs>
        <w:rPr>
          <w:rFonts w:asciiTheme="minorHAnsi" w:eastAsiaTheme="minorEastAsia" w:hAnsiTheme="minorHAnsi" w:cstheme="minorBidi"/>
          <w:noProof/>
          <w:kern w:val="2"/>
          <w:sz w:val="21"/>
        </w:rPr>
      </w:pPr>
      <w:hyperlink w:anchor="_Toc120889950" w:history="1">
        <w:r w:rsidRPr="007B4F13">
          <w:rPr>
            <w:rStyle w:val="af4"/>
            <w:noProof/>
          </w:rPr>
          <w:t>第六部分</w:t>
        </w:r>
        <w:r w:rsidRPr="007B4F13">
          <w:rPr>
            <w:rStyle w:val="af4"/>
            <w:noProof/>
          </w:rPr>
          <w:t xml:space="preserve">  </w:t>
        </w:r>
        <w:r w:rsidRPr="007B4F13">
          <w:rPr>
            <w:rStyle w:val="af4"/>
            <w:noProof/>
          </w:rPr>
          <w:t>附</w:t>
        </w:r>
        <w:r w:rsidRPr="007B4F13">
          <w:rPr>
            <w:rStyle w:val="af4"/>
            <w:noProof/>
          </w:rPr>
          <w:t xml:space="preserve"> </w:t>
        </w:r>
        <w:r w:rsidRPr="007B4F13">
          <w:rPr>
            <w:rStyle w:val="af4"/>
            <w:noProof/>
          </w:rPr>
          <w:t>件</w:t>
        </w:r>
        <w:r>
          <w:rPr>
            <w:noProof/>
            <w:webHidden/>
          </w:rPr>
          <w:tab/>
        </w:r>
        <w:r>
          <w:rPr>
            <w:noProof/>
            <w:webHidden/>
          </w:rPr>
          <w:fldChar w:fldCharType="begin"/>
        </w:r>
        <w:r>
          <w:rPr>
            <w:noProof/>
            <w:webHidden/>
          </w:rPr>
          <w:instrText xml:space="preserve"> PAGEREF _Toc120889950 \h </w:instrText>
        </w:r>
        <w:r>
          <w:rPr>
            <w:noProof/>
            <w:webHidden/>
          </w:rPr>
        </w:r>
        <w:r>
          <w:rPr>
            <w:noProof/>
            <w:webHidden/>
          </w:rPr>
          <w:fldChar w:fldCharType="separate"/>
        </w:r>
        <w:r>
          <w:rPr>
            <w:noProof/>
            <w:webHidden/>
          </w:rPr>
          <w:t>17</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1" w:history="1">
        <w:r w:rsidRPr="007B4F13">
          <w:rPr>
            <w:rStyle w:val="af4"/>
            <w:noProof/>
          </w:rPr>
          <w:t>附件</w:t>
        </w:r>
        <w:r w:rsidRPr="007B4F13">
          <w:rPr>
            <w:rStyle w:val="af4"/>
            <w:noProof/>
          </w:rPr>
          <w:t>1</w:t>
        </w:r>
        <w:r w:rsidRPr="007B4F13">
          <w:rPr>
            <w:rStyle w:val="af4"/>
            <w:noProof/>
          </w:rPr>
          <w:t>：投标承诺函</w:t>
        </w:r>
        <w:r>
          <w:rPr>
            <w:noProof/>
            <w:webHidden/>
          </w:rPr>
          <w:tab/>
        </w:r>
        <w:r>
          <w:rPr>
            <w:noProof/>
            <w:webHidden/>
          </w:rPr>
          <w:fldChar w:fldCharType="begin"/>
        </w:r>
        <w:r>
          <w:rPr>
            <w:noProof/>
            <w:webHidden/>
          </w:rPr>
          <w:instrText xml:space="preserve"> PAGEREF _Toc120889951 \h </w:instrText>
        </w:r>
        <w:r>
          <w:rPr>
            <w:noProof/>
            <w:webHidden/>
          </w:rPr>
        </w:r>
        <w:r>
          <w:rPr>
            <w:noProof/>
            <w:webHidden/>
          </w:rPr>
          <w:fldChar w:fldCharType="separate"/>
        </w:r>
        <w:r>
          <w:rPr>
            <w:noProof/>
            <w:webHidden/>
          </w:rPr>
          <w:t>18</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2" w:history="1">
        <w:r w:rsidRPr="007B4F13">
          <w:rPr>
            <w:rStyle w:val="af4"/>
            <w:noProof/>
          </w:rPr>
          <w:t>附件</w:t>
        </w:r>
        <w:r w:rsidRPr="007B4F13">
          <w:rPr>
            <w:rStyle w:val="af4"/>
            <w:noProof/>
          </w:rPr>
          <w:t>2</w:t>
        </w:r>
        <w:r w:rsidRPr="007B4F13">
          <w:rPr>
            <w:rStyle w:val="af4"/>
            <w:noProof/>
          </w:rPr>
          <w:t>：投标货物配置清单</w:t>
        </w:r>
        <w:r>
          <w:rPr>
            <w:noProof/>
            <w:webHidden/>
          </w:rPr>
          <w:tab/>
        </w:r>
        <w:r>
          <w:rPr>
            <w:noProof/>
            <w:webHidden/>
          </w:rPr>
          <w:fldChar w:fldCharType="begin"/>
        </w:r>
        <w:r>
          <w:rPr>
            <w:noProof/>
            <w:webHidden/>
          </w:rPr>
          <w:instrText xml:space="preserve"> PAGEREF _Toc120889952 \h </w:instrText>
        </w:r>
        <w:r>
          <w:rPr>
            <w:noProof/>
            <w:webHidden/>
          </w:rPr>
        </w:r>
        <w:r>
          <w:rPr>
            <w:noProof/>
            <w:webHidden/>
          </w:rPr>
          <w:fldChar w:fldCharType="separate"/>
        </w:r>
        <w:r>
          <w:rPr>
            <w:noProof/>
            <w:webHidden/>
          </w:rPr>
          <w:t>19</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3" w:history="1">
        <w:r w:rsidRPr="007B4F13">
          <w:rPr>
            <w:rStyle w:val="af4"/>
            <w:noProof/>
          </w:rPr>
          <w:t>附件</w:t>
        </w:r>
        <w:r w:rsidRPr="007B4F13">
          <w:rPr>
            <w:rStyle w:val="af4"/>
            <w:noProof/>
          </w:rPr>
          <w:t>3</w:t>
        </w:r>
        <w:r w:rsidRPr="007B4F13">
          <w:rPr>
            <w:rStyle w:val="af4"/>
            <w:noProof/>
          </w:rPr>
          <w:t>：技术规格响应</w:t>
        </w:r>
        <w:r w:rsidRPr="007B4F13">
          <w:rPr>
            <w:rStyle w:val="af4"/>
            <w:noProof/>
          </w:rPr>
          <w:t>/</w:t>
        </w:r>
        <w:r w:rsidRPr="007B4F13">
          <w:rPr>
            <w:rStyle w:val="af4"/>
            <w:noProof/>
          </w:rPr>
          <w:t>偏离表</w:t>
        </w:r>
        <w:r>
          <w:rPr>
            <w:noProof/>
            <w:webHidden/>
          </w:rPr>
          <w:tab/>
        </w:r>
        <w:r>
          <w:rPr>
            <w:noProof/>
            <w:webHidden/>
          </w:rPr>
          <w:fldChar w:fldCharType="begin"/>
        </w:r>
        <w:r>
          <w:rPr>
            <w:noProof/>
            <w:webHidden/>
          </w:rPr>
          <w:instrText xml:space="preserve"> PAGEREF _Toc120889953 \h </w:instrText>
        </w:r>
        <w:r>
          <w:rPr>
            <w:noProof/>
            <w:webHidden/>
          </w:rPr>
        </w:r>
        <w:r>
          <w:rPr>
            <w:noProof/>
            <w:webHidden/>
          </w:rPr>
          <w:fldChar w:fldCharType="separate"/>
        </w:r>
        <w:r>
          <w:rPr>
            <w:noProof/>
            <w:webHidden/>
          </w:rPr>
          <w:t>20</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4" w:history="1">
        <w:r w:rsidRPr="007B4F13">
          <w:rPr>
            <w:rStyle w:val="af4"/>
            <w:noProof/>
          </w:rPr>
          <w:t>附件</w:t>
        </w:r>
        <w:r w:rsidRPr="007B4F13">
          <w:rPr>
            <w:rStyle w:val="af4"/>
            <w:noProof/>
          </w:rPr>
          <w:t>4</w:t>
        </w:r>
        <w:r w:rsidRPr="007B4F13">
          <w:rPr>
            <w:rStyle w:val="af4"/>
            <w:noProof/>
          </w:rPr>
          <w:t>：商务条款响应</w:t>
        </w:r>
        <w:r w:rsidRPr="007B4F13">
          <w:rPr>
            <w:rStyle w:val="af4"/>
            <w:noProof/>
          </w:rPr>
          <w:t>/</w:t>
        </w:r>
        <w:r w:rsidRPr="007B4F13">
          <w:rPr>
            <w:rStyle w:val="af4"/>
            <w:noProof/>
          </w:rPr>
          <w:t>偏离表</w:t>
        </w:r>
        <w:r>
          <w:rPr>
            <w:noProof/>
            <w:webHidden/>
          </w:rPr>
          <w:tab/>
        </w:r>
        <w:r>
          <w:rPr>
            <w:noProof/>
            <w:webHidden/>
          </w:rPr>
          <w:fldChar w:fldCharType="begin"/>
        </w:r>
        <w:r>
          <w:rPr>
            <w:noProof/>
            <w:webHidden/>
          </w:rPr>
          <w:instrText xml:space="preserve"> PAGEREF _Toc120889954 \h </w:instrText>
        </w:r>
        <w:r>
          <w:rPr>
            <w:noProof/>
            <w:webHidden/>
          </w:rPr>
        </w:r>
        <w:r>
          <w:rPr>
            <w:noProof/>
            <w:webHidden/>
          </w:rPr>
          <w:fldChar w:fldCharType="separate"/>
        </w:r>
        <w:r>
          <w:rPr>
            <w:noProof/>
            <w:webHidden/>
          </w:rPr>
          <w:t>21</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5" w:history="1">
        <w:r w:rsidRPr="007B4F13">
          <w:rPr>
            <w:rStyle w:val="af4"/>
            <w:noProof/>
          </w:rPr>
          <w:t>附件</w:t>
        </w:r>
        <w:r w:rsidRPr="007B4F13">
          <w:rPr>
            <w:rStyle w:val="af4"/>
            <w:noProof/>
          </w:rPr>
          <w:t>5</w:t>
        </w:r>
        <w:r w:rsidRPr="007B4F13">
          <w:rPr>
            <w:rStyle w:val="af4"/>
            <w:noProof/>
          </w:rPr>
          <w:t>：法定代表人资格证明</w:t>
        </w:r>
        <w:r>
          <w:rPr>
            <w:noProof/>
            <w:webHidden/>
          </w:rPr>
          <w:tab/>
        </w:r>
        <w:r>
          <w:rPr>
            <w:noProof/>
            <w:webHidden/>
          </w:rPr>
          <w:fldChar w:fldCharType="begin"/>
        </w:r>
        <w:r>
          <w:rPr>
            <w:noProof/>
            <w:webHidden/>
          </w:rPr>
          <w:instrText xml:space="preserve"> PAGEREF _Toc120889955 \h </w:instrText>
        </w:r>
        <w:r>
          <w:rPr>
            <w:noProof/>
            <w:webHidden/>
          </w:rPr>
        </w:r>
        <w:r>
          <w:rPr>
            <w:noProof/>
            <w:webHidden/>
          </w:rPr>
          <w:fldChar w:fldCharType="separate"/>
        </w:r>
        <w:r>
          <w:rPr>
            <w:noProof/>
            <w:webHidden/>
          </w:rPr>
          <w:t>20</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6" w:history="1">
        <w:r w:rsidRPr="007B4F13">
          <w:rPr>
            <w:rStyle w:val="af4"/>
            <w:noProof/>
          </w:rPr>
          <w:t>附件</w:t>
        </w:r>
        <w:r w:rsidRPr="007B4F13">
          <w:rPr>
            <w:rStyle w:val="af4"/>
            <w:noProof/>
          </w:rPr>
          <w:t>6</w:t>
        </w:r>
        <w:r w:rsidRPr="007B4F13">
          <w:rPr>
            <w:rStyle w:val="af4"/>
            <w:noProof/>
          </w:rPr>
          <w:t>：法定代表人委托书</w:t>
        </w:r>
        <w:r>
          <w:rPr>
            <w:noProof/>
            <w:webHidden/>
          </w:rPr>
          <w:tab/>
        </w:r>
        <w:r>
          <w:rPr>
            <w:noProof/>
            <w:webHidden/>
          </w:rPr>
          <w:fldChar w:fldCharType="begin"/>
        </w:r>
        <w:r>
          <w:rPr>
            <w:noProof/>
            <w:webHidden/>
          </w:rPr>
          <w:instrText xml:space="preserve"> PAGEREF _Toc120889956 \h </w:instrText>
        </w:r>
        <w:r>
          <w:rPr>
            <w:noProof/>
            <w:webHidden/>
          </w:rPr>
        </w:r>
        <w:r>
          <w:rPr>
            <w:noProof/>
            <w:webHidden/>
          </w:rPr>
          <w:fldChar w:fldCharType="separate"/>
        </w:r>
        <w:r>
          <w:rPr>
            <w:noProof/>
            <w:webHidden/>
          </w:rPr>
          <w:t>21</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7" w:history="1">
        <w:r w:rsidRPr="007B4F13">
          <w:rPr>
            <w:rStyle w:val="af4"/>
            <w:noProof/>
          </w:rPr>
          <w:t>附件</w:t>
        </w:r>
        <w:r w:rsidRPr="007B4F13">
          <w:rPr>
            <w:rStyle w:val="af4"/>
            <w:noProof/>
          </w:rPr>
          <w:t>7</w:t>
        </w:r>
        <w:r w:rsidRPr="007B4F13">
          <w:rPr>
            <w:rStyle w:val="af4"/>
            <w:noProof/>
          </w:rPr>
          <w:t>：无重大违法记录声明</w:t>
        </w:r>
        <w:r>
          <w:rPr>
            <w:noProof/>
            <w:webHidden/>
          </w:rPr>
          <w:tab/>
        </w:r>
        <w:r>
          <w:rPr>
            <w:noProof/>
            <w:webHidden/>
          </w:rPr>
          <w:fldChar w:fldCharType="begin"/>
        </w:r>
        <w:r>
          <w:rPr>
            <w:noProof/>
            <w:webHidden/>
          </w:rPr>
          <w:instrText xml:space="preserve"> PAGEREF _Toc120889957 \h </w:instrText>
        </w:r>
        <w:r>
          <w:rPr>
            <w:noProof/>
            <w:webHidden/>
          </w:rPr>
        </w:r>
        <w:r>
          <w:rPr>
            <w:noProof/>
            <w:webHidden/>
          </w:rPr>
          <w:fldChar w:fldCharType="separate"/>
        </w:r>
        <w:r>
          <w:rPr>
            <w:noProof/>
            <w:webHidden/>
          </w:rPr>
          <w:t>22</w:t>
        </w:r>
        <w:r>
          <w:rPr>
            <w:noProof/>
            <w:webHidden/>
          </w:rPr>
          <w:fldChar w:fldCharType="end"/>
        </w:r>
      </w:hyperlink>
    </w:p>
    <w:p w:rsidR="0042797F" w:rsidRDefault="0042797F">
      <w:pPr>
        <w:pStyle w:val="TOC2"/>
        <w:tabs>
          <w:tab w:val="right" w:leader="dot" w:pos="8834"/>
        </w:tabs>
        <w:rPr>
          <w:rFonts w:asciiTheme="minorHAnsi" w:eastAsiaTheme="minorEastAsia" w:hAnsiTheme="minorHAnsi" w:cstheme="minorBidi"/>
          <w:noProof/>
          <w:kern w:val="2"/>
          <w:sz w:val="21"/>
        </w:rPr>
      </w:pPr>
      <w:hyperlink w:anchor="_Toc120889958" w:history="1">
        <w:r w:rsidRPr="007B4F13">
          <w:rPr>
            <w:rStyle w:val="af4"/>
            <w:noProof/>
          </w:rPr>
          <w:t>附件</w:t>
        </w:r>
        <w:r w:rsidRPr="007B4F13">
          <w:rPr>
            <w:rStyle w:val="af4"/>
            <w:noProof/>
          </w:rPr>
          <w:t>8</w:t>
        </w:r>
        <w:r w:rsidRPr="007B4F13">
          <w:rPr>
            <w:rStyle w:val="af4"/>
            <w:noProof/>
          </w:rPr>
          <w:t>：诚信承诺书</w:t>
        </w:r>
        <w:r>
          <w:rPr>
            <w:noProof/>
            <w:webHidden/>
          </w:rPr>
          <w:tab/>
        </w:r>
        <w:r>
          <w:rPr>
            <w:noProof/>
            <w:webHidden/>
          </w:rPr>
          <w:fldChar w:fldCharType="begin"/>
        </w:r>
        <w:r>
          <w:rPr>
            <w:noProof/>
            <w:webHidden/>
          </w:rPr>
          <w:instrText xml:space="preserve"> PAGEREF _Toc120889958 \h </w:instrText>
        </w:r>
        <w:r>
          <w:rPr>
            <w:noProof/>
            <w:webHidden/>
          </w:rPr>
        </w:r>
        <w:r>
          <w:rPr>
            <w:noProof/>
            <w:webHidden/>
          </w:rPr>
          <w:fldChar w:fldCharType="separate"/>
        </w:r>
        <w:r>
          <w:rPr>
            <w:noProof/>
            <w:webHidden/>
          </w:rPr>
          <w:t>23</w:t>
        </w:r>
        <w:r>
          <w:rPr>
            <w:noProof/>
            <w:webHidden/>
          </w:rPr>
          <w:fldChar w:fldCharType="end"/>
        </w:r>
      </w:hyperlink>
    </w:p>
    <w:p w:rsidR="00BC2D0B" w:rsidRDefault="0031636E">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889935"/>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sidR="00B03B24">
        <w:rPr>
          <w:rFonts w:ascii="宋体" w:hAnsi="宋体" w:hint="eastAsia"/>
          <w:b/>
          <w:color w:val="000000" w:themeColor="text1"/>
          <w:spacing w:val="4"/>
          <w:sz w:val="24"/>
        </w:rPr>
        <w:t>研究级倒置荧光显微镜</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sidR="00B03B24">
        <w:rPr>
          <w:rFonts w:ascii="宋体" w:hAnsi="宋体" w:hint="eastAsia"/>
          <w:b/>
          <w:color w:val="000000" w:themeColor="text1"/>
          <w:spacing w:val="4"/>
          <w:sz w:val="24"/>
        </w:rPr>
        <w:t>研究级倒置荧光显微镜</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w:t>
      </w:r>
      <w:r w:rsidR="004A4B03">
        <w:rPr>
          <w:rFonts w:ascii="宋体" w:hAnsi="宋体"/>
          <w:color w:val="000000" w:themeColor="text1"/>
          <w:spacing w:val="4"/>
          <w:sz w:val="24"/>
        </w:rPr>
        <w:t>1</w:t>
      </w:r>
      <w:r w:rsidR="002B13E1">
        <w:rPr>
          <w:rFonts w:ascii="宋体" w:hAnsi="宋体"/>
          <w:color w:val="000000" w:themeColor="text1"/>
          <w:spacing w:val="4"/>
          <w:sz w:val="24"/>
        </w:rPr>
        <w:t>62</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sidR="002B13E1">
        <w:rPr>
          <w:rFonts w:ascii="宋体" w:hAnsi="宋体"/>
          <w:b/>
          <w:color w:val="000000" w:themeColor="text1"/>
          <w:spacing w:val="4"/>
          <w:sz w:val="24"/>
        </w:rPr>
        <w:t>59.2</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：2022年</w:t>
      </w:r>
      <w:r w:rsidR="009A523D">
        <w:rPr>
          <w:rFonts w:ascii="宋体" w:hAnsi="宋体"/>
          <w:bCs/>
          <w:color w:val="000000" w:themeColor="text1"/>
          <w:sz w:val="24"/>
        </w:rPr>
        <w:t>12月23日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9A523D">
        <w:rPr>
          <w:rFonts w:ascii="宋体" w:hAnsi="宋体"/>
          <w:bCs/>
          <w:color w:val="000000" w:themeColor="text1"/>
          <w:sz w:val="24"/>
        </w:rPr>
        <w:t>12月23日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31636E">
        <w:rPr>
          <w:rFonts w:ascii="宋体" w:hAnsi="宋体"/>
          <w:bCs/>
          <w:color w:val="000000" w:themeColor="text1"/>
          <w:sz w:val="24"/>
        </w:rPr>
        <w:t>20</w:t>
      </w:r>
      <w:r w:rsidR="0031636E">
        <w:rPr>
          <w:rFonts w:ascii="宋体" w:hAnsi="宋体" w:hint="eastAsia"/>
          <w:bCs/>
          <w:color w:val="000000" w:themeColor="text1"/>
          <w:sz w:val="24"/>
        </w:rPr>
        <w:t>22 年</w:t>
      </w:r>
      <w:r w:rsidR="009A523D">
        <w:rPr>
          <w:rFonts w:ascii="宋体" w:hAnsi="宋体"/>
          <w:bCs/>
          <w:color w:val="000000" w:themeColor="text1"/>
          <w:sz w:val="24"/>
        </w:rPr>
        <w:t>12月23日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009D60CD" w:rsidRPr="00645F54">
        <w:rPr>
          <w:rFonts w:ascii="宋体" w:hAnsi="宋体"/>
          <w:b/>
          <w:bCs/>
          <w:color w:val="000000" w:themeColor="text1"/>
          <w:sz w:val="24"/>
          <w:u w:val="single"/>
        </w:rPr>
        <w:t>数字证书CA申请办理请</w:t>
      </w:r>
      <w:proofErr w:type="gramStart"/>
      <w:r w:rsidR="009D60CD" w:rsidRPr="00645F54">
        <w:rPr>
          <w:rFonts w:ascii="宋体" w:hAnsi="宋体"/>
          <w:b/>
          <w:bCs/>
          <w:color w:val="000000" w:themeColor="text1"/>
          <w:sz w:val="24"/>
          <w:u w:val="single"/>
        </w:rPr>
        <w:t>联系余</w:t>
      </w:r>
      <w:proofErr w:type="gramEnd"/>
      <w:r w:rsidR="009D60CD" w:rsidRPr="00645F54">
        <w:rPr>
          <w:rFonts w:ascii="宋体" w:hAnsi="宋体"/>
          <w:b/>
          <w:bCs/>
          <w:color w:val="000000" w:themeColor="text1"/>
          <w:sz w:val="24"/>
          <w:u w:val="single"/>
        </w:rPr>
        <w:t>工</w:t>
      </w:r>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w:t>
      </w:r>
      <w:r w:rsidR="004461EE">
        <w:rPr>
          <w:rFonts w:ascii="宋体" w:hAnsi="宋体" w:hint="eastAsia"/>
          <w:color w:val="000000" w:themeColor="text1"/>
          <w:spacing w:val="4"/>
          <w:sz w:val="24"/>
        </w:rPr>
        <w:t>薛成斌</w:t>
      </w:r>
      <w:r w:rsidR="004461EE" w:rsidRPr="004461EE">
        <w:rPr>
          <w:rFonts w:ascii="宋体" w:hAnsi="宋体"/>
          <w:color w:val="000000" w:themeColor="text1"/>
          <w:spacing w:val="4"/>
          <w:sz w:val="24"/>
        </w:rPr>
        <w:t>15962966609</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Pr="002D64E2" w:rsidRDefault="0031636E" w:rsidP="002D64E2">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Default="0031636E">
      <w:pPr>
        <w:pStyle w:val="1"/>
        <w:jc w:val="center"/>
        <w:rPr>
          <w:color w:val="000000" w:themeColor="text1"/>
        </w:rPr>
      </w:pPr>
      <w:bookmarkStart w:id="2" w:name="_Toc120889936"/>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B03B24">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研究级倒置荧光显微镜</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w:t>
            </w:r>
            <w:r w:rsidR="00423017">
              <w:rPr>
                <w:rFonts w:ascii="仿宋" w:eastAsia="仿宋" w:hAnsi="仿宋"/>
                <w:color w:val="000000" w:themeColor="text1"/>
                <w:spacing w:val="4"/>
                <w:sz w:val="28"/>
                <w:szCs w:val="28"/>
              </w:rPr>
              <w:t>1</w:t>
            </w:r>
            <w:r w:rsidR="002B13E1">
              <w:rPr>
                <w:rFonts w:ascii="仿宋" w:eastAsia="仿宋" w:hAnsi="仿宋"/>
                <w:color w:val="000000" w:themeColor="text1"/>
                <w:spacing w:val="4"/>
                <w:sz w:val="28"/>
                <w:szCs w:val="28"/>
              </w:rPr>
              <w:t>62</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2B13E1">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薛成斌</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AF4E36" w:rsidRDefault="005833A4" w:rsidP="005833A4">
            <w:pPr>
              <w:adjustRightInd w:val="0"/>
              <w:snapToGrid w:val="0"/>
              <w:spacing w:line="300" w:lineRule="auto"/>
              <w:rPr>
                <w:rFonts w:ascii="仿宋" w:eastAsia="仿宋" w:hAnsi="仿宋"/>
                <w:color w:val="000000" w:themeColor="text1"/>
                <w:sz w:val="28"/>
                <w:szCs w:val="28"/>
              </w:rPr>
            </w:pPr>
            <w:r w:rsidRPr="005833A4">
              <w:rPr>
                <w:rFonts w:ascii="仿宋" w:eastAsia="仿宋" w:hAnsi="仿宋"/>
                <w:color w:val="000000" w:themeColor="text1"/>
                <w:sz w:val="28"/>
                <w:szCs w:val="28"/>
              </w:rPr>
              <w:t>15962966609</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2B13E1">
            <w:pPr>
              <w:adjustRightInd w:val="0"/>
              <w:snapToGrid w:val="0"/>
              <w:spacing w:line="300" w:lineRule="auto"/>
              <w:rPr>
                <w:rFonts w:ascii="仿宋" w:eastAsia="仿宋" w:hAnsi="仿宋"/>
                <w:color w:val="000000" w:themeColor="text1"/>
                <w:sz w:val="28"/>
                <w:szCs w:val="28"/>
              </w:rPr>
            </w:pPr>
            <w:r>
              <w:rPr>
                <w:rFonts w:ascii="宋体" w:eastAsia="仿宋" w:hAnsi="宋体"/>
                <w:color w:val="000000" w:themeColor="text1"/>
                <w:spacing w:val="4"/>
                <w:sz w:val="24"/>
              </w:rPr>
              <w:t>59.2</w:t>
            </w:r>
            <w:r w:rsidR="0031636E">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9A523D">
              <w:rPr>
                <w:rFonts w:ascii="仿宋" w:eastAsia="仿宋" w:hAnsi="仿宋"/>
                <w:color w:val="000000" w:themeColor="text1"/>
                <w:sz w:val="28"/>
                <w:szCs w:val="28"/>
              </w:rPr>
              <w:t>12月23日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9A523D">
              <w:rPr>
                <w:rFonts w:ascii="仿宋" w:eastAsia="仿宋" w:hAnsi="仿宋"/>
                <w:color w:val="000000" w:themeColor="text1"/>
                <w:sz w:val="28"/>
                <w:szCs w:val="28"/>
              </w:rPr>
              <w:t>12月23日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889937"/>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889938"/>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889939"/>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C6409E" w:rsidRPr="00C6409E" w:rsidRDefault="00C6409E" w:rsidP="00C6409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5</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6</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color w:val="000000" w:themeColor="text1"/>
          <w:sz w:val="24"/>
        </w:rPr>
      </w:pPr>
    </w:p>
    <w:p w:rsidR="00C6409E" w:rsidRPr="005D36A4" w:rsidRDefault="00C6409E" w:rsidP="005D36A4">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6" w:name="_Toc120889940"/>
      <w:r>
        <w:rPr>
          <w:rFonts w:ascii="宋体" w:hAnsi="宋体" w:hint="eastAsia"/>
          <w:color w:val="000000" w:themeColor="text1"/>
        </w:rPr>
        <w:t>三、投标细则</w:t>
      </w:r>
      <w:bookmarkEnd w:id="6"/>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2. 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7" w:name="_Toc120889941"/>
      <w:r>
        <w:rPr>
          <w:rFonts w:ascii="宋体" w:hAnsi="宋体" w:hint="eastAsia"/>
          <w:color w:val="000000" w:themeColor="text1"/>
        </w:rPr>
        <w:t>四、开标、评标</w:t>
      </w:r>
      <w:bookmarkEnd w:id="7"/>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8" w:name="_Toc120889942"/>
      <w:r>
        <w:rPr>
          <w:rFonts w:ascii="宋体" w:hAnsi="宋体" w:hint="eastAsia"/>
          <w:color w:val="000000" w:themeColor="text1"/>
        </w:rPr>
        <w:t>五、评标方法及评分标准</w:t>
      </w:r>
      <w:bookmarkEnd w:id="8"/>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9" w:name="_Toc120889943"/>
      <w:r>
        <w:rPr>
          <w:rFonts w:ascii="宋体" w:hAnsi="宋体" w:hint="eastAsia"/>
          <w:color w:val="000000" w:themeColor="text1"/>
        </w:rPr>
        <w:t>六、定标</w:t>
      </w:r>
      <w:bookmarkEnd w:id="9"/>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0" w:name="_Toc120889944"/>
      <w:r>
        <w:rPr>
          <w:rFonts w:ascii="宋体" w:hAnsi="宋体" w:hint="eastAsia"/>
          <w:color w:val="000000" w:themeColor="text1"/>
        </w:rPr>
        <w:t>七、中标通知书及合同的签订</w:t>
      </w:r>
      <w:bookmarkEnd w:id="10"/>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1" w:name="_Toc120889945"/>
      <w:r>
        <w:rPr>
          <w:rFonts w:ascii="宋体" w:hAnsi="宋体" w:hint="eastAsia"/>
          <w:color w:val="000000" w:themeColor="text1"/>
        </w:rPr>
        <w:t>八、其他</w:t>
      </w:r>
      <w:bookmarkEnd w:id="11"/>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2" w:name="_Toc12088994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2"/>
    </w:p>
    <w:p w:rsidR="00BC2D0B" w:rsidRDefault="0031636E">
      <w:pPr>
        <w:pStyle w:val="2"/>
        <w:rPr>
          <w:color w:val="000000" w:themeColor="text1"/>
        </w:rPr>
      </w:pPr>
      <w:bookmarkStart w:id="13" w:name="_Toc120889947"/>
      <w:r>
        <w:rPr>
          <w:rFonts w:hint="eastAsia"/>
          <w:color w:val="000000" w:themeColor="text1"/>
        </w:rPr>
        <w:t>一、</w:t>
      </w:r>
      <w:r>
        <w:rPr>
          <w:color w:val="000000" w:themeColor="text1"/>
        </w:rPr>
        <w:t>货物需求一览表</w:t>
      </w:r>
      <w:bookmarkEnd w:id="13"/>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B03B24">
            <w:pPr>
              <w:widowControl/>
              <w:spacing w:line="288" w:lineRule="auto"/>
              <w:jc w:val="center"/>
              <w:rPr>
                <w:rFonts w:hAnsi="宋体"/>
                <w:color w:val="000000" w:themeColor="text1"/>
                <w:kern w:val="0"/>
                <w:sz w:val="24"/>
              </w:rPr>
            </w:pPr>
            <w:r>
              <w:rPr>
                <w:rFonts w:hAnsi="宋体" w:hint="eastAsia"/>
                <w:color w:val="000000" w:themeColor="text1"/>
                <w:kern w:val="0"/>
                <w:sz w:val="24"/>
              </w:rPr>
              <w:t>研究级倒置荧光显微镜</w:t>
            </w:r>
          </w:p>
        </w:tc>
        <w:tc>
          <w:tcPr>
            <w:tcW w:w="1195" w:type="dxa"/>
            <w:vAlign w:val="center"/>
          </w:tcPr>
          <w:p w:rsidR="00BC2D0B" w:rsidRDefault="00797B5A">
            <w:pPr>
              <w:widowControl/>
              <w:spacing w:line="288" w:lineRule="auto"/>
              <w:jc w:val="center"/>
              <w:rPr>
                <w:color w:val="000000" w:themeColor="text1"/>
                <w:kern w:val="0"/>
                <w:sz w:val="24"/>
              </w:rPr>
            </w:pPr>
            <w:r>
              <w:rPr>
                <w:rFonts w:hint="eastAsia"/>
                <w:color w:val="000000" w:themeColor="text1"/>
                <w:kern w:val="0"/>
                <w:sz w:val="24"/>
              </w:rPr>
              <w:t>2</w:t>
            </w:r>
          </w:p>
        </w:tc>
      </w:tr>
    </w:tbl>
    <w:p w:rsidR="00797B5A" w:rsidRPr="00797B5A" w:rsidRDefault="0031636E" w:rsidP="00797B5A">
      <w:pPr>
        <w:pStyle w:val="2"/>
        <w:rPr>
          <w:color w:val="000000" w:themeColor="text1"/>
        </w:rPr>
      </w:pPr>
      <w:bookmarkStart w:id="14" w:name="_Toc120889948"/>
      <w:r>
        <w:rPr>
          <w:rFonts w:hint="eastAsia"/>
          <w:color w:val="000000" w:themeColor="text1"/>
        </w:rPr>
        <w:t>二、参数</w:t>
      </w:r>
      <w:r>
        <w:rPr>
          <w:color w:val="000000" w:themeColor="text1"/>
        </w:rPr>
        <w:t>要求</w:t>
      </w:r>
      <w:bookmarkEnd w:id="14"/>
    </w:p>
    <w:p w:rsidR="00797B5A" w:rsidRDefault="00797B5A" w:rsidP="00797B5A">
      <w:pPr>
        <w:numPr>
          <w:ilvl w:val="0"/>
          <w:numId w:val="3"/>
        </w:numPr>
        <w:tabs>
          <w:tab w:val="left" w:pos="360"/>
        </w:tabs>
        <w:spacing w:line="324" w:lineRule="auto"/>
        <w:ind w:rightChars="71" w:right="149"/>
        <w:jc w:val="left"/>
        <w:rPr>
          <w:sz w:val="22"/>
        </w:rPr>
      </w:pPr>
      <w:r>
        <w:rPr>
          <w:rFonts w:hint="eastAsia"/>
          <w:sz w:val="22"/>
        </w:rPr>
        <w:t>主要技术指标</w:t>
      </w:r>
    </w:p>
    <w:p w:rsidR="00797B5A" w:rsidRDefault="00797B5A" w:rsidP="00797B5A">
      <w:pPr>
        <w:spacing w:line="324" w:lineRule="auto"/>
        <w:ind w:rightChars="71" w:right="149"/>
        <w:jc w:val="left"/>
        <w:rPr>
          <w:b/>
          <w:sz w:val="22"/>
          <w:szCs w:val="44"/>
        </w:rPr>
      </w:pPr>
      <w:r>
        <w:rPr>
          <w:rFonts w:hint="eastAsia"/>
          <w:b/>
          <w:sz w:val="22"/>
          <w:szCs w:val="44"/>
        </w:rPr>
        <w:t>1.1</w:t>
      </w:r>
      <w:r>
        <w:rPr>
          <w:b/>
          <w:sz w:val="22"/>
          <w:szCs w:val="44"/>
        </w:rPr>
        <w:t xml:space="preserve">  </w:t>
      </w:r>
      <w:r>
        <w:rPr>
          <w:b/>
          <w:sz w:val="22"/>
          <w:szCs w:val="44"/>
        </w:rPr>
        <w:t>研究级倒置</w:t>
      </w:r>
      <w:r>
        <w:rPr>
          <w:rFonts w:hint="eastAsia"/>
          <w:b/>
          <w:sz w:val="22"/>
          <w:szCs w:val="44"/>
        </w:rPr>
        <w:t>荧光</w:t>
      </w:r>
      <w:r>
        <w:rPr>
          <w:b/>
          <w:sz w:val="22"/>
          <w:szCs w:val="44"/>
        </w:rPr>
        <w:t>显微镜</w:t>
      </w:r>
    </w:p>
    <w:p w:rsidR="00797B5A" w:rsidRDefault="00797B5A" w:rsidP="00797B5A">
      <w:pPr>
        <w:spacing w:line="324" w:lineRule="auto"/>
        <w:ind w:left="1100" w:rightChars="71" w:right="149" w:hangingChars="500" w:hanging="1100"/>
        <w:jc w:val="left"/>
        <w:rPr>
          <w:rFonts w:hAnsi="宋体"/>
          <w:bCs/>
          <w:sz w:val="22"/>
        </w:rPr>
      </w:pPr>
      <w:r>
        <w:rPr>
          <w:bCs/>
          <w:sz w:val="22"/>
        </w:rPr>
        <w:t xml:space="preserve">   </w:t>
      </w:r>
      <w:r>
        <w:rPr>
          <w:rFonts w:hint="eastAsia"/>
          <w:bCs/>
          <w:sz w:val="22"/>
        </w:rPr>
        <w:t xml:space="preserve"> 1</w:t>
      </w:r>
      <w:r>
        <w:rPr>
          <w:bCs/>
          <w:sz w:val="22"/>
        </w:rPr>
        <w:t>.</w:t>
      </w:r>
      <w:r>
        <w:rPr>
          <w:rFonts w:hint="eastAsia"/>
          <w:bCs/>
          <w:sz w:val="22"/>
        </w:rPr>
        <w:t>1</w:t>
      </w:r>
      <w:r>
        <w:rPr>
          <w:bCs/>
          <w:sz w:val="22"/>
        </w:rPr>
        <w:t>.</w:t>
      </w:r>
      <w:r>
        <w:rPr>
          <w:rFonts w:hint="eastAsia"/>
          <w:bCs/>
          <w:sz w:val="22"/>
        </w:rPr>
        <w:t>1</w:t>
      </w:r>
      <w:r>
        <w:rPr>
          <w:bCs/>
          <w:sz w:val="22"/>
        </w:rPr>
        <w:t xml:space="preserve">  </w:t>
      </w:r>
      <w:r>
        <w:rPr>
          <w:rFonts w:hAnsi="宋体"/>
          <w:bCs/>
          <w:sz w:val="22"/>
        </w:rPr>
        <w:t>显微镜镜体</w:t>
      </w:r>
    </w:p>
    <w:p w:rsidR="00797B5A" w:rsidRDefault="00797B5A" w:rsidP="00797B5A">
      <w:pPr>
        <w:spacing w:line="324" w:lineRule="auto"/>
        <w:ind w:rightChars="71" w:right="149" w:firstLineChars="200" w:firstLine="44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w:t>
      </w:r>
      <w:r>
        <w:rPr>
          <w:bCs/>
          <w:sz w:val="22"/>
          <w:lang w:val="en-GB"/>
        </w:rPr>
        <w:t>.1</w:t>
      </w:r>
      <w:r>
        <w:rPr>
          <w:bCs/>
          <w:sz w:val="22"/>
        </w:rPr>
        <w:t xml:space="preserve">  </w:t>
      </w:r>
      <w:r>
        <w:rPr>
          <w:rFonts w:hAnsi="宋体"/>
          <w:sz w:val="22"/>
        </w:rPr>
        <w:t>物镜转换器：</w:t>
      </w:r>
      <w:r>
        <w:rPr>
          <w:rFonts w:hint="eastAsia"/>
          <w:sz w:val="22"/>
        </w:rPr>
        <w:t>带编码</w:t>
      </w:r>
      <w:r>
        <w:rPr>
          <w:rFonts w:hint="eastAsia"/>
          <w:sz w:val="22"/>
        </w:rPr>
        <w:t>6</w:t>
      </w:r>
      <w:r>
        <w:rPr>
          <w:rFonts w:hint="eastAsia"/>
          <w:sz w:val="22"/>
        </w:rPr>
        <w:t>孔物镜转盘，软件可自动识别物镜，并可以自动设置相应的标尺</w:t>
      </w:r>
    </w:p>
    <w:p w:rsidR="00797B5A" w:rsidRDefault="00797B5A" w:rsidP="00797B5A">
      <w:pPr>
        <w:spacing w:line="324" w:lineRule="auto"/>
        <w:ind w:leftChars="210" w:left="1321" w:rightChars="71" w:right="149" w:hangingChars="400" w:hanging="88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w:t>
      </w:r>
      <w:r>
        <w:rPr>
          <w:bCs/>
          <w:sz w:val="22"/>
          <w:lang w:val="en-GB"/>
        </w:rPr>
        <w:t>.2</w:t>
      </w:r>
      <w:r>
        <w:rPr>
          <w:bCs/>
          <w:sz w:val="22"/>
        </w:rPr>
        <w:t xml:space="preserve">  </w:t>
      </w:r>
      <w:r>
        <w:rPr>
          <w:rFonts w:hint="eastAsia"/>
          <w:sz w:val="22"/>
        </w:rPr>
        <w:t>聚焦机构：备有聚焦机构同轴粗、微调旋钮（最小微调刻度单位：</w:t>
      </w:r>
      <w:r>
        <w:rPr>
          <w:rFonts w:hint="eastAsia"/>
          <w:sz w:val="22"/>
        </w:rPr>
        <w:t>1</w:t>
      </w:r>
      <w:r>
        <w:rPr>
          <w:sz w:val="22"/>
        </w:rPr>
        <w:t>μm</w:t>
      </w:r>
      <w:r>
        <w:rPr>
          <w:rFonts w:hint="eastAsia"/>
          <w:sz w:val="22"/>
        </w:rPr>
        <w:t>），行</w:t>
      </w:r>
    </w:p>
    <w:p w:rsidR="00797B5A" w:rsidRDefault="00797B5A" w:rsidP="00797B5A">
      <w:pPr>
        <w:spacing w:line="324" w:lineRule="auto"/>
        <w:ind w:leftChars="626" w:left="1315" w:rightChars="71" w:right="149"/>
        <w:jc w:val="left"/>
        <w:rPr>
          <w:sz w:val="22"/>
        </w:rPr>
      </w:pPr>
      <w:r>
        <w:rPr>
          <w:rFonts w:hint="eastAsia"/>
          <w:sz w:val="22"/>
        </w:rPr>
        <w:t>程≥</w:t>
      </w:r>
      <w:r>
        <w:rPr>
          <w:rFonts w:hint="eastAsia"/>
          <w:sz w:val="22"/>
        </w:rPr>
        <w:t>10mm</w:t>
      </w:r>
      <w:r>
        <w:rPr>
          <w:rFonts w:hint="eastAsia"/>
          <w:sz w:val="22"/>
        </w:rPr>
        <w:t>，粗调旋钮扭矩可调，备有上限调节</w:t>
      </w:r>
    </w:p>
    <w:p w:rsidR="00797B5A" w:rsidRDefault="00797B5A" w:rsidP="00797B5A">
      <w:pPr>
        <w:spacing w:line="324" w:lineRule="auto"/>
        <w:ind w:leftChars="166" w:left="1119" w:rightChars="71" w:right="149" w:hangingChars="350" w:hanging="77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w:t>
      </w:r>
      <w:r>
        <w:rPr>
          <w:bCs/>
          <w:sz w:val="22"/>
          <w:lang w:val="en-GB"/>
        </w:rPr>
        <w:t>.</w:t>
      </w:r>
      <w:r>
        <w:rPr>
          <w:rFonts w:hint="eastAsia"/>
          <w:bCs/>
          <w:sz w:val="22"/>
          <w:lang w:val="en-GB"/>
        </w:rPr>
        <w:t>3</w:t>
      </w:r>
      <w:r>
        <w:rPr>
          <w:bCs/>
          <w:sz w:val="22"/>
        </w:rPr>
        <w:t xml:space="preserve">  </w:t>
      </w:r>
      <w:r>
        <w:rPr>
          <w:rFonts w:hint="eastAsia"/>
          <w:sz w:val="22"/>
        </w:rPr>
        <w:t>原象光口：</w:t>
      </w:r>
      <w:r>
        <w:rPr>
          <w:rFonts w:hint="eastAsia"/>
          <w:sz w:val="22"/>
        </w:rPr>
        <w:t>U</w:t>
      </w:r>
      <w:r>
        <w:rPr>
          <w:rFonts w:hint="eastAsia"/>
          <w:sz w:val="22"/>
        </w:rPr>
        <w:t>型光路设计，拓展性强，共</w:t>
      </w:r>
      <w:r>
        <w:rPr>
          <w:rFonts w:hint="eastAsia"/>
          <w:sz w:val="22"/>
        </w:rPr>
        <w:t>9</w:t>
      </w:r>
      <w:r>
        <w:rPr>
          <w:rFonts w:hint="eastAsia"/>
          <w:sz w:val="22"/>
        </w:rPr>
        <w:t>条射入</w:t>
      </w:r>
      <w:r>
        <w:rPr>
          <w:rFonts w:hint="eastAsia"/>
          <w:sz w:val="22"/>
        </w:rPr>
        <w:t>/</w:t>
      </w:r>
      <w:r>
        <w:rPr>
          <w:rFonts w:hint="eastAsia"/>
          <w:sz w:val="22"/>
        </w:rPr>
        <w:t>射出光路，最多可同时接</w:t>
      </w:r>
      <w:r>
        <w:rPr>
          <w:rFonts w:hint="eastAsia"/>
          <w:sz w:val="22"/>
        </w:rPr>
        <w:t xml:space="preserve">4 </w:t>
      </w:r>
      <w:r>
        <w:rPr>
          <w:rFonts w:hint="eastAsia"/>
          <w:sz w:val="22"/>
        </w:rPr>
        <w:t>路采集原像的图像获取系统，</w:t>
      </w:r>
      <w:proofErr w:type="gramStart"/>
      <w:r>
        <w:rPr>
          <w:rFonts w:hint="eastAsia"/>
          <w:sz w:val="22"/>
        </w:rPr>
        <w:t>左侧光口的</w:t>
      </w:r>
      <w:proofErr w:type="gramEnd"/>
      <w:r>
        <w:rPr>
          <w:rFonts w:hint="eastAsia"/>
          <w:sz w:val="22"/>
        </w:rPr>
        <w:t>原像到机架的距离</w:t>
      </w:r>
      <w:r>
        <w:rPr>
          <w:rFonts w:ascii="宋体" w:hAnsi="宋体" w:hint="eastAsia"/>
          <w:sz w:val="22"/>
        </w:rPr>
        <w:t>≥</w:t>
      </w:r>
      <w:r>
        <w:rPr>
          <w:rFonts w:hint="eastAsia"/>
          <w:sz w:val="22"/>
        </w:rPr>
        <w:t>102mm</w:t>
      </w:r>
    </w:p>
    <w:p w:rsidR="00797B5A" w:rsidRDefault="00797B5A" w:rsidP="00A53AD0">
      <w:pPr>
        <w:spacing w:line="324" w:lineRule="auto"/>
        <w:ind w:leftChars="214" w:left="1109" w:rightChars="71" w:right="149" w:hangingChars="300" w:hanging="66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w:t>
      </w:r>
      <w:r>
        <w:rPr>
          <w:bCs/>
          <w:sz w:val="22"/>
          <w:lang w:val="en-GB"/>
        </w:rPr>
        <w:t>.</w:t>
      </w:r>
      <w:r>
        <w:rPr>
          <w:rFonts w:hint="eastAsia"/>
          <w:bCs/>
          <w:sz w:val="22"/>
          <w:lang w:val="en-GB"/>
        </w:rPr>
        <w:t>4</w:t>
      </w:r>
      <w:r>
        <w:rPr>
          <w:bCs/>
          <w:sz w:val="22"/>
        </w:rPr>
        <w:t xml:space="preserve">  </w:t>
      </w:r>
      <w:r>
        <w:rPr>
          <w:rFonts w:hint="eastAsia"/>
          <w:bCs/>
          <w:sz w:val="22"/>
        </w:rPr>
        <w:t>光学系统：</w:t>
      </w:r>
      <w:r>
        <w:rPr>
          <w:rFonts w:hint="eastAsia"/>
          <w:bCs/>
          <w:sz w:val="22"/>
        </w:rPr>
        <w:t>UIS2</w:t>
      </w:r>
      <w:r>
        <w:rPr>
          <w:rFonts w:hint="eastAsia"/>
          <w:bCs/>
          <w:sz w:val="22"/>
        </w:rPr>
        <w:t>无限远校正光学系统（第二代无限远光学校正系统）</w:t>
      </w:r>
      <w:r>
        <w:rPr>
          <w:rFonts w:hint="eastAsia"/>
          <w:bCs/>
          <w:sz w:val="22"/>
        </w:rPr>
        <w:t>,</w:t>
      </w:r>
      <w:r>
        <w:rPr>
          <w:rFonts w:ascii="宋体" w:cs="宋体" w:hint="eastAsia"/>
          <w:bCs/>
          <w:sz w:val="28"/>
          <w:szCs w:val="21"/>
          <w:lang w:val="zh-CN"/>
        </w:rPr>
        <w:t xml:space="preserve"> </w:t>
      </w:r>
      <w:r>
        <w:rPr>
          <w:rFonts w:hint="eastAsia"/>
          <w:bCs/>
          <w:sz w:val="22"/>
          <w:lang w:val="zh-CN"/>
        </w:rPr>
        <w:t>国际标准齐焦距离≤</w:t>
      </w:r>
      <w:r>
        <w:rPr>
          <w:rFonts w:hint="eastAsia"/>
          <w:bCs/>
          <w:sz w:val="22"/>
          <w:lang w:val="zh-CN"/>
        </w:rPr>
        <w:t>45mm.</w:t>
      </w:r>
    </w:p>
    <w:p w:rsidR="00797B5A" w:rsidRDefault="00797B5A" w:rsidP="00797B5A">
      <w:pPr>
        <w:spacing w:line="324" w:lineRule="auto"/>
        <w:ind w:left="1100" w:rightChars="71" w:right="149" w:hangingChars="500" w:hanging="1100"/>
        <w:jc w:val="left"/>
        <w:rPr>
          <w:rFonts w:hAnsi="宋体"/>
          <w:bCs/>
          <w:sz w:val="22"/>
        </w:rPr>
      </w:pPr>
      <w:r>
        <w:rPr>
          <w:bCs/>
          <w:sz w:val="22"/>
        </w:rPr>
        <w:t xml:space="preserve">    </w:t>
      </w:r>
      <w:r>
        <w:rPr>
          <w:rFonts w:hint="eastAsia"/>
          <w:bCs/>
          <w:sz w:val="22"/>
        </w:rPr>
        <w:t>1</w:t>
      </w:r>
      <w:r>
        <w:rPr>
          <w:bCs/>
          <w:sz w:val="22"/>
        </w:rPr>
        <w:t>.</w:t>
      </w:r>
      <w:r>
        <w:rPr>
          <w:rFonts w:hint="eastAsia"/>
          <w:bCs/>
          <w:sz w:val="22"/>
        </w:rPr>
        <w:t>1</w:t>
      </w:r>
      <w:r>
        <w:rPr>
          <w:bCs/>
          <w:sz w:val="22"/>
        </w:rPr>
        <w:t>.2</w:t>
      </w:r>
      <w:r>
        <w:rPr>
          <w:rFonts w:hint="eastAsia"/>
          <w:bCs/>
          <w:sz w:val="22"/>
        </w:rPr>
        <w:t xml:space="preserve"> </w:t>
      </w:r>
      <w:r>
        <w:rPr>
          <w:bCs/>
          <w:sz w:val="22"/>
        </w:rPr>
        <w:t xml:space="preserve"> </w:t>
      </w:r>
      <w:r>
        <w:rPr>
          <w:rFonts w:hAnsi="宋体"/>
          <w:bCs/>
          <w:sz w:val="22"/>
        </w:rPr>
        <w:t>透射光照明装置</w:t>
      </w:r>
    </w:p>
    <w:p w:rsidR="00797B5A" w:rsidRDefault="00797B5A" w:rsidP="00797B5A">
      <w:pPr>
        <w:spacing w:line="324" w:lineRule="auto"/>
        <w:ind w:leftChars="166" w:left="1119" w:rightChars="71" w:right="149" w:hangingChars="350" w:hanging="770"/>
        <w:jc w:val="left"/>
        <w:rPr>
          <w:sz w:val="22"/>
        </w:rPr>
      </w:pPr>
      <w:r>
        <w:rPr>
          <w:rFonts w:hint="eastAsia"/>
          <w:bCs/>
          <w:sz w:val="22"/>
        </w:rPr>
        <w:t>1</w:t>
      </w:r>
      <w:r>
        <w:rPr>
          <w:bCs/>
          <w:sz w:val="22"/>
        </w:rPr>
        <w:t>.</w:t>
      </w:r>
      <w:r>
        <w:rPr>
          <w:rFonts w:hint="eastAsia"/>
          <w:bCs/>
          <w:sz w:val="22"/>
        </w:rPr>
        <w:t>1</w:t>
      </w:r>
      <w:r>
        <w:rPr>
          <w:bCs/>
          <w:sz w:val="22"/>
        </w:rPr>
        <w:t>.2</w:t>
      </w:r>
      <w:r>
        <w:rPr>
          <w:bCs/>
          <w:sz w:val="22"/>
          <w:lang w:val="en-GB"/>
        </w:rPr>
        <w:t>.1</w:t>
      </w:r>
      <w:r>
        <w:rPr>
          <w:bCs/>
          <w:sz w:val="22"/>
        </w:rPr>
        <w:t xml:space="preserve">  </w:t>
      </w:r>
      <w:r>
        <w:rPr>
          <w:rFonts w:hint="eastAsia"/>
          <w:sz w:val="22"/>
        </w:rPr>
        <w:t>100W</w:t>
      </w:r>
      <w:r>
        <w:rPr>
          <w:rFonts w:hint="eastAsia"/>
          <w:sz w:val="22"/>
        </w:rPr>
        <w:t>卤素灯透射光照明装置，视场可变光阑可调</w:t>
      </w:r>
    </w:p>
    <w:p w:rsidR="00797B5A" w:rsidRDefault="00797B5A" w:rsidP="00797B5A">
      <w:pPr>
        <w:spacing w:line="324" w:lineRule="auto"/>
        <w:ind w:leftChars="166" w:left="1119" w:rightChars="71" w:right="149" w:hangingChars="350" w:hanging="770"/>
        <w:jc w:val="left"/>
        <w:rPr>
          <w:bCs/>
          <w:sz w:val="22"/>
        </w:rPr>
      </w:pPr>
      <w:r>
        <w:rPr>
          <w:rFonts w:hint="eastAsia"/>
          <w:bCs/>
          <w:sz w:val="22"/>
        </w:rPr>
        <w:t>1</w:t>
      </w:r>
      <w:r>
        <w:rPr>
          <w:bCs/>
          <w:sz w:val="22"/>
        </w:rPr>
        <w:t>.</w:t>
      </w:r>
      <w:r>
        <w:rPr>
          <w:rFonts w:hint="eastAsia"/>
          <w:bCs/>
          <w:sz w:val="22"/>
        </w:rPr>
        <w:t>1</w:t>
      </w:r>
      <w:r>
        <w:rPr>
          <w:bCs/>
          <w:sz w:val="22"/>
        </w:rPr>
        <w:t>.2</w:t>
      </w:r>
      <w:r>
        <w:rPr>
          <w:bCs/>
          <w:sz w:val="22"/>
          <w:lang w:val="en-GB"/>
        </w:rPr>
        <w:t>.1</w:t>
      </w:r>
      <w:r>
        <w:rPr>
          <w:bCs/>
          <w:sz w:val="22"/>
        </w:rPr>
        <w:t xml:space="preserve">  </w:t>
      </w:r>
      <w:r>
        <w:rPr>
          <w:rFonts w:hAnsi="宋体"/>
          <w:sz w:val="22"/>
        </w:rPr>
        <w:t>外置电源供应器</w:t>
      </w:r>
      <w:r>
        <w:rPr>
          <w:rFonts w:hint="eastAsia"/>
          <w:bCs/>
          <w:sz w:val="22"/>
        </w:rPr>
        <w:t xml:space="preserve"> </w:t>
      </w:r>
    </w:p>
    <w:p w:rsidR="00797B5A" w:rsidRDefault="00797B5A" w:rsidP="00797B5A">
      <w:pPr>
        <w:spacing w:line="324" w:lineRule="auto"/>
        <w:ind w:left="1100" w:rightChars="71" w:right="149" w:hangingChars="500" w:hanging="1100"/>
        <w:jc w:val="left"/>
        <w:rPr>
          <w:bCs/>
          <w:sz w:val="22"/>
        </w:rPr>
      </w:pPr>
      <w:r>
        <w:rPr>
          <w:bCs/>
          <w:sz w:val="22"/>
        </w:rPr>
        <w:t xml:space="preserve">  </w:t>
      </w:r>
      <w:r>
        <w:rPr>
          <w:rFonts w:hint="eastAsia"/>
          <w:bCs/>
          <w:sz w:val="22"/>
        </w:rPr>
        <w:t xml:space="preserve">  1</w:t>
      </w:r>
      <w:r>
        <w:rPr>
          <w:bCs/>
          <w:sz w:val="22"/>
        </w:rPr>
        <w:t>.</w:t>
      </w:r>
      <w:r>
        <w:rPr>
          <w:rFonts w:hint="eastAsia"/>
          <w:bCs/>
          <w:sz w:val="22"/>
        </w:rPr>
        <w:t>1</w:t>
      </w:r>
      <w:r>
        <w:rPr>
          <w:bCs/>
          <w:sz w:val="22"/>
        </w:rPr>
        <w:t>.3</w:t>
      </w:r>
      <w:r>
        <w:rPr>
          <w:rFonts w:hint="eastAsia"/>
          <w:bCs/>
          <w:sz w:val="22"/>
        </w:rPr>
        <w:t xml:space="preserve"> </w:t>
      </w:r>
      <w:r>
        <w:rPr>
          <w:bCs/>
          <w:sz w:val="22"/>
        </w:rPr>
        <w:t xml:space="preserve"> </w:t>
      </w:r>
      <w:r>
        <w:rPr>
          <w:rFonts w:hAnsi="宋体"/>
          <w:bCs/>
          <w:sz w:val="22"/>
        </w:rPr>
        <w:t>观察镜筒</w:t>
      </w:r>
      <w:r>
        <w:rPr>
          <w:rFonts w:hAnsi="宋体" w:hint="eastAsia"/>
          <w:bCs/>
          <w:sz w:val="22"/>
        </w:rPr>
        <w:t>：</w:t>
      </w:r>
      <w:r>
        <w:rPr>
          <w:rFonts w:hint="eastAsia"/>
          <w:sz w:val="22"/>
        </w:rPr>
        <w:t>人机工学、</w:t>
      </w:r>
      <w:proofErr w:type="gramStart"/>
      <w:r>
        <w:rPr>
          <w:rFonts w:hint="eastAsia"/>
          <w:sz w:val="22"/>
        </w:rPr>
        <w:t>正象</w:t>
      </w:r>
      <w:proofErr w:type="gramEnd"/>
      <w:r>
        <w:rPr>
          <w:rFonts w:hint="eastAsia"/>
          <w:sz w:val="22"/>
        </w:rPr>
        <w:t>、可倾斜式观察筒</w:t>
      </w:r>
      <w:r>
        <w:rPr>
          <w:rFonts w:hint="eastAsia"/>
          <w:sz w:val="22"/>
        </w:rPr>
        <w:t xml:space="preserve">, </w:t>
      </w:r>
      <w:r>
        <w:rPr>
          <w:rFonts w:hint="eastAsia"/>
          <w:sz w:val="22"/>
        </w:rPr>
        <w:t>观察角度</w:t>
      </w:r>
      <w:r>
        <w:rPr>
          <w:rFonts w:hint="eastAsia"/>
          <w:sz w:val="22"/>
        </w:rPr>
        <w:t>35-85</w:t>
      </w:r>
      <w:r>
        <w:rPr>
          <w:rFonts w:hint="eastAsia"/>
          <w:sz w:val="22"/>
        </w:rPr>
        <w:t>°</w:t>
      </w:r>
      <w:r>
        <w:rPr>
          <w:rFonts w:hint="eastAsia"/>
          <w:sz w:val="22"/>
        </w:rPr>
        <w:t xml:space="preserve">, </w:t>
      </w:r>
      <w:r>
        <w:rPr>
          <w:rFonts w:hint="eastAsia"/>
          <w:sz w:val="22"/>
        </w:rPr>
        <w:t>眼点高度调节范围</w:t>
      </w:r>
      <w:r>
        <w:rPr>
          <w:rFonts w:hint="eastAsia"/>
          <w:sz w:val="22"/>
        </w:rPr>
        <w:t>0</w:t>
      </w:r>
      <w:r>
        <w:rPr>
          <w:rFonts w:hint="eastAsia"/>
          <w:sz w:val="22"/>
        </w:rPr>
        <w:t>－</w:t>
      </w:r>
      <w:r>
        <w:rPr>
          <w:rFonts w:hint="eastAsia"/>
          <w:sz w:val="22"/>
        </w:rPr>
        <w:t>65mm</w:t>
      </w:r>
      <w:r>
        <w:rPr>
          <w:rFonts w:hint="eastAsia"/>
          <w:sz w:val="22"/>
        </w:rPr>
        <w:t>可调</w:t>
      </w:r>
      <w:r>
        <w:rPr>
          <w:rFonts w:hint="eastAsia"/>
          <w:sz w:val="22"/>
        </w:rPr>
        <w:t xml:space="preserve">, </w:t>
      </w:r>
      <w:r>
        <w:rPr>
          <w:rFonts w:hint="eastAsia"/>
          <w:sz w:val="22"/>
        </w:rPr>
        <w:t>瞳距</w:t>
      </w:r>
      <w:r>
        <w:rPr>
          <w:rFonts w:hint="eastAsia"/>
          <w:sz w:val="22"/>
        </w:rPr>
        <w:t>50</w:t>
      </w:r>
      <w:r>
        <w:rPr>
          <w:rFonts w:hint="eastAsia"/>
          <w:sz w:val="22"/>
        </w:rPr>
        <w:t>－</w:t>
      </w:r>
      <w:r>
        <w:rPr>
          <w:rFonts w:hint="eastAsia"/>
          <w:sz w:val="22"/>
        </w:rPr>
        <w:t xml:space="preserve">76mm, </w:t>
      </w:r>
      <w:r>
        <w:rPr>
          <w:rFonts w:hint="eastAsia"/>
          <w:sz w:val="22"/>
        </w:rPr>
        <w:t>视场数</w:t>
      </w:r>
      <w:r>
        <w:rPr>
          <w:rFonts w:ascii="宋体" w:hAnsi="宋体" w:hint="eastAsia"/>
          <w:sz w:val="22"/>
        </w:rPr>
        <w:t>≥</w:t>
      </w:r>
      <w:r>
        <w:rPr>
          <w:rFonts w:hint="eastAsia"/>
          <w:sz w:val="22"/>
        </w:rPr>
        <w:t xml:space="preserve">22 </w:t>
      </w:r>
    </w:p>
    <w:p w:rsidR="00797B5A" w:rsidRDefault="00797B5A" w:rsidP="00797B5A">
      <w:pPr>
        <w:spacing w:line="324" w:lineRule="auto"/>
        <w:ind w:leftChars="208" w:left="1097" w:rightChars="71" w:right="149" w:hangingChars="300" w:hanging="660"/>
        <w:jc w:val="left"/>
        <w:rPr>
          <w:rFonts w:hAnsi="宋体"/>
          <w:bCs/>
          <w:sz w:val="22"/>
        </w:rPr>
      </w:pPr>
      <w:r>
        <w:rPr>
          <w:rFonts w:hint="eastAsia"/>
          <w:bCs/>
          <w:sz w:val="22"/>
        </w:rPr>
        <w:t>1</w:t>
      </w:r>
      <w:r>
        <w:rPr>
          <w:bCs/>
          <w:sz w:val="22"/>
        </w:rPr>
        <w:t>.</w:t>
      </w:r>
      <w:r>
        <w:rPr>
          <w:rFonts w:hint="eastAsia"/>
          <w:bCs/>
          <w:sz w:val="22"/>
        </w:rPr>
        <w:t>1</w:t>
      </w:r>
      <w:r>
        <w:rPr>
          <w:bCs/>
          <w:sz w:val="22"/>
        </w:rPr>
        <w:t>.4</w:t>
      </w:r>
      <w:r>
        <w:rPr>
          <w:rFonts w:hint="eastAsia"/>
          <w:bCs/>
          <w:sz w:val="22"/>
        </w:rPr>
        <w:t xml:space="preserve">  </w:t>
      </w:r>
      <w:r>
        <w:rPr>
          <w:rFonts w:hAnsi="宋体" w:hint="eastAsia"/>
          <w:bCs/>
          <w:sz w:val="22"/>
        </w:rPr>
        <w:t>精确定位功能手动载物台，具备</w:t>
      </w:r>
      <w:r>
        <w:rPr>
          <w:rFonts w:hAnsi="宋体" w:hint="eastAsia"/>
          <w:bCs/>
          <w:sz w:val="22"/>
        </w:rPr>
        <w:t>XY</w:t>
      </w:r>
      <w:r>
        <w:rPr>
          <w:rFonts w:hAnsi="宋体" w:hint="eastAsia"/>
          <w:bCs/>
          <w:sz w:val="22"/>
        </w:rPr>
        <w:t>锁定和复位功能；控制手柄扭力可调；尺寸≥</w:t>
      </w:r>
      <w:r>
        <w:rPr>
          <w:rFonts w:hAnsi="宋体" w:hint="eastAsia"/>
          <w:bCs/>
          <w:sz w:val="22"/>
        </w:rPr>
        <w:t>240mm(D) x 444.5mm(W)</w:t>
      </w:r>
      <w:r>
        <w:rPr>
          <w:rFonts w:hAnsi="宋体" w:hint="eastAsia"/>
          <w:bCs/>
          <w:sz w:val="22"/>
        </w:rPr>
        <w:t>；移动范围</w:t>
      </w:r>
      <w:r>
        <w:rPr>
          <w:rFonts w:hAnsi="宋体" w:hint="eastAsia"/>
          <w:bCs/>
          <w:sz w:val="22"/>
        </w:rPr>
        <w:t>Y</w:t>
      </w:r>
      <w:r>
        <w:rPr>
          <w:rFonts w:hAnsi="宋体" w:hint="eastAsia"/>
          <w:bCs/>
          <w:sz w:val="22"/>
        </w:rPr>
        <w:t>≥</w:t>
      </w:r>
      <w:r>
        <w:rPr>
          <w:rFonts w:hAnsi="宋体" w:hint="eastAsia"/>
          <w:bCs/>
          <w:sz w:val="22"/>
        </w:rPr>
        <w:t>75mm</w:t>
      </w:r>
      <w:r>
        <w:rPr>
          <w:rFonts w:hAnsi="宋体" w:hint="eastAsia"/>
          <w:bCs/>
          <w:sz w:val="22"/>
        </w:rPr>
        <w:t>，</w:t>
      </w:r>
      <w:r>
        <w:rPr>
          <w:rFonts w:hAnsi="宋体" w:hint="eastAsia"/>
          <w:bCs/>
          <w:sz w:val="22"/>
        </w:rPr>
        <w:t>X</w:t>
      </w:r>
      <w:r>
        <w:rPr>
          <w:rFonts w:hAnsi="宋体" w:hint="eastAsia"/>
          <w:bCs/>
          <w:sz w:val="22"/>
        </w:rPr>
        <w:t>≥</w:t>
      </w:r>
      <w:r>
        <w:rPr>
          <w:rFonts w:hAnsi="宋体" w:hint="eastAsia"/>
          <w:bCs/>
          <w:sz w:val="22"/>
        </w:rPr>
        <w:t>114mm</w:t>
      </w:r>
      <w:r>
        <w:rPr>
          <w:rFonts w:hAnsi="宋体" w:hint="eastAsia"/>
          <w:bCs/>
          <w:sz w:val="22"/>
        </w:rPr>
        <w:t>；</w:t>
      </w:r>
    </w:p>
    <w:p w:rsidR="00797B5A" w:rsidRDefault="00797B5A" w:rsidP="00797B5A">
      <w:pPr>
        <w:spacing w:line="324" w:lineRule="auto"/>
        <w:ind w:left="1100" w:rightChars="71" w:right="149" w:hangingChars="500" w:hanging="1100"/>
        <w:jc w:val="left"/>
        <w:rPr>
          <w:bCs/>
          <w:sz w:val="22"/>
        </w:rPr>
      </w:pPr>
      <w:r>
        <w:rPr>
          <w:bCs/>
          <w:sz w:val="22"/>
        </w:rPr>
        <w:t xml:space="preserve">   </w:t>
      </w:r>
      <w:r>
        <w:rPr>
          <w:rFonts w:hint="eastAsia"/>
          <w:bCs/>
          <w:sz w:val="22"/>
        </w:rPr>
        <w:t xml:space="preserve"> 1</w:t>
      </w:r>
      <w:r>
        <w:rPr>
          <w:bCs/>
          <w:sz w:val="22"/>
        </w:rPr>
        <w:t>.</w:t>
      </w:r>
      <w:r>
        <w:rPr>
          <w:rFonts w:hint="eastAsia"/>
          <w:bCs/>
          <w:sz w:val="22"/>
        </w:rPr>
        <w:t>1</w:t>
      </w:r>
      <w:r>
        <w:rPr>
          <w:bCs/>
          <w:sz w:val="22"/>
        </w:rPr>
        <w:t>.5</w:t>
      </w:r>
      <w:r>
        <w:rPr>
          <w:rFonts w:hint="eastAsia"/>
          <w:bCs/>
          <w:sz w:val="22"/>
        </w:rPr>
        <w:t xml:space="preserve">  </w:t>
      </w:r>
      <w:r>
        <w:rPr>
          <w:bCs/>
          <w:sz w:val="22"/>
        </w:rPr>
        <w:t>聚光镜：</w:t>
      </w:r>
      <w:r>
        <w:rPr>
          <w:rFonts w:hint="eastAsia"/>
          <w:bCs/>
          <w:sz w:val="22"/>
        </w:rPr>
        <w:t>相差聚光镜</w:t>
      </w:r>
    </w:p>
    <w:p w:rsidR="00797B5A" w:rsidRDefault="00797B5A" w:rsidP="00797B5A">
      <w:pPr>
        <w:spacing w:line="324" w:lineRule="auto"/>
        <w:ind w:rightChars="71" w:right="149" w:firstLineChars="200" w:firstLine="440"/>
        <w:jc w:val="left"/>
        <w:rPr>
          <w:sz w:val="22"/>
        </w:rPr>
      </w:pPr>
      <w:r>
        <w:rPr>
          <w:rFonts w:hint="eastAsia"/>
          <w:bCs/>
          <w:sz w:val="22"/>
        </w:rPr>
        <w:t>1</w:t>
      </w:r>
      <w:r>
        <w:rPr>
          <w:bCs/>
          <w:sz w:val="22"/>
        </w:rPr>
        <w:t>.</w:t>
      </w:r>
      <w:r>
        <w:rPr>
          <w:rFonts w:hint="eastAsia"/>
          <w:bCs/>
          <w:sz w:val="22"/>
        </w:rPr>
        <w:t>1</w:t>
      </w:r>
      <w:r>
        <w:rPr>
          <w:bCs/>
          <w:sz w:val="22"/>
        </w:rPr>
        <w:t>.6</w:t>
      </w:r>
      <w:r>
        <w:rPr>
          <w:rFonts w:hint="eastAsia"/>
          <w:bCs/>
          <w:sz w:val="22"/>
        </w:rPr>
        <w:t xml:space="preserve">  </w:t>
      </w:r>
      <w:r>
        <w:rPr>
          <w:sz w:val="22"/>
        </w:rPr>
        <w:t>相衬环板：</w:t>
      </w:r>
      <w:r>
        <w:rPr>
          <w:rFonts w:hint="eastAsia"/>
          <w:sz w:val="22"/>
        </w:rPr>
        <w:t>4</w:t>
      </w:r>
      <w:r>
        <w:rPr>
          <w:sz w:val="22"/>
        </w:rPr>
        <w:t>×</w:t>
      </w:r>
      <w:r>
        <w:rPr>
          <w:rFonts w:hint="eastAsia"/>
          <w:sz w:val="22"/>
        </w:rPr>
        <w:t>，</w:t>
      </w:r>
      <w:r>
        <w:rPr>
          <w:rFonts w:hint="eastAsia"/>
          <w:sz w:val="22"/>
        </w:rPr>
        <w:t>10x</w:t>
      </w:r>
      <w:r>
        <w:rPr>
          <w:rFonts w:hint="eastAsia"/>
          <w:sz w:val="22"/>
        </w:rPr>
        <w:t>，</w:t>
      </w:r>
      <w:r>
        <w:rPr>
          <w:rFonts w:hint="eastAsia"/>
          <w:sz w:val="22"/>
        </w:rPr>
        <w:t>20x</w:t>
      </w:r>
      <w:r>
        <w:rPr>
          <w:rFonts w:hint="eastAsia"/>
          <w:sz w:val="22"/>
        </w:rPr>
        <w:t>和</w:t>
      </w:r>
      <w:r>
        <w:rPr>
          <w:rFonts w:hint="eastAsia"/>
          <w:sz w:val="22"/>
        </w:rPr>
        <w:t>40x</w:t>
      </w:r>
      <w:r>
        <w:rPr>
          <w:rFonts w:hint="eastAsia"/>
          <w:sz w:val="22"/>
        </w:rPr>
        <w:t>用相差</w:t>
      </w:r>
      <w:r>
        <w:rPr>
          <w:sz w:val="22"/>
        </w:rPr>
        <w:t>环板</w:t>
      </w:r>
    </w:p>
    <w:p w:rsidR="00797B5A" w:rsidRDefault="00797B5A" w:rsidP="00797B5A">
      <w:pPr>
        <w:tabs>
          <w:tab w:val="left" w:pos="0"/>
        </w:tabs>
        <w:spacing w:line="324" w:lineRule="auto"/>
        <w:ind w:rightChars="71" w:right="149" w:firstLineChars="150" w:firstLine="330"/>
        <w:jc w:val="left"/>
        <w:rPr>
          <w:rFonts w:hAnsi="宋体"/>
          <w:bCs/>
          <w:sz w:val="22"/>
          <w:lang w:val="en-GB"/>
        </w:rPr>
      </w:pPr>
      <w:r>
        <w:rPr>
          <w:rFonts w:hint="eastAsia"/>
          <w:bCs/>
          <w:sz w:val="22"/>
        </w:rPr>
        <w:t>1</w:t>
      </w:r>
      <w:r>
        <w:rPr>
          <w:bCs/>
          <w:sz w:val="22"/>
        </w:rPr>
        <w:t>.</w:t>
      </w:r>
      <w:r>
        <w:rPr>
          <w:rFonts w:hint="eastAsia"/>
          <w:bCs/>
          <w:sz w:val="22"/>
        </w:rPr>
        <w:t>1</w:t>
      </w:r>
      <w:r>
        <w:rPr>
          <w:bCs/>
          <w:sz w:val="22"/>
        </w:rPr>
        <w:t>.</w:t>
      </w:r>
      <w:r>
        <w:rPr>
          <w:rFonts w:hint="eastAsia"/>
          <w:bCs/>
          <w:sz w:val="22"/>
        </w:rPr>
        <w:t xml:space="preserve">7  </w:t>
      </w:r>
      <w:r>
        <w:rPr>
          <w:rFonts w:hAnsi="宋体"/>
          <w:bCs/>
          <w:sz w:val="22"/>
        </w:rPr>
        <w:t>物镜</w:t>
      </w:r>
    </w:p>
    <w:p w:rsidR="00797B5A" w:rsidRDefault="00797B5A" w:rsidP="00797B5A">
      <w:pPr>
        <w:pStyle w:val="3"/>
        <w:spacing w:line="324" w:lineRule="auto"/>
        <w:ind w:leftChars="166" w:left="3317" w:rightChars="71" w:right="149" w:hangingChars="1349" w:hanging="2968"/>
        <w:jc w:val="left"/>
        <w:rPr>
          <w:sz w:val="22"/>
        </w:rPr>
      </w:pPr>
      <w:r>
        <w:rPr>
          <w:rFonts w:hint="eastAsia"/>
          <w:bCs/>
          <w:sz w:val="22"/>
        </w:rPr>
        <w:t>1</w:t>
      </w:r>
      <w:r>
        <w:rPr>
          <w:bCs/>
          <w:sz w:val="22"/>
        </w:rPr>
        <w:t>.</w:t>
      </w:r>
      <w:r>
        <w:rPr>
          <w:rFonts w:hint="eastAsia"/>
          <w:bCs/>
          <w:sz w:val="22"/>
        </w:rPr>
        <w:t>1</w:t>
      </w:r>
      <w:r>
        <w:rPr>
          <w:bCs/>
          <w:sz w:val="22"/>
        </w:rPr>
        <w:t>.7</w:t>
      </w:r>
      <w:r>
        <w:rPr>
          <w:bCs/>
          <w:sz w:val="22"/>
          <w:lang w:val="en-GB"/>
        </w:rPr>
        <w:t>.</w:t>
      </w:r>
      <w:r>
        <w:rPr>
          <w:rFonts w:hint="eastAsia"/>
          <w:bCs/>
          <w:sz w:val="22"/>
          <w:lang w:val="en-GB"/>
        </w:rPr>
        <w:t>1</w:t>
      </w:r>
      <w:r>
        <w:rPr>
          <w:bCs/>
          <w:sz w:val="22"/>
        </w:rPr>
        <w:t xml:space="preserve">  </w:t>
      </w:r>
      <w:r>
        <w:rPr>
          <w:rFonts w:hint="eastAsia"/>
          <w:bCs/>
          <w:sz w:val="22"/>
        </w:rPr>
        <w:t>万能</w:t>
      </w:r>
      <w:proofErr w:type="gramStart"/>
      <w:r>
        <w:rPr>
          <w:rFonts w:hint="eastAsia"/>
          <w:sz w:val="22"/>
        </w:rPr>
        <w:t>平场半复消</w:t>
      </w:r>
      <w:proofErr w:type="gramEnd"/>
      <w:r>
        <w:rPr>
          <w:rFonts w:hint="eastAsia"/>
          <w:sz w:val="22"/>
        </w:rPr>
        <w:t>色差相差物镜</w:t>
      </w:r>
      <w:r>
        <w:rPr>
          <w:rFonts w:hint="eastAsia"/>
          <w:sz w:val="22"/>
        </w:rPr>
        <w:t>4X</w:t>
      </w:r>
      <w:r>
        <w:rPr>
          <w:rFonts w:hint="eastAsia"/>
          <w:sz w:val="22"/>
        </w:rPr>
        <w:t>（</w:t>
      </w:r>
      <w:r>
        <w:rPr>
          <w:rFonts w:hint="eastAsia"/>
          <w:sz w:val="22"/>
        </w:rPr>
        <w:t>N.A.</w:t>
      </w:r>
      <w:r>
        <w:rPr>
          <w:rFonts w:hAnsi="宋体" w:hint="eastAsia"/>
          <w:bCs/>
          <w:sz w:val="22"/>
        </w:rPr>
        <w:t>≥</w:t>
      </w:r>
      <w:r>
        <w:rPr>
          <w:rFonts w:hint="eastAsia"/>
          <w:sz w:val="22"/>
        </w:rPr>
        <w:t>0.13, W.D.</w:t>
      </w:r>
      <w:r>
        <w:rPr>
          <w:rFonts w:hAnsi="宋体" w:hint="eastAsia"/>
          <w:bCs/>
          <w:sz w:val="22"/>
        </w:rPr>
        <w:t>≥</w:t>
      </w:r>
      <w:r>
        <w:rPr>
          <w:rFonts w:hint="eastAsia"/>
          <w:sz w:val="22"/>
        </w:rPr>
        <w:t>17mm</w:t>
      </w:r>
      <w:r>
        <w:rPr>
          <w:rFonts w:hint="eastAsia"/>
          <w:sz w:val="22"/>
        </w:rPr>
        <w:t>）</w:t>
      </w:r>
    </w:p>
    <w:p w:rsidR="00797B5A" w:rsidRDefault="00797B5A" w:rsidP="00797B5A">
      <w:pPr>
        <w:pStyle w:val="3"/>
        <w:spacing w:line="324" w:lineRule="auto"/>
        <w:ind w:leftChars="166" w:left="3317" w:rightChars="71" w:right="149" w:hangingChars="1349" w:hanging="2968"/>
        <w:jc w:val="left"/>
        <w:rPr>
          <w:sz w:val="22"/>
        </w:rPr>
      </w:pPr>
      <w:r>
        <w:rPr>
          <w:rFonts w:hint="eastAsia"/>
          <w:bCs/>
          <w:sz w:val="22"/>
        </w:rPr>
        <w:t>1</w:t>
      </w:r>
      <w:r>
        <w:rPr>
          <w:bCs/>
          <w:sz w:val="22"/>
        </w:rPr>
        <w:t>.</w:t>
      </w:r>
      <w:r>
        <w:rPr>
          <w:rFonts w:hint="eastAsia"/>
          <w:bCs/>
          <w:sz w:val="22"/>
        </w:rPr>
        <w:t>1</w:t>
      </w:r>
      <w:r>
        <w:rPr>
          <w:bCs/>
          <w:sz w:val="22"/>
        </w:rPr>
        <w:t>.7</w:t>
      </w:r>
      <w:r>
        <w:rPr>
          <w:bCs/>
          <w:sz w:val="22"/>
          <w:lang w:val="en-GB"/>
        </w:rPr>
        <w:t>.</w:t>
      </w:r>
      <w:r>
        <w:rPr>
          <w:rFonts w:hint="eastAsia"/>
          <w:bCs/>
          <w:sz w:val="22"/>
          <w:lang w:val="en-GB"/>
        </w:rPr>
        <w:t>2</w:t>
      </w:r>
      <w:r>
        <w:rPr>
          <w:bCs/>
          <w:sz w:val="22"/>
        </w:rPr>
        <w:t xml:space="preserve">  </w:t>
      </w:r>
      <w:r>
        <w:rPr>
          <w:rFonts w:hint="eastAsia"/>
          <w:bCs/>
          <w:sz w:val="22"/>
        </w:rPr>
        <w:t>万能</w:t>
      </w:r>
      <w:proofErr w:type="gramStart"/>
      <w:r>
        <w:rPr>
          <w:rFonts w:hint="eastAsia"/>
          <w:sz w:val="22"/>
        </w:rPr>
        <w:t>平场半复消</w:t>
      </w:r>
      <w:proofErr w:type="gramEnd"/>
      <w:r>
        <w:rPr>
          <w:rFonts w:hint="eastAsia"/>
          <w:sz w:val="22"/>
        </w:rPr>
        <w:t>色差相差物镜</w:t>
      </w:r>
      <w:r>
        <w:rPr>
          <w:rFonts w:hint="eastAsia"/>
          <w:sz w:val="22"/>
        </w:rPr>
        <w:t>10X</w:t>
      </w:r>
      <w:r>
        <w:rPr>
          <w:rFonts w:hint="eastAsia"/>
          <w:sz w:val="22"/>
        </w:rPr>
        <w:t>（</w:t>
      </w:r>
      <w:r>
        <w:rPr>
          <w:rFonts w:hint="eastAsia"/>
          <w:sz w:val="22"/>
        </w:rPr>
        <w:t>N.A.</w:t>
      </w:r>
      <w:r>
        <w:rPr>
          <w:rFonts w:hAnsi="宋体" w:hint="eastAsia"/>
          <w:bCs/>
          <w:sz w:val="22"/>
        </w:rPr>
        <w:t>≥</w:t>
      </w:r>
      <w:r>
        <w:rPr>
          <w:rFonts w:hint="eastAsia"/>
          <w:sz w:val="22"/>
        </w:rPr>
        <w:t>0.3, W.D.</w:t>
      </w:r>
      <w:r>
        <w:rPr>
          <w:rFonts w:hAnsi="宋体" w:hint="eastAsia"/>
          <w:bCs/>
          <w:sz w:val="22"/>
        </w:rPr>
        <w:t>≥</w:t>
      </w:r>
      <w:r>
        <w:rPr>
          <w:rFonts w:hAnsi="宋体" w:hint="eastAsia"/>
          <w:bCs/>
          <w:sz w:val="22"/>
        </w:rPr>
        <w:t>10</w:t>
      </w:r>
      <w:r>
        <w:rPr>
          <w:rFonts w:hint="eastAsia"/>
          <w:sz w:val="22"/>
        </w:rPr>
        <w:t>mm</w:t>
      </w:r>
      <w:r>
        <w:rPr>
          <w:rFonts w:hint="eastAsia"/>
          <w:sz w:val="22"/>
        </w:rPr>
        <w:t>）</w:t>
      </w:r>
    </w:p>
    <w:p w:rsidR="00797B5A" w:rsidRDefault="00797B5A" w:rsidP="00797B5A">
      <w:pPr>
        <w:pStyle w:val="3"/>
        <w:spacing w:line="324" w:lineRule="auto"/>
        <w:ind w:leftChars="173" w:left="1243" w:rightChars="71" w:right="149" w:hangingChars="400" w:hanging="880"/>
        <w:jc w:val="left"/>
        <w:rPr>
          <w:sz w:val="22"/>
        </w:rPr>
      </w:pPr>
      <w:r>
        <w:rPr>
          <w:rFonts w:hint="eastAsia"/>
          <w:bCs/>
          <w:sz w:val="22"/>
        </w:rPr>
        <w:t>1</w:t>
      </w:r>
      <w:r>
        <w:rPr>
          <w:bCs/>
          <w:sz w:val="22"/>
        </w:rPr>
        <w:t>.</w:t>
      </w:r>
      <w:r>
        <w:rPr>
          <w:rFonts w:hint="eastAsia"/>
          <w:bCs/>
          <w:sz w:val="22"/>
        </w:rPr>
        <w:t>1</w:t>
      </w:r>
      <w:r>
        <w:rPr>
          <w:bCs/>
          <w:sz w:val="22"/>
        </w:rPr>
        <w:t>.7</w:t>
      </w:r>
      <w:r>
        <w:rPr>
          <w:bCs/>
          <w:sz w:val="22"/>
          <w:lang w:val="en-GB"/>
        </w:rPr>
        <w:t>.</w:t>
      </w:r>
      <w:r>
        <w:rPr>
          <w:rFonts w:hint="eastAsia"/>
          <w:bCs/>
          <w:sz w:val="22"/>
          <w:lang w:val="en-GB"/>
        </w:rPr>
        <w:t>3</w:t>
      </w:r>
      <w:r>
        <w:rPr>
          <w:bCs/>
          <w:sz w:val="22"/>
        </w:rPr>
        <w:t xml:space="preserve">  </w:t>
      </w:r>
      <w:r>
        <w:rPr>
          <w:rFonts w:hint="eastAsia"/>
          <w:sz w:val="22"/>
        </w:rPr>
        <w:t>长工</w:t>
      </w:r>
      <w:proofErr w:type="gramStart"/>
      <w:r>
        <w:rPr>
          <w:rFonts w:hint="eastAsia"/>
          <w:sz w:val="22"/>
        </w:rPr>
        <w:t>作距离</w:t>
      </w:r>
      <w:proofErr w:type="gramEnd"/>
      <w:r>
        <w:rPr>
          <w:rFonts w:hint="eastAsia"/>
          <w:bCs/>
          <w:sz w:val="22"/>
        </w:rPr>
        <w:t>万能</w:t>
      </w:r>
      <w:proofErr w:type="gramStart"/>
      <w:r>
        <w:rPr>
          <w:rFonts w:hint="eastAsia"/>
          <w:sz w:val="22"/>
        </w:rPr>
        <w:t>平场半复</w:t>
      </w:r>
      <w:proofErr w:type="gramEnd"/>
      <w:r>
        <w:rPr>
          <w:rFonts w:hint="eastAsia"/>
          <w:sz w:val="22"/>
        </w:rPr>
        <w:t>消色差相差物镜</w:t>
      </w:r>
      <w:r>
        <w:rPr>
          <w:rFonts w:hint="eastAsia"/>
          <w:sz w:val="22"/>
        </w:rPr>
        <w:t>20X</w:t>
      </w:r>
      <w:r>
        <w:rPr>
          <w:rFonts w:hint="eastAsia"/>
          <w:sz w:val="22"/>
        </w:rPr>
        <w:t>（</w:t>
      </w:r>
      <w:r>
        <w:rPr>
          <w:rFonts w:hint="eastAsia"/>
          <w:sz w:val="22"/>
        </w:rPr>
        <w:t>N.A.</w:t>
      </w:r>
      <w:r>
        <w:rPr>
          <w:rFonts w:hAnsi="宋体" w:hint="eastAsia"/>
          <w:bCs/>
          <w:sz w:val="22"/>
        </w:rPr>
        <w:t>≥</w:t>
      </w:r>
      <w:r>
        <w:rPr>
          <w:rFonts w:hint="eastAsia"/>
          <w:sz w:val="22"/>
        </w:rPr>
        <w:t>0.45, W.D.</w:t>
      </w:r>
      <w:r>
        <w:rPr>
          <w:rFonts w:hAnsi="宋体" w:hint="eastAsia"/>
          <w:bCs/>
          <w:sz w:val="22"/>
        </w:rPr>
        <w:t>≥</w:t>
      </w:r>
      <w:r>
        <w:rPr>
          <w:rFonts w:hint="eastAsia"/>
          <w:sz w:val="22"/>
        </w:rPr>
        <w:t>6.8-7.8</w:t>
      </w:r>
      <w:r>
        <w:rPr>
          <w:rFonts w:hint="eastAsia"/>
          <w:sz w:val="22"/>
        </w:rPr>
        <w:t>）</w:t>
      </w:r>
    </w:p>
    <w:p w:rsidR="00797B5A" w:rsidRDefault="00797B5A" w:rsidP="00797B5A">
      <w:pPr>
        <w:tabs>
          <w:tab w:val="left" w:pos="0"/>
        </w:tabs>
        <w:spacing w:line="324" w:lineRule="auto"/>
        <w:ind w:leftChars="166" w:left="1119" w:rightChars="71" w:right="149" w:hangingChars="350" w:hanging="770"/>
        <w:jc w:val="left"/>
        <w:rPr>
          <w:sz w:val="22"/>
        </w:rPr>
      </w:pPr>
      <w:r>
        <w:rPr>
          <w:rFonts w:hint="eastAsia"/>
          <w:bCs/>
          <w:sz w:val="22"/>
        </w:rPr>
        <w:lastRenderedPageBreak/>
        <w:t>1</w:t>
      </w:r>
      <w:r>
        <w:rPr>
          <w:bCs/>
          <w:sz w:val="22"/>
        </w:rPr>
        <w:t>.</w:t>
      </w:r>
      <w:r>
        <w:rPr>
          <w:rFonts w:hint="eastAsia"/>
          <w:bCs/>
          <w:sz w:val="22"/>
        </w:rPr>
        <w:t>1</w:t>
      </w:r>
      <w:r>
        <w:rPr>
          <w:bCs/>
          <w:sz w:val="22"/>
        </w:rPr>
        <w:t>.7</w:t>
      </w:r>
      <w:r>
        <w:rPr>
          <w:bCs/>
          <w:sz w:val="22"/>
          <w:lang w:val="en-GB"/>
        </w:rPr>
        <w:t>.</w:t>
      </w:r>
      <w:r>
        <w:rPr>
          <w:rFonts w:hint="eastAsia"/>
          <w:bCs/>
          <w:sz w:val="22"/>
          <w:lang w:val="en-GB"/>
        </w:rPr>
        <w:t>4</w:t>
      </w:r>
      <w:r>
        <w:rPr>
          <w:bCs/>
          <w:sz w:val="22"/>
        </w:rPr>
        <w:t xml:space="preserve">  </w:t>
      </w:r>
      <w:r>
        <w:rPr>
          <w:rFonts w:hint="eastAsia"/>
          <w:sz w:val="22"/>
        </w:rPr>
        <w:t>长工</w:t>
      </w:r>
      <w:proofErr w:type="gramStart"/>
      <w:r>
        <w:rPr>
          <w:rFonts w:hint="eastAsia"/>
          <w:sz w:val="22"/>
        </w:rPr>
        <w:t>作距离</w:t>
      </w:r>
      <w:proofErr w:type="gramEnd"/>
      <w:r>
        <w:rPr>
          <w:rFonts w:hint="eastAsia"/>
          <w:bCs/>
          <w:sz w:val="22"/>
        </w:rPr>
        <w:t>万能</w:t>
      </w:r>
      <w:proofErr w:type="gramStart"/>
      <w:r>
        <w:rPr>
          <w:rFonts w:hint="eastAsia"/>
          <w:sz w:val="22"/>
        </w:rPr>
        <w:t>平场半复</w:t>
      </w:r>
      <w:proofErr w:type="gramEnd"/>
      <w:r>
        <w:rPr>
          <w:rFonts w:hint="eastAsia"/>
          <w:sz w:val="22"/>
        </w:rPr>
        <w:t>消色差相差物镜</w:t>
      </w:r>
      <w:r>
        <w:rPr>
          <w:rFonts w:hint="eastAsia"/>
          <w:sz w:val="22"/>
        </w:rPr>
        <w:t>40X</w:t>
      </w:r>
      <w:r>
        <w:rPr>
          <w:rFonts w:hint="eastAsia"/>
          <w:sz w:val="22"/>
        </w:rPr>
        <w:t>（</w:t>
      </w:r>
      <w:r>
        <w:rPr>
          <w:rFonts w:hint="eastAsia"/>
          <w:sz w:val="22"/>
        </w:rPr>
        <w:t>N.A.</w:t>
      </w:r>
      <w:r>
        <w:rPr>
          <w:rFonts w:hAnsi="宋体" w:hint="eastAsia"/>
          <w:bCs/>
          <w:sz w:val="22"/>
        </w:rPr>
        <w:t>≥</w:t>
      </w:r>
      <w:r>
        <w:rPr>
          <w:rFonts w:hint="eastAsia"/>
          <w:sz w:val="22"/>
        </w:rPr>
        <w:t xml:space="preserve">0.6, W.D. </w:t>
      </w:r>
      <w:r>
        <w:rPr>
          <w:rFonts w:hAnsi="宋体" w:hint="eastAsia"/>
          <w:bCs/>
          <w:sz w:val="22"/>
        </w:rPr>
        <w:t>≥</w:t>
      </w:r>
      <w:r>
        <w:rPr>
          <w:rFonts w:hint="eastAsia"/>
          <w:sz w:val="22"/>
        </w:rPr>
        <w:t>3.0-4.2mm</w:t>
      </w:r>
      <w:r>
        <w:rPr>
          <w:rFonts w:hint="eastAsia"/>
          <w:sz w:val="22"/>
        </w:rPr>
        <w:t>）</w:t>
      </w:r>
    </w:p>
    <w:p w:rsidR="00797B5A" w:rsidRDefault="00797B5A" w:rsidP="00797B5A">
      <w:pPr>
        <w:spacing w:line="324" w:lineRule="auto"/>
        <w:ind w:rightChars="7" w:right="15" w:firstLineChars="200" w:firstLine="440"/>
        <w:jc w:val="left"/>
        <w:rPr>
          <w:bCs/>
          <w:sz w:val="22"/>
        </w:rPr>
      </w:pPr>
      <w:r>
        <w:rPr>
          <w:rFonts w:hint="eastAsia"/>
          <w:bCs/>
          <w:sz w:val="22"/>
        </w:rPr>
        <w:t>1</w:t>
      </w:r>
      <w:r>
        <w:rPr>
          <w:bCs/>
          <w:sz w:val="22"/>
        </w:rPr>
        <w:t>.</w:t>
      </w:r>
      <w:r>
        <w:rPr>
          <w:rFonts w:hint="eastAsia"/>
          <w:bCs/>
          <w:sz w:val="22"/>
        </w:rPr>
        <w:t>1</w:t>
      </w:r>
      <w:r>
        <w:rPr>
          <w:bCs/>
          <w:sz w:val="22"/>
        </w:rPr>
        <w:t>.</w:t>
      </w:r>
      <w:r>
        <w:rPr>
          <w:rFonts w:hint="eastAsia"/>
          <w:bCs/>
          <w:sz w:val="22"/>
        </w:rPr>
        <w:t xml:space="preserve">8  </w:t>
      </w:r>
      <w:r>
        <w:rPr>
          <w:rFonts w:hAnsi="宋体"/>
          <w:bCs/>
          <w:sz w:val="22"/>
        </w:rPr>
        <w:t>滤色镜</w:t>
      </w:r>
      <w:r>
        <w:rPr>
          <w:rFonts w:hAnsi="宋体" w:hint="eastAsia"/>
          <w:bCs/>
          <w:sz w:val="22"/>
          <w:lang w:val="en-GB"/>
        </w:rPr>
        <w:t>：</w:t>
      </w:r>
      <w:r>
        <w:rPr>
          <w:rFonts w:hAnsi="宋体"/>
          <w:sz w:val="22"/>
        </w:rPr>
        <w:t>日光平衡滤色片</w:t>
      </w:r>
      <w:r>
        <w:rPr>
          <w:rFonts w:hAnsi="宋体" w:hint="eastAsia"/>
          <w:sz w:val="22"/>
        </w:rPr>
        <w:t>LBD</w:t>
      </w:r>
      <w:r>
        <w:rPr>
          <w:rFonts w:hAnsi="宋体" w:hint="eastAsia"/>
          <w:sz w:val="22"/>
        </w:rPr>
        <w:t>，减光片</w:t>
      </w:r>
      <w:r>
        <w:rPr>
          <w:rFonts w:hAnsi="宋体" w:hint="eastAsia"/>
          <w:sz w:val="22"/>
        </w:rPr>
        <w:t>ND6</w:t>
      </w:r>
      <w:r>
        <w:rPr>
          <w:rFonts w:hAnsi="宋体" w:hint="eastAsia"/>
          <w:sz w:val="22"/>
        </w:rPr>
        <w:t>、</w:t>
      </w:r>
      <w:r>
        <w:rPr>
          <w:rFonts w:hAnsi="宋体" w:hint="eastAsia"/>
          <w:sz w:val="22"/>
        </w:rPr>
        <w:t>ND25</w:t>
      </w:r>
    </w:p>
    <w:p w:rsidR="00797B5A" w:rsidRDefault="00797B5A" w:rsidP="00797B5A">
      <w:pPr>
        <w:spacing w:line="324" w:lineRule="auto"/>
        <w:ind w:rightChars="71" w:right="149" w:firstLineChars="200" w:firstLine="44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 xml:space="preserve">9  </w:t>
      </w:r>
      <w:r>
        <w:rPr>
          <w:rFonts w:hAnsi="宋体"/>
          <w:bCs/>
          <w:sz w:val="22"/>
        </w:rPr>
        <w:t>目镜</w:t>
      </w:r>
      <w:r>
        <w:rPr>
          <w:rFonts w:hAnsi="宋体" w:hint="eastAsia"/>
          <w:bCs/>
          <w:sz w:val="22"/>
        </w:rPr>
        <w:t>：</w:t>
      </w:r>
      <w:r>
        <w:rPr>
          <w:rFonts w:hAnsi="宋体"/>
          <w:sz w:val="22"/>
        </w:rPr>
        <w:t>高眼点目镜，</w:t>
      </w:r>
      <w:r>
        <w:rPr>
          <w:sz w:val="22"/>
        </w:rPr>
        <w:t>10×</w:t>
      </w:r>
      <w:r>
        <w:rPr>
          <w:rFonts w:hAnsi="宋体"/>
          <w:sz w:val="22"/>
        </w:rPr>
        <w:t>，视场直径</w:t>
      </w:r>
      <w:r>
        <w:rPr>
          <w:rFonts w:hAnsi="宋体" w:hint="eastAsia"/>
          <w:bCs/>
          <w:sz w:val="22"/>
        </w:rPr>
        <w:t>≥</w:t>
      </w:r>
      <w:r>
        <w:rPr>
          <w:sz w:val="22"/>
        </w:rPr>
        <w:t>22</w:t>
      </w:r>
    </w:p>
    <w:p w:rsidR="00797B5A" w:rsidRDefault="00797B5A" w:rsidP="00797B5A">
      <w:pPr>
        <w:spacing w:line="324" w:lineRule="auto"/>
        <w:ind w:rightChars="71" w:right="149" w:firstLineChars="100" w:firstLine="22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 xml:space="preserve">10  </w:t>
      </w:r>
      <w:r>
        <w:rPr>
          <w:rFonts w:hint="eastAsia"/>
          <w:sz w:val="22"/>
        </w:rPr>
        <w:t>反射荧光照明系统</w:t>
      </w:r>
    </w:p>
    <w:p w:rsidR="00797B5A" w:rsidRDefault="00797B5A" w:rsidP="00797B5A">
      <w:pPr>
        <w:spacing w:line="324" w:lineRule="auto"/>
        <w:ind w:rightChars="38" w:right="80" w:firstLineChars="100" w:firstLine="22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10</w:t>
      </w:r>
      <w:r>
        <w:rPr>
          <w:bCs/>
          <w:sz w:val="22"/>
        </w:rPr>
        <w:t>.</w:t>
      </w:r>
      <w:r>
        <w:rPr>
          <w:rFonts w:hint="eastAsia"/>
          <w:bCs/>
          <w:sz w:val="22"/>
        </w:rPr>
        <w:t xml:space="preserve">1  </w:t>
      </w:r>
      <w:r>
        <w:rPr>
          <w:rFonts w:hint="eastAsia"/>
          <w:sz w:val="22"/>
        </w:rPr>
        <w:t>荧光光源：宽光谱白光</w:t>
      </w:r>
      <w:r>
        <w:rPr>
          <w:rFonts w:hint="eastAsia"/>
          <w:sz w:val="22"/>
        </w:rPr>
        <w:t>LED</w:t>
      </w:r>
      <w:r>
        <w:rPr>
          <w:rFonts w:hint="eastAsia"/>
          <w:sz w:val="22"/>
        </w:rPr>
        <w:t>荧光光源</w:t>
      </w:r>
      <w:r>
        <w:rPr>
          <w:rFonts w:hint="eastAsia"/>
          <w:sz w:val="22"/>
        </w:rPr>
        <w:t xml:space="preserve">, </w:t>
      </w:r>
      <w:r>
        <w:rPr>
          <w:rFonts w:hint="eastAsia"/>
          <w:sz w:val="22"/>
        </w:rPr>
        <w:t>直接光学耦合</w:t>
      </w:r>
    </w:p>
    <w:p w:rsidR="00797B5A" w:rsidRDefault="00797B5A" w:rsidP="00797B5A">
      <w:pPr>
        <w:spacing w:line="324" w:lineRule="auto"/>
        <w:ind w:leftChars="110" w:left="1221" w:rightChars="71" w:right="149" w:hangingChars="450" w:hanging="990"/>
        <w:jc w:val="left"/>
        <w:rPr>
          <w:sz w:val="22"/>
        </w:rPr>
      </w:pPr>
      <w:r>
        <w:rPr>
          <w:rFonts w:hint="eastAsia"/>
          <w:bCs/>
          <w:sz w:val="22"/>
        </w:rPr>
        <w:t>1</w:t>
      </w:r>
      <w:r>
        <w:rPr>
          <w:bCs/>
          <w:sz w:val="22"/>
        </w:rPr>
        <w:t>.</w:t>
      </w:r>
      <w:r>
        <w:rPr>
          <w:rFonts w:hint="eastAsia"/>
          <w:bCs/>
          <w:sz w:val="22"/>
        </w:rPr>
        <w:t>1</w:t>
      </w:r>
      <w:r>
        <w:rPr>
          <w:bCs/>
          <w:sz w:val="22"/>
        </w:rPr>
        <w:t>.</w:t>
      </w:r>
      <w:r>
        <w:rPr>
          <w:rFonts w:hint="eastAsia"/>
          <w:bCs/>
          <w:sz w:val="22"/>
        </w:rPr>
        <w:t>10</w:t>
      </w:r>
      <w:r>
        <w:rPr>
          <w:bCs/>
          <w:sz w:val="22"/>
        </w:rPr>
        <w:t>.</w:t>
      </w:r>
      <w:r>
        <w:rPr>
          <w:rFonts w:hint="eastAsia"/>
          <w:bCs/>
          <w:sz w:val="22"/>
        </w:rPr>
        <w:t xml:space="preserve">3  </w:t>
      </w:r>
      <w:r>
        <w:rPr>
          <w:rFonts w:hint="eastAsia"/>
          <w:sz w:val="22"/>
        </w:rPr>
        <w:t>荧光滤色镜盒：备有单层可装入至少</w:t>
      </w:r>
      <w:r>
        <w:rPr>
          <w:rFonts w:hint="eastAsia"/>
          <w:sz w:val="22"/>
        </w:rPr>
        <w:t>8</w:t>
      </w:r>
      <w:r>
        <w:rPr>
          <w:rFonts w:hint="eastAsia"/>
          <w:sz w:val="22"/>
        </w:rPr>
        <w:t>个滤色镜立体镜套的转盘式滤色镜盒，</w:t>
      </w:r>
      <w:proofErr w:type="gramStart"/>
      <w:r>
        <w:rPr>
          <w:rFonts w:hint="eastAsia"/>
          <w:sz w:val="22"/>
        </w:rPr>
        <w:t>内装光闸</w:t>
      </w:r>
      <w:proofErr w:type="gramEnd"/>
      <w:r>
        <w:rPr>
          <w:rFonts w:hint="eastAsia"/>
          <w:sz w:val="22"/>
        </w:rPr>
        <w:t>，防水设计，软件可以自动识别记录激发荧光通道</w:t>
      </w:r>
    </w:p>
    <w:p w:rsidR="00797B5A" w:rsidRDefault="00797B5A" w:rsidP="00797B5A">
      <w:pPr>
        <w:spacing w:line="324" w:lineRule="auto"/>
        <w:ind w:firstLineChars="100" w:firstLine="220"/>
        <w:jc w:val="left"/>
        <w:rPr>
          <w:bCs/>
          <w:sz w:val="22"/>
        </w:rPr>
      </w:pPr>
      <w:r>
        <w:rPr>
          <w:rFonts w:hint="eastAsia"/>
          <w:bCs/>
          <w:sz w:val="22"/>
        </w:rPr>
        <w:t>1</w:t>
      </w:r>
      <w:r>
        <w:rPr>
          <w:bCs/>
          <w:sz w:val="22"/>
        </w:rPr>
        <w:t>.</w:t>
      </w:r>
      <w:r>
        <w:rPr>
          <w:rFonts w:hint="eastAsia"/>
          <w:bCs/>
          <w:sz w:val="22"/>
        </w:rPr>
        <w:t>1</w:t>
      </w:r>
      <w:r>
        <w:rPr>
          <w:bCs/>
          <w:sz w:val="22"/>
        </w:rPr>
        <w:t>.</w:t>
      </w:r>
      <w:r>
        <w:rPr>
          <w:rFonts w:hint="eastAsia"/>
          <w:bCs/>
          <w:sz w:val="22"/>
        </w:rPr>
        <w:t>10</w:t>
      </w:r>
      <w:r>
        <w:rPr>
          <w:bCs/>
          <w:sz w:val="22"/>
        </w:rPr>
        <w:t>.</w:t>
      </w:r>
      <w:r>
        <w:rPr>
          <w:rFonts w:hint="eastAsia"/>
          <w:bCs/>
          <w:sz w:val="22"/>
        </w:rPr>
        <w:t xml:space="preserve">4  </w:t>
      </w:r>
      <w:r>
        <w:rPr>
          <w:rFonts w:hint="eastAsia"/>
          <w:sz w:val="22"/>
        </w:rPr>
        <w:t>荧光激发块：</w:t>
      </w:r>
    </w:p>
    <w:p w:rsidR="00797B5A" w:rsidRDefault="00797B5A" w:rsidP="00797B5A">
      <w:pPr>
        <w:spacing w:line="324" w:lineRule="auto"/>
        <w:ind w:leftChars="472" w:left="991"/>
        <w:jc w:val="left"/>
        <w:rPr>
          <w:sz w:val="22"/>
        </w:rPr>
      </w:pPr>
      <w:proofErr w:type="gramStart"/>
      <w:r>
        <w:rPr>
          <w:rFonts w:hint="eastAsia"/>
          <w:sz w:val="22"/>
        </w:rPr>
        <w:t>标配蓝色</w:t>
      </w:r>
      <w:proofErr w:type="gramEnd"/>
      <w:r>
        <w:rPr>
          <w:rFonts w:hint="eastAsia"/>
          <w:sz w:val="22"/>
        </w:rPr>
        <w:t>激发，绿色激发，紫外激发，可增配黄色激发，橙色激发以及</w:t>
      </w:r>
      <w:r>
        <w:rPr>
          <w:rFonts w:hint="eastAsia"/>
          <w:sz w:val="22"/>
        </w:rPr>
        <w:t>CY3</w:t>
      </w:r>
      <w:r>
        <w:rPr>
          <w:rFonts w:hint="eastAsia"/>
          <w:sz w:val="22"/>
        </w:rPr>
        <w:t>、</w:t>
      </w:r>
      <w:r>
        <w:rPr>
          <w:rFonts w:hint="eastAsia"/>
          <w:sz w:val="22"/>
        </w:rPr>
        <w:t>CY5</w:t>
      </w:r>
      <w:r>
        <w:rPr>
          <w:rFonts w:hint="eastAsia"/>
          <w:sz w:val="22"/>
        </w:rPr>
        <w:t>等荧光通道</w:t>
      </w:r>
    </w:p>
    <w:p w:rsidR="00797B5A" w:rsidRDefault="00797B5A" w:rsidP="00797B5A">
      <w:pPr>
        <w:tabs>
          <w:tab w:val="left" w:pos="0"/>
        </w:tabs>
        <w:spacing w:line="360" w:lineRule="auto"/>
        <w:jc w:val="left"/>
        <w:rPr>
          <w:b/>
          <w:sz w:val="24"/>
        </w:rPr>
      </w:pPr>
      <w:r>
        <w:rPr>
          <w:rFonts w:hint="eastAsia"/>
          <w:b/>
          <w:sz w:val="24"/>
        </w:rPr>
        <w:t>2.2  2000</w:t>
      </w:r>
      <w:proofErr w:type="gramStart"/>
      <w:r>
        <w:rPr>
          <w:rFonts w:hint="eastAsia"/>
          <w:b/>
          <w:sz w:val="24"/>
        </w:rPr>
        <w:t>万像</w:t>
      </w:r>
      <w:proofErr w:type="gramEnd"/>
      <w:r>
        <w:rPr>
          <w:rFonts w:hint="eastAsia"/>
          <w:b/>
          <w:sz w:val="24"/>
        </w:rPr>
        <w:t>素彩色成像系统</w:t>
      </w:r>
    </w:p>
    <w:p w:rsidR="00797B5A" w:rsidRDefault="00797B5A" w:rsidP="00797B5A">
      <w:pPr>
        <w:spacing w:line="360" w:lineRule="auto"/>
        <w:jc w:val="left"/>
        <w:rPr>
          <w:bCs/>
          <w:sz w:val="24"/>
        </w:rPr>
      </w:pPr>
      <w:r>
        <w:rPr>
          <w:rFonts w:hint="eastAsia"/>
          <w:bCs/>
          <w:sz w:val="24"/>
        </w:rPr>
        <w:t xml:space="preserve">2.2.1  </w:t>
      </w:r>
      <w:r>
        <w:rPr>
          <w:rFonts w:hint="eastAsia"/>
          <w:bCs/>
          <w:sz w:val="24"/>
        </w:rPr>
        <w:t>显微镜</w:t>
      </w:r>
      <w:r>
        <w:rPr>
          <w:rFonts w:hint="eastAsia"/>
          <w:sz w:val="24"/>
        </w:rPr>
        <w:t>同品牌成像系</w:t>
      </w:r>
      <w:r>
        <w:rPr>
          <w:rFonts w:hint="eastAsia"/>
          <w:bCs/>
          <w:sz w:val="24"/>
        </w:rPr>
        <w:t>统</w:t>
      </w:r>
    </w:p>
    <w:p w:rsidR="00797B5A" w:rsidRDefault="00797B5A" w:rsidP="00797B5A">
      <w:pPr>
        <w:spacing w:line="360" w:lineRule="auto"/>
        <w:jc w:val="left"/>
        <w:rPr>
          <w:bCs/>
          <w:sz w:val="24"/>
          <w:highlight w:val="yellow"/>
        </w:rPr>
      </w:pPr>
      <w:r>
        <w:rPr>
          <w:rFonts w:hint="eastAsia"/>
          <w:bCs/>
          <w:sz w:val="24"/>
        </w:rPr>
        <w:t xml:space="preserve">2.2.2  </w:t>
      </w:r>
      <w:r>
        <w:rPr>
          <w:rFonts w:hint="eastAsia"/>
          <w:bCs/>
          <w:sz w:val="24"/>
        </w:rPr>
        <w:t>有效像素：≥</w:t>
      </w:r>
      <w:r>
        <w:rPr>
          <w:rFonts w:hint="eastAsia"/>
          <w:bCs/>
          <w:sz w:val="24"/>
        </w:rPr>
        <w:t>2000</w:t>
      </w:r>
      <w:r>
        <w:rPr>
          <w:rFonts w:hint="eastAsia"/>
          <w:bCs/>
          <w:sz w:val="24"/>
        </w:rPr>
        <w:t>万</w:t>
      </w:r>
    </w:p>
    <w:p w:rsidR="00797B5A" w:rsidRDefault="00797B5A" w:rsidP="00797B5A">
      <w:pPr>
        <w:spacing w:line="360" w:lineRule="auto"/>
        <w:jc w:val="left"/>
        <w:rPr>
          <w:bCs/>
          <w:sz w:val="24"/>
        </w:rPr>
      </w:pPr>
      <w:r>
        <w:rPr>
          <w:rFonts w:hint="eastAsia"/>
          <w:bCs/>
          <w:sz w:val="24"/>
          <w:lang w:val="en-GB"/>
        </w:rPr>
        <w:t>2.</w:t>
      </w:r>
      <w:r>
        <w:rPr>
          <w:rFonts w:hint="eastAsia"/>
          <w:bCs/>
          <w:sz w:val="24"/>
        </w:rPr>
        <w:t>2</w:t>
      </w:r>
      <w:r>
        <w:rPr>
          <w:rFonts w:hint="eastAsia"/>
          <w:bCs/>
          <w:sz w:val="24"/>
          <w:lang w:val="en-GB"/>
        </w:rPr>
        <w:t xml:space="preserve">.3  </w:t>
      </w:r>
      <w:r>
        <w:rPr>
          <w:rFonts w:hint="eastAsia"/>
          <w:bCs/>
          <w:sz w:val="24"/>
          <w:lang w:val="en-GB"/>
        </w:rPr>
        <w:t>最大图像分辨率：≥</w:t>
      </w:r>
      <w:r>
        <w:rPr>
          <w:rFonts w:hint="eastAsia"/>
          <w:bCs/>
          <w:sz w:val="24"/>
        </w:rPr>
        <w:t>2070</w:t>
      </w:r>
    </w:p>
    <w:p w:rsidR="00797B5A" w:rsidRDefault="00797B5A" w:rsidP="00797B5A">
      <w:pPr>
        <w:spacing w:line="360" w:lineRule="auto"/>
        <w:jc w:val="left"/>
        <w:rPr>
          <w:bCs/>
          <w:sz w:val="24"/>
        </w:rPr>
      </w:pPr>
      <w:r>
        <w:rPr>
          <w:rFonts w:hint="eastAsia"/>
          <w:bCs/>
          <w:sz w:val="24"/>
          <w:lang w:val="en-GB"/>
        </w:rPr>
        <w:t>2.</w:t>
      </w:r>
      <w:r>
        <w:rPr>
          <w:rFonts w:hint="eastAsia"/>
          <w:bCs/>
          <w:sz w:val="24"/>
        </w:rPr>
        <w:t>2</w:t>
      </w:r>
      <w:r>
        <w:rPr>
          <w:rFonts w:hint="eastAsia"/>
          <w:bCs/>
          <w:sz w:val="24"/>
          <w:lang w:val="en-GB"/>
        </w:rPr>
        <w:t xml:space="preserve">.4  </w:t>
      </w:r>
      <w:r>
        <w:rPr>
          <w:rFonts w:hint="eastAsia"/>
          <w:bCs/>
          <w:sz w:val="24"/>
          <w:lang w:val="en-GB"/>
        </w:rPr>
        <w:t>感光灵敏度：</w:t>
      </w:r>
      <w:r>
        <w:rPr>
          <w:rFonts w:hint="eastAsia"/>
          <w:bCs/>
          <w:sz w:val="24"/>
          <w:lang w:val="en-GB"/>
        </w:rPr>
        <w:t>ISO 100/200/400</w:t>
      </w:r>
      <w:r>
        <w:rPr>
          <w:rFonts w:hint="eastAsia"/>
          <w:bCs/>
          <w:sz w:val="24"/>
        </w:rPr>
        <w:t>/</w:t>
      </w:r>
    </w:p>
    <w:p w:rsidR="00797B5A" w:rsidRDefault="00797B5A" w:rsidP="00797B5A">
      <w:pPr>
        <w:spacing w:line="360" w:lineRule="auto"/>
        <w:jc w:val="left"/>
        <w:rPr>
          <w:bCs/>
          <w:sz w:val="24"/>
          <w:lang w:val="en-GB"/>
        </w:rPr>
      </w:pPr>
      <w:r>
        <w:rPr>
          <w:rFonts w:hint="eastAsia"/>
          <w:bCs/>
          <w:sz w:val="24"/>
          <w:lang w:val="en-GB"/>
        </w:rPr>
        <w:t>2.</w:t>
      </w:r>
      <w:r>
        <w:rPr>
          <w:rFonts w:hint="eastAsia"/>
          <w:bCs/>
          <w:sz w:val="24"/>
        </w:rPr>
        <w:t>2</w:t>
      </w:r>
      <w:r>
        <w:rPr>
          <w:rFonts w:hint="eastAsia"/>
          <w:bCs/>
          <w:sz w:val="24"/>
          <w:lang w:val="en-GB"/>
        </w:rPr>
        <w:t xml:space="preserve">.5 </w:t>
      </w:r>
      <w:r>
        <w:rPr>
          <w:rFonts w:hint="eastAsia"/>
          <w:bCs/>
          <w:sz w:val="24"/>
          <w:lang w:val="en-GB"/>
        </w:rPr>
        <w:t>图像速度：全分辨率实时速度最大</w:t>
      </w:r>
      <w:r>
        <w:rPr>
          <w:rFonts w:hint="eastAsia"/>
          <w:bCs/>
          <w:sz w:val="24"/>
        </w:rPr>
        <w:t>60</w:t>
      </w:r>
      <w:r>
        <w:rPr>
          <w:rFonts w:hint="eastAsia"/>
          <w:bCs/>
          <w:sz w:val="24"/>
          <w:lang w:val="en-GB"/>
        </w:rPr>
        <w:t xml:space="preserve"> </w:t>
      </w:r>
      <w:r>
        <w:rPr>
          <w:rFonts w:hint="eastAsia"/>
          <w:bCs/>
          <w:sz w:val="24"/>
          <w:lang w:val="en-GB"/>
        </w:rPr>
        <w:t>幅</w:t>
      </w:r>
      <w:r>
        <w:rPr>
          <w:rFonts w:hint="eastAsia"/>
          <w:bCs/>
          <w:sz w:val="24"/>
          <w:lang w:val="en-GB"/>
        </w:rPr>
        <w:t>/</w:t>
      </w:r>
      <w:r>
        <w:rPr>
          <w:rFonts w:hint="eastAsia"/>
          <w:bCs/>
          <w:sz w:val="24"/>
          <w:lang w:val="en-GB"/>
        </w:rPr>
        <w:t>秒</w:t>
      </w:r>
    </w:p>
    <w:p w:rsidR="00797B5A" w:rsidRDefault="00797B5A" w:rsidP="00797B5A">
      <w:pPr>
        <w:spacing w:line="360" w:lineRule="auto"/>
        <w:jc w:val="left"/>
        <w:rPr>
          <w:bCs/>
          <w:sz w:val="24"/>
          <w:lang w:val="en-GB"/>
        </w:rPr>
      </w:pPr>
      <w:r>
        <w:rPr>
          <w:rFonts w:hint="eastAsia"/>
          <w:bCs/>
          <w:sz w:val="24"/>
          <w:lang w:val="en-GB"/>
        </w:rPr>
        <w:t>2.</w:t>
      </w:r>
      <w:r>
        <w:rPr>
          <w:rFonts w:hint="eastAsia"/>
          <w:bCs/>
          <w:sz w:val="24"/>
        </w:rPr>
        <w:t>2</w:t>
      </w:r>
      <w:r>
        <w:rPr>
          <w:rFonts w:hint="eastAsia"/>
          <w:bCs/>
          <w:sz w:val="24"/>
          <w:lang w:val="en-GB"/>
        </w:rPr>
        <w:t>.</w:t>
      </w:r>
      <w:r>
        <w:rPr>
          <w:rFonts w:hint="eastAsia"/>
          <w:bCs/>
          <w:sz w:val="24"/>
        </w:rPr>
        <w:t>6</w:t>
      </w:r>
      <w:r>
        <w:rPr>
          <w:rFonts w:hint="eastAsia"/>
          <w:bCs/>
          <w:sz w:val="24"/>
          <w:lang w:val="en-GB"/>
        </w:rPr>
        <w:t xml:space="preserve">  </w:t>
      </w:r>
      <w:r>
        <w:rPr>
          <w:rFonts w:hint="eastAsia"/>
          <w:bCs/>
          <w:sz w:val="24"/>
          <w:lang w:val="en-GB"/>
        </w:rPr>
        <w:t>测光方式：全幅，</w:t>
      </w:r>
      <w:r>
        <w:rPr>
          <w:rFonts w:hint="eastAsia"/>
          <w:bCs/>
          <w:sz w:val="24"/>
          <w:lang w:val="en-GB"/>
        </w:rPr>
        <w:t xml:space="preserve">30% </w:t>
      </w:r>
      <w:r>
        <w:rPr>
          <w:rFonts w:hint="eastAsia"/>
          <w:bCs/>
          <w:sz w:val="24"/>
          <w:lang w:val="en-GB"/>
        </w:rPr>
        <w:t>，</w:t>
      </w:r>
      <w:r>
        <w:rPr>
          <w:rFonts w:hint="eastAsia"/>
          <w:bCs/>
          <w:sz w:val="24"/>
          <w:lang w:val="en-GB"/>
        </w:rPr>
        <w:t>1%</w:t>
      </w:r>
    </w:p>
    <w:p w:rsidR="00797B5A" w:rsidRDefault="00797B5A" w:rsidP="00797B5A">
      <w:pPr>
        <w:spacing w:line="360" w:lineRule="auto"/>
        <w:jc w:val="left"/>
        <w:rPr>
          <w:bCs/>
          <w:sz w:val="24"/>
          <w:lang w:val="en-GB"/>
        </w:rPr>
      </w:pPr>
      <w:r>
        <w:rPr>
          <w:rFonts w:hint="eastAsia"/>
          <w:bCs/>
          <w:sz w:val="24"/>
          <w:lang w:val="en-GB"/>
        </w:rPr>
        <w:t>2.</w:t>
      </w:r>
      <w:r>
        <w:rPr>
          <w:rFonts w:hint="eastAsia"/>
          <w:bCs/>
          <w:sz w:val="24"/>
        </w:rPr>
        <w:t>2</w:t>
      </w:r>
      <w:r>
        <w:rPr>
          <w:rFonts w:hint="eastAsia"/>
          <w:bCs/>
          <w:sz w:val="24"/>
          <w:lang w:val="en-GB"/>
        </w:rPr>
        <w:t>.</w:t>
      </w:r>
      <w:r>
        <w:rPr>
          <w:rFonts w:hint="eastAsia"/>
          <w:bCs/>
          <w:sz w:val="24"/>
        </w:rPr>
        <w:t>7</w:t>
      </w:r>
      <w:r>
        <w:rPr>
          <w:rFonts w:hint="eastAsia"/>
          <w:bCs/>
          <w:sz w:val="24"/>
          <w:lang w:val="en-GB"/>
        </w:rPr>
        <w:t xml:space="preserve"> </w:t>
      </w:r>
      <w:r>
        <w:rPr>
          <w:rFonts w:hint="eastAsia"/>
          <w:bCs/>
          <w:sz w:val="24"/>
          <w:lang w:val="en-GB"/>
        </w:rPr>
        <w:t>光学接口：</w:t>
      </w:r>
      <w:r>
        <w:rPr>
          <w:rFonts w:hint="eastAsia"/>
          <w:bCs/>
          <w:sz w:val="24"/>
          <w:lang w:val="en-GB"/>
        </w:rPr>
        <w:t>C</w:t>
      </w:r>
      <w:r>
        <w:rPr>
          <w:rFonts w:hint="eastAsia"/>
          <w:bCs/>
          <w:sz w:val="24"/>
          <w:lang w:val="en-GB"/>
        </w:rPr>
        <w:t>型接口</w:t>
      </w:r>
    </w:p>
    <w:p w:rsidR="00797B5A" w:rsidRDefault="00797B5A" w:rsidP="00797B5A">
      <w:pPr>
        <w:spacing w:line="360" w:lineRule="auto"/>
        <w:jc w:val="left"/>
        <w:rPr>
          <w:bCs/>
          <w:sz w:val="24"/>
          <w:lang w:val="en-GB"/>
        </w:rPr>
      </w:pPr>
      <w:r>
        <w:rPr>
          <w:rFonts w:hint="eastAsia"/>
          <w:bCs/>
          <w:sz w:val="24"/>
        </w:rPr>
        <w:t>2.2.8</w:t>
      </w:r>
      <w:r>
        <w:rPr>
          <w:rFonts w:hint="eastAsia"/>
          <w:bCs/>
          <w:sz w:val="24"/>
          <w:lang w:val="en-GB"/>
        </w:rPr>
        <w:t>测光模式：手动，自动</w:t>
      </w:r>
    </w:p>
    <w:p w:rsidR="00797B5A" w:rsidRDefault="00797B5A" w:rsidP="00A53AD0">
      <w:pPr>
        <w:spacing w:line="360" w:lineRule="auto"/>
        <w:jc w:val="left"/>
        <w:rPr>
          <w:bCs/>
          <w:sz w:val="24"/>
        </w:rPr>
      </w:pPr>
      <w:r>
        <w:rPr>
          <w:rFonts w:hint="eastAsia"/>
          <w:bCs/>
          <w:sz w:val="24"/>
        </w:rPr>
        <w:t xml:space="preserve">2.2.9 </w:t>
      </w:r>
      <w:r>
        <w:rPr>
          <w:rFonts w:hint="eastAsia"/>
          <w:bCs/>
          <w:sz w:val="24"/>
        </w:rPr>
        <w:t>灰度值：</w:t>
      </w:r>
      <w:r>
        <w:rPr>
          <w:rFonts w:hint="eastAsia"/>
          <w:bCs/>
          <w:sz w:val="24"/>
        </w:rPr>
        <w:t>12</w:t>
      </w:r>
    </w:p>
    <w:p w:rsidR="00797B5A" w:rsidRDefault="00797B5A" w:rsidP="00A53AD0">
      <w:pPr>
        <w:spacing w:line="360" w:lineRule="auto"/>
        <w:jc w:val="left"/>
        <w:rPr>
          <w:bCs/>
          <w:sz w:val="24"/>
        </w:rPr>
      </w:pPr>
      <w:r>
        <w:rPr>
          <w:rFonts w:hint="eastAsia"/>
          <w:bCs/>
          <w:sz w:val="24"/>
        </w:rPr>
        <w:t xml:space="preserve">2.2.10  </w:t>
      </w:r>
      <w:r>
        <w:rPr>
          <w:rFonts w:hint="eastAsia"/>
          <w:bCs/>
          <w:sz w:val="24"/>
        </w:rPr>
        <w:t>相机</w:t>
      </w:r>
      <w:proofErr w:type="gramStart"/>
      <w:r>
        <w:rPr>
          <w:rFonts w:hint="eastAsia"/>
          <w:bCs/>
          <w:sz w:val="24"/>
        </w:rPr>
        <w:t>带主动</w:t>
      </w:r>
      <w:proofErr w:type="gramEnd"/>
      <w:r>
        <w:rPr>
          <w:rFonts w:hint="eastAsia"/>
          <w:bCs/>
          <w:sz w:val="24"/>
        </w:rPr>
        <w:t>制冷功能，有效提高信噪比</w:t>
      </w:r>
    </w:p>
    <w:p w:rsidR="00797B5A" w:rsidRDefault="00797B5A" w:rsidP="00797B5A">
      <w:pPr>
        <w:spacing w:line="360" w:lineRule="auto"/>
        <w:jc w:val="left"/>
        <w:rPr>
          <w:b/>
          <w:bCs/>
          <w:sz w:val="24"/>
        </w:rPr>
      </w:pPr>
      <w:r>
        <w:rPr>
          <w:rFonts w:hint="eastAsia"/>
          <w:b/>
          <w:bCs/>
          <w:sz w:val="24"/>
        </w:rPr>
        <w:t>2.3</w:t>
      </w:r>
      <w:r>
        <w:rPr>
          <w:b/>
          <w:bCs/>
          <w:sz w:val="24"/>
        </w:rPr>
        <w:t xml:space="preserve">  </w:t>
      </w:r>
      <w:r>
        <w:rPr>
          <w:b/>
          <w:bCs/>
          <w:sz w:val="24"/>
        </w:rPr>
        <w:t>显微</w:t>
      </w:r>
      <w:r>
        <w:rPr>
          <w:rFonts w:hint="eastAsia"/>
          <w:b/>
          <w:bCs/>
          <w:sz w:val="24"/>
        </w:rPr>
        <w:t>图像控制及</w:t>
      </w:r>
      <w:r>
        <w:rPr>
          <w:b/>
          <w:bCs/>
          <w:sz w:val="24"/>
        </w:rPr>
        <w:t>分析软件</w:t>
      </w:r>
    </w:p>
    <w:p w:rsidR="00797B5A" w:rsidRDefault="00797B5A" w:rsidP="00797B5A">
      <w:pPr>
        <w:spacing w:line="360" w:lineRule="auto"/>
        <w:jc w:val="left"/>
        <w:rPr>
          <w:bCs/>
          <w:sz w:val="24"/>
        </w:rPr>
      </w:pPr>
      <w:r>
        <w:rPr>
          <w:rFonts w:hint="eastAsia"/>
          <w:bCs/>
          <w:sz w:val="24"/>
        </w:rPr>
        <w:t xml:space="preserve">2.3.1  </w:t>
      </w:r>
      <w:r>
        <w:rPr>
          <w:bCs/>
          <w:sz w:val="24"/>
        </w:rPr>
        <w:t>采集图</w:t>
      </w:r>
      <w:r>
        <w:rPr>
          <w:rFonts w:hint="eastAsia"/>
          <w:bCs/>
          <w:sz w:val="24"/>
        </w:rPr>
        <w:t>像</w:t>
      </w:r>
      <w:r>
        <w:rPr>
          <w:bCs/>
          <w:sz w:val="24"/>
        </w:rPr>
        <w:t>：支持多种</w:t>
      </w:r>
      <w:r>
        <w:rPr>
          <w:rFonts w:hint="eastAsia"/>
          <w:bCs/>
          <w:sz w:val="24"/>
        </w:rPr>
        <w:t>型号</w:t>
      </w:r>
      <w:r>
        <w:rPr>
          <w:bCs/>
          <w:sz w:val="24"/>
        </w:rPr>
        <w:t>专业</w:t>
      </w:r>
      <w:r>
        <w:rPr>
          <w:bCs/>
          <w:sz w:val="24"/>
        </w:rPr>
        <w:t>CCD</w:t>
      </w:r>
      <w:r>
        <w:rPr>
          <w:bCs/>
          <w:sz w:val="24"/>
        </w:rPr>
        <w:t>，</w:t>
      </w:r>
      <w:r>
        <w:rPr>
          <w:rFonts w:hint="eastAsia"/>
          <w:bCs/>
          <w:sz w:val="24"/>
        </w:rPr>
        <w:t>支持</w:t>
      </w:r>
      <w:r>
        <w:rPr>
          <w:rFonts w:hint="eastAsia"/>
          <w:bCs/>
          <w:sz w:val="24"/>
        </w:rPr>
        <w:t>TWAIN</w:t>
      </w:r>
      <w:r>
        <w:rPr>
          <w:rFonts w:hint="eastAsia"/>
          <w:bCs/>
          <w:sz w:val="24"/>
        </w:rPr>
        <w:t>接口，界面直观，操作容易，使用户更加容易的集中精力关注生物试验过程；</w:t>
      </w:r>
    </w:p>
    <w:p w:rsidR="00797B5A" w:rsidRDefault="00797B5A" w:rsidP="00797B5A">
      <w:pPr>
        <w:spacing w:line="360" w:lineRule="auto"/>
        <w:jc w:val="left"/>
        <w:rPr>
          <w:bCs/>
          <w:sz w:val="24"/>
        </w:rPr>
      </w:pPr>
      <w:r>
        <w:rPr>
          <w:rFonts w:hint="eastAsia"/>
          <w:bCs/>
          <w:sz w:val="24"/>
        </w:rPr>
        <w:t xml:space="preserve">2.3.2 </w:t>
      </w:r>
      <w:r>
        <w:rPr>
          <w:bCs/>
          <w:sz w:val="24"/>
        </w:rPr>
        <w:t xml:space="preserve"> </w:t>
      </w:r>
      <w:r>
        <w:rPr>
          <w:rFonts w:hint="eastAsia"/>
          <w:bCs/>
          <w:sz w:val="24"/>
        </w:rPr>
        <w:t>对图像中的直线显示线上灰度强度变化，从而反映图像中的变化特性；</w:t>
      </w:r>
    </w:p>
    <w:p w:rsidR="00797B5A" w:rsidRDefault="00797B5A" w:rsidP="00797B5A">
      <w:pPr>
        <w:spacing w:line="360" w:lineRule="auto"/>
        <w:jc w:val="left"/>
        <w:rPr>
          <w:bCs/>
          <w:sz w:val="24"/>
        </w:rPr>
      </w:pPr>
      <w:r>
        <w:rPr>
          <w:rFonts w:hint="eastAsia"/>
          <w:bCs/>
          <w:sz w:val="24"/>
        </w:rPr>
        <w:t xml:space="preserve">2.3.3  </w:t>
      </w:r>
      <w:r>
        <w:rPr>
          <w:rFonts w:hint="eastAsia"/>
          <w:bCs/>
          <w:sz w:val="24"/>
        </w:rPr>
        <w:t>在图像上添加注释、箭头等功能，可以方便的表示图像中的重点关注部位；</w:t>
      </w:r>
    </w:p>
    <w:p w:rsidR="00797B5A" w:rsidRDefault="00797B5A" w:rsidP="00797B5A">
      <w:pPr>
        <w:spacing w:line="360" w:lineRule="auto"/>
        <w:jc w:val="left"/>
        <w:rPr>
          <w:bCs/>
          <w:sz w:val="24"/>
        </w:rPr>
      </w:pPr>
      <w:r>
        <w:rPr>
          <w:rFonts w:hint="eastAsia"/>
          <w:bCs/>
          <w:sz w:val="24"/>
        </w:rPr>
        <w:t xml:space="preserve">2.3.4  </w:t>
      </w:r>
      <w:r>
        <w:rPr>
          <w:rFonts w:hint="eastAsia"/>
          <w:bCs/>
          <w:sz w:val="24"/>
        </w:rPr>
        <w:t>调节亮度、对比度、伽玛值以及灰度显示范围，并可以单独调节</w:t>
      </w:r>
      <w:r>
        <w:rPr>
          <w:rFonts w:hint="eastAsia"/>
          <w:bCs/>
          <w:sz w:val="24"/>
        </w:rPr>
        <w:t>RGB</w:t>
      </w:r>
      <w:r>
        <w:rPr>
          <w:rFonts w:hint="eastAsia"/>
          <w:bCs/>
          <w:sz w:val="24"/>
        </w:rPr>
        <w:t>各通道的亮度，方便地对图像添加伪彩色、改变色彩模式以及色阶位数等功能，可以改变图像分辨率、旋转图像等各种操作，支持反转、低通、高通、</w:t>
      </w:r>
      <w:proofErr w:type="gramStart"/>
      <w:r>
        <w:rPr>
          <w:rFonts w:hint="eastAsia"/>
          <w:bCs/>
          <w:sz w:val="24"/>
        </w:rPr>
        <w:t>锐化等滤镜</w:t>
      </w:r>
      <w:proofErr w:type="gramEnd"/>
      <w:r>
        <w:rPr>
          <w:rFonts w:hint="eastAsia"/>
          <w:bCs/>
          <w:sz w:val="24"/>
        </w:rPr>
        <w:t>，使图像关注点和各荧光通道获得最佳的显示效果；</w:t>
      </w:r>
    </w:p>
    <w:p w:rsidR="00797B5A" w:rsidRDefault="00797B5A" w:rsidP="00797B5A">
      <w:pPr>
        <w:spacing w:line="360" w:lineRule="auto"/>
        <w:jc w:val="left"/>
        <w:rPr>
          <w:bCs/>
          <w:sz w:val="24"/>
        </w:rPr>
      </w:pPr>
      <w:r>
        <w:rPr>
          <w:rFonts w:hint="eastAsia"/>
          <w:bCs/>
          <w:sz w:val="24"/>
        </w:rPr>
        <w:t xml:space="preserve">2.3.5  </w:t>
      </w:r>
      <w:r>
        <w:rPr>
          <w:rFonts w:hint="eastAsia"/>
          <w:bCs/>
          <w:sz w:val="24"/>
        </w:rPr>
        <w:t>对单荧光通道图片</w:t>
      </w:r>
      <w:proofErr w:type="gramStart"/>
      <w:r>
        <w:rPr>
          <w:rFonts w:hint="eastAsia"/>
          <w:bCs/>
          <w:sz w:val="24"/>
        </w:rPr>
        <w:t>做色彩</w:t>
      </w:r>
      <w:proofErr w:type="gramEnd"/>
      <w:r>
        <w:rPr>
          <w:rFonts w:hint="eastAsia"/>
          <w:bCs/>
          <w:sz w:val="24"/>
        </w:rPr>
        <w:t>合成，方便显示多染标本的图像；</w:t>
      </w:r>
    </w:p>
    <w:p w:rsidR="00797B5A" w:rsidRDefault="00797B5A" w:rsidP="00797B5A">
      <w:pPr>
        <w:spacing w:line="360" w:lineRule="auto"/>
        <w:jc w:val="left"/>
        <w:rPr>
          <w:bCs/>
          <w:sz w:val="24"/>
        </w:rPr>
      </w:pPr>
      <w:r>
        <w:rPr>
          <w:rFonts w:hint="eastAsia"/>
          <w:bCs/>
          <w:sz w:val="24"/>
        </w:rPr>
        <w:lastRenderedPageBreak/>
        <w:t xml:space="preserve">2.3.6  </w:t>
      </w:r>
      <w:r>
        <w:rPr>
          <w:rFonts w:hint="eastAsia"/>
          <w:bCs/>
          <w:sz w:val="24"/>
        </w:rPr>
        <w:t>合成透射光和荧光通道图像，显示荧光在细胞上的定位图像；</w:t>
      </w:r>
    </w:p>
    <w:p w:rsidR="00797B5A" w:rsidRDefault="00797B5A" w:rsidP="00797B5A">
      <w:pPr>
        <w:spacing w:line="360" w:lineRule="auto"/>
        <w:jc w:val="left"/>
        <w:rPr>
          <w:bCs/>
          <w:sz w:val="24"/>
        </w:rPr>
      </w:pPr>
      <w:r>
        <w:rPr>
          <w:rFonts w:hint="eastAsia"/>
          <w:bCs/>
          <w:sz w:val="24"/>
        </w:rPr>
        <w:t xml:space="preserve">2.3.7  </w:t>
      </w:r>
      <w:r>
        <w:rPr>
          <w:rFonts w:hint="eastAsia"/>
          <w:bCs/>
          <w:sz w:val="24"/>
        </w:rPr>
        <w:t>方便的输入硬件信息即可实现添加标尺功能，从而显示图像的放大比例关系；</w:t>
      </w:r>
    </w:p>
    <w:p w:rsidR="00797B5A" w:rsidRDefault="00797B5A" w:rsidP="00797B5A">
      <w:pPr>
        <w:spacing w:line="360" w:lineRule="auto"/>
        <w:jc w:val="left"/>
        <w:rPr>
          <w:bCs/>
          <w:sz w:val="24"/>
        </w:rPr>
      </w:pPr>
      <w:r>
        <w:rPr>
          <w:rFonts w:hint="eastAsia"/>
          <w:bCs/>
          <w:sz w:val="24"/>
        </w:rPr>
        <w:t xml:space="preserve">2.3.8  </w:t>
      </w:r>
      <w:r>
        <w:rPr>
          <w:rFonts w:hint="eastAsia"/>
          <w:bCs/>
          <w:sz w:val="24"/>
        </w:rPr>
        <w:t>可以做离线白平衡、市场平整度以及背景校正等处理，便于后期图像处理；</w:t>
      </w:r>
    </w:p>
    <w:p w:rsidR="00797B5A" w:rsidRDefault="00797B5A" w:rsidP="00797B5A">
      <w:pPr>
        <w:spacing w:line="360" w:lineRule="auto"/>
        <w:jc w:val="left"/>
        <w:rPr>
          <w:bCs/>
          <w:sz w:val="24"/>
        </w:rPr>
      </w:pPr>
      <w:r>
        <w:rPr>
          <w:rFonts w:hint="eastAsia"/>
          <w:bCs/>
          <w:sz w:val="24"/>
        </w:rPr>
        <w:t xml:space="preserve">2.3.9  </w:t>
      </w:r>
      <w:r>
        <w:rPr>
          <w:rFonts w:hint="eastAsia"/>
          <w:bCs/>
          <w:sz w:val="24"/>
        </w:rPr>
        <w:t>可以对多幅视野相邻的图像</w:t>
      </w:r>
      <w:proofErr w:type="gramStart"/>
      <w:r>
        <w:rPr>
          <w:rFonts w:hint="eastAsia"/>
          <w:bCs/>
          <w:sz w:val="24"/>
        </w:rPr>
        <w:t>做大图</w:t>
      </w:r>
      <w:proofErr w:type="gramEnd"/>
      <w:r>
        <w:rPr>
          <w:rFonts w:hint="eastAsia"/>
          <w:bCs/>
          <w:sz w:val="24"/>
        </w:rPr>
        <w:t>拼接，轻松获取高分辨率大视野图像；</w:t>
      </w:r>
    </w:p>
    <w:p w:rsidR="00797B5A" w:rsidRDefault="00797B5A" w:rsidP="00797B5A">
      <w:pPr>
        <w:spacing w:line="360" w:lineRule="auto"/>
        <w:jc w:val="left"/>
        <w:rPr>
          <w:bCs/>
          <w:sz w:val="24"/>
        </w:rPr>
      </w:pPr>
      <w:r>
        <w:rPr>
          <w:rFonts w:hint="eastAsia"/>
          <w:bCs/>
          <w:sz w:val="24"/>
        </w:rPr>
        <w:t xml:space="preserve">2.3.10 </w:t>
      </w:r>
      <w:r>
        <w:rPr>
          <w:rFonts w:hint="eastAsia"/>
          <w:bCs/>
          <w:sz w:val="24"/>
        </w:rPr>
        <w:t>可以测量直线长度、曲线长度、矩形面积、圆面积、周长、角度等多个参数，并把测量结果输出到</w:t>
      </w:r>
      <w:r>
        <w:rPr>
          <w:rFonts w:hint="eastAsia"/>
          <w:bCs/>
          <w:sz w:val="24"/>
        </w:rPr>
        <w:t>EXCEL</w:t>
      </w:r>
      <w:r>
        <w:rPr>
          <w:rFonts w:hint="eastAsia"/>
          <w:bCs/>
          <w:sz w:val="24"/>
        </w:rPr>
        <w:t>，并于后期分析处理；</w:t>
      </w:r>
    </w:p>
    <w:p w:rsidR="00797B5A" w:rsidRDefault="00797B5A" w:rsidP="00797B5A">
      <w:pPr>
        <w:spacing w:line="360" w:lineRule="auto"/>
        <w:jc w:val="left"/>
        <w:rPr>
          <w:bCs/>
          <w:sz w:val="24"/>
        </w:rPr>
      </w:pPr>
      <w:r>
        <w:rPr>
          <w:rFonts w:hint="eastAsia"/>
          <w:bCs/>
          <w:sz w:val="24"/>
        </w:rPr>
        <w:t xml:space="preserve">2.3.11 </w:t>
      </w:r>
      <w:r>
        <w:rPr>
          <w:rFonts w:hint="eastAsia"/>
          <w:bCs/>
          <w:sz w:val="24"/>
        </w:rPr>
        <w:t>可以从之前软件获取的图像中再次调入设备和采集参数的信息，以便重复用相同的参数进行成像；</w:t>
      </w:r>
    </w:p>
    <w:p w:rsidR="00797B5A" w:rsidRDefault="00797B5A" w:rsidP="00797B5A">
      <w:pPr>
        <w:spacing w:line="360" w:lineRule="auto"/>
        <w:jc w:val="left"/>
        <w:rPr>
          <w:bCs/>
          <w:sz w:val="24"/>
        </w:rPr>
      </w:pPr>
      <w:r>
        <w:rPr>
          <w:rFonts w:hint="eastAsia"/>
          <w:bCs/>
          <w:sz w:val="24"/>
        </w:rPr>
        <w:t xml:space="preserve">2.3.12 </w:t>
      </w:r>
      <w:r>
        <w:rPr>
          <w:rFonts w:hint="eastAsia"/>
          <w:bCs/>
          <w:sz w:val="24"/>
        </w:rPr>
        <w:t>手动计数功能，支持分组功能，数据可输出到</w:t>
      </w:r>
      <w:r>
        <w:rPr>
          <w:rFonts w:hint="eastAsia"/>
          <w:bCs/>
          <w:sz w:val="24"/>
        </w:rPr>
        <w:t>Excel</w:t>
      </w:r>
      <w:r>
        <w:rPr>
          <w:rFonts w:hint="eastAsia"/>
          <w:bCs/>
          <w:sz w:val="24"/>
        </w:rPr>
        <w:t>；</w:t>
      </w:r>
    </w:p>
    <w:p w:rsidR="00797B5A" w:rsidRDefault="00797B5A" w:rsidP="00797B5A">
      <w:pPr>
        <w:spacing w:line="360" w:lineRule="auto"/>
        <w:jc w:val="left"/>
        <w:rPr>
          <w:rFonts w:hAnsi="宋体"/>
          <w:kern w:val="0"/>
          <w:sz w:val="24"/>
        </w:rPr>
      </w:pPr>
      <w:r>
        <w:rPr>
          <w:rFonts w:hint="eastAsia"/>
          <w:bCs/>
          <w:sz w:val="24"/>
        </w:rPr>
        <w:t>2.3.</w:t>
      </w:r>
      <w:r>
        <w:rPr>
          <w:rFonts w:hAnsi="宋体" w:hint="eastAsia"/>
          <w:kern w:val="0"/>
          <w:sz w:val="24"/>
        </w:rPr>
        <w:t>13</w:t>
      </w:r>
      <w:r>
        <w:rPr>
          <w:rFonts w:hAnsi="宋体" w:hint="eastAsia"/>
          <w:kern w:val="0"/>
          <w:sz w:val="24"/>
        </w:rPr>
        <w:t>可以实现即时景深扩展（</w:t>
      </w:r>
      <w:r>
        <w:rPr>
          <w:rFonts w:hAnsi="宋体" w:hint="eastAsia"/>
          <w:kern w:val="0"/>
          <w:sz w:val="24"/>
        </w:rPr>
        <w:t>EFI</w:t>
      </w:r>
      <w:r>
        <w:rPr>
          <w:rFonts w:hAnsi="宋体" w:hint="eastAsia"/>
          <w:kern w:val="0"/>
          <w:sz w:val="24"/>
        </w:rPr>
        <w:t>）和即时图像拼接（</w:t>
      </w:r>
      <w:r>
        <w:rPr>
          <w:rFonts w:hAnsi="宋体" w:hint="eastAsia"/>
          <w:kern w:val="0"/>
          <w:sz w:val="24"/>
        </w:rPr>
        <w:t>MIA</w:t>
      </w:r>
      <w:r>
        <w:rPr>
          <w:rFonts w:hAnsi="宋体" w:hint="eastAsia"/>
          <w:kern w:val="0"/>
          <w:sz w:val="24"/>
        </w:rPr>
        <w:t>）功能。</w:t>
      </w:r>
    </w:p>
    <w:p w:rsidR="00797B5A" w:rsidRDefault="00797B5A" w:rsidP="00797B5A">
      <w:pPr>
        <w:spacing w:line="360" w:lineRule="auto"/>
        <w:jc w:val="left"/>
        <w:rPr>
          <w:b/>
          <w:bCs/>
          <w:sz w:val="24"/>
        </w:rPr>
      </w:pPr>
      <w:r>
        <w:rPr>
          <w:rFonts w:hint="eastAsia"/>
          <w:b/>
          <w:bCs/>
          <w:sz w:val="24"/>
        </w:rPr>
        <w:t>2.4</w:t>
      </w:r>
      <w:r w:rsidR="00EA3148">
        <w:rPr>
          <w:rFonts w:hint="eastAsia"/>
          <w:b/>
          <w:bCs/>
          <w:sz w:val="24"/>
        </w:rPr>
        <w:t>品牌</w:t>
      </w:r>
      <w:r>
        <w:rPr>
          <w:rFonts w:hint="eastAsia"/>
          <w:b/>
          <w:bCs/>
          <w:sz w:val="24"/>
        </w:rPr>
        <w:t>台式电脑：</w:t>
      </w:r>
    </w:p>
    <w:p w:rsidR="00D1631F" w:rsidRPr="00D1631F" w:rsidRDefault="00797B5A" w:rsidP="00797B5A">
      <w:pPr>
        <w:widowControl/>
        <w:spacing w:line="360" w:lineRule="auto"/>
        <w:jc w:val="left"/>
        <w:rPr>
          <w:sz w:val="24"/>
        </w:rPr>
      </w:pPr>
      <w:r>
        <w:rPr>
          <w:rFonts w:ascii="宋体" w:hAnsi="宋体" w:cs="宋体" w:hint="eastAsia"/>
          <w:bCs/>
          <w:sz w:val="24"/>
        </w:rPr>
        <w:t>WIN10专业版及以上操作系统，16G内存，256G固态硬盘及1T机械硬盘，I</w:t>
      </w:r>
      <w:r>
        <w:rPr>
          <w:rFonts w:ascii="宋体" w:hAnsi="宋体" w:cs="宋体"/>
          <w:bCs/>
          <w:sz w:val="24"/>
        </w:rPr>
        <w:t>7</w:t>
      </w:r>
      <w:r>
        <w:rPr>
          <w:rFonts w:ascii="宋体" w:hAnsi="宋体" w:cs="宋体" w:hint="eastAsia"/>
          <w:bCs/>
          <w:sz w:val="24"/>
        </w:rPr>
        <w:t>处理器，</w:t>
      </w:r>
      <w:r>
        <w:rPr>
          <w:rFonts w:ascii="宋体" w:hAnsi="宋体" w:cs="宋体"/>
          <w:bCs/>
          <w:sz w:val="24"/>
        </w:rPr>
        <w:t>6</w:t>
      </w:r>
      <w:r>
        <w:rPr>
          <w:rFonts w:ascii="宋体" w:hAnsi="宋体" w:cs="宋体" w:hint="eastAsia"/>
          <w:bCs/>
          <w:sz w:val="24"/>
        </w:rPr>
        <w:t>G及以上独立显卡，</w:t>
      </w:r>
      <w:r>
        <w:rPr>
          <w:rFonts w:ascii="宋体" w:hAnsi="宋体" w:cs="宋体"/>
          <w:bCs/>
          <w:sz w:val="24"/>
        </w:rPr>
        <w:t>32</w:t>
      </w:r>
      <w:r>
        <w:rPr>
          <w:rFonts w:ascii="宋体" w:hAnsi="宋体" w:cs="宋体" w:hint="eastAsia"/>
          <w:bCs/>
          <w:sz w:val="24"/>
        </w:rPr>
        <w:t>寸液晶显示器</w:t>
      </w:r>
      <w:r w:rsidR="003F08F0">
        <w:rPr>
          <w:sz w:val="24"/>
        </w:rPr>
        <w:br w:type="page"/>
      </w:r>
    </w:p>
    <w:p w:rsidR="00BC2D0B" w:rsidRDefault="0031636E">
      <w:pPr>
        <w:pStyle w:val="1"/>
        <w:ind w:firstLineChars="450" w:firstLine="1988"/>
        <w:rPr>
          <w:color w:val="000000" w:themeColor="text1"/>
          <w:sz w:val="24"/>
        </w:rPr>
      </w:pPr>
      <w:bookmarkStart w:id="15" w:name="_Toc120889949"/>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5"/>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6" w:name="_Toc120889950"/>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6"/>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17" w:name="_Toc57291288"/>
      <w:bookmarkStart w:id="18" w:name="_Toc12088995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bookmarkEnd w:id="18"/>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bookmarkStart w:id="19" w:name="_GoBack"/>
      <w:bookmarkEnd w:id="19"/>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0" w:name="_Toc120889952"/>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0"/>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1" w:name="_Toc57291291"/>
      <w:bookmarkStart w:id="22" w:name="_Toc120889953"/>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1"/>
      <w:bookmarkEnd w:id="2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3" w:name="_Toc57291292"/>
      <w:bookmarkStart w:id="24" w:name="_Toc120889954"/>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bookmarkEnd w:id="24"/>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25" w:name="_Toc57291293"/>
      <w:bookmarkStart w:id="26" w:name="_Toc24632184"/>
      <w:bookmarkStart w:id="27" w:name="_Toc120889955"/>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25"/>
      <w:bookmarkEnd w:id="26"/>
      <w:bookmarkEnd w:id="27"/>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28"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28"/>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p w:rsidR="00BC2D0B" w:rsidRDefault="0031636E">
      <w:pPr>
        <w:rPr>
          <w:rFonts w:ascii="宋体"/>
          <w:b/>
          <w:bCs/>
          <w:color w:val="000000" w:themeColor="text1"/>
          <w:sz w:val="30"/>
        </w:rPr>
      </w:pPr>
      <w:bookmarkStart w:id="29" w:name="_Toc57291294"/>
      <w:bookmarkStart w:id="30"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rPr>
                                <w:sz w:val="24"/>
                              </w:rPr>
                            </w:pPr>
                            <w:r>
                              <w:rPr>
                                <w:rFonts w:hint="eastAsia"/>
                                <w:sz w:val="24"/>
                              </w:rPr>
                              <w:t>法定代表人身份证复印件粘贴处</w:t>
                            </w:r>
                          </w:p>
                          <w:p w:rsidR="004461EE" w:rsidRDefault="004461E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rPr>
                          <w:sz w:val="24"/>
                        </w:rPr>
                      </w:pPr>
                      <w:r>
                        <w:rPr>
                          <w:rFonts w:hint="eastAsia"/>
                          <w:sz w:val="24"/>
                        </w:rPr>
                        <w:t>法定代表人身份证复印件粘贴处</w:t>
                      </w:r>
                    </w:p>
                    <w:p w:rsidR="004461EE" w:rsidRDefault="004461E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rPr>
                                <w:sz w:val="24"/>
                              </w:rPr>
                            </w:pPr>
                            <w:r>
                              <w:rPr>
                                <w:rFonts w:hint="eastAsia"/>
                                <w:sz w:val="24"/>
                              </w:rPr>
                              <w:t>法定代表人身份证复印件粘贴处</w:t>
                            </w:r>
                          </w:p>
                          <w:p w:rsidR="004461EE" w:rsidRDefault="004461E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pPr>
                    </w:p>
                    <w:p w:rsidR="004461EE" w:rsidRDefault="004461EE">
                      <w:pPr>
                        <w:jc w:val="center"/>
                        <w:rPr>
                          <w:sz w:val="24"/>
                        </w:rPr>
                      </w:pPr>
                      <w:r>
                        <w:rPr>
                          <w:rFonts w:hint="eastAsia"/>
                          <w:sz w:val="24"/>
                        </w:rPr>
                        <w:t>法定代表人身份证复印件粘贴处</w:t>
                      </w:r>
                    </w:p>
                    <w:p w:rsidR="004461EE" w:rsidRDefault="004461EE">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1" w:name="_Toc120889956"/>
      <w:r>
        <w:rPr>
          <w:rFonts w:hint="eastAsia"/>
          <w:b w:val="0"/>
          <w:color w:val="000000" w:themeColor="text1"/>
          <w:sz w:val="21"/>
          <w:szCs w:val="21"/>
        </w:rPr>
        <w:lastRenderedPageBreak/>
        <w:t>附件</w:t>
      </w:r>
      <w:r w:rsidR="00D2790F">
        <w:rPr>
          <w:b w:val="0"/>
          <w:color w:val="000000" w:themeColor="text1"/>
          <w:sz w:val="21"/>
          <w:szCs w:val="21"/>
        </w:rPr>
        <w:t>6</w:t>
      </w:r>
      <w:r>
        <w:rPr>
          <w:rFonts w:hint="eastAsia"/>
          <w:b w:val="0"/>
          <w:color w:val="000000" w:themeColor="text1"/>
          <w:sz w:val="21"/>
          <w:szCs w:val="21"/>
        </w:rPr>
        <w:t>：法定代表人委托书</w:t>
      </w:r>
      <w:bookmarkEnd w:id="29"/>
      <w:bookmarkEnd w:id="30"/>
      <w:bookmarkEnd w:id="31"/>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31636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461EE" w:rsidRDefault="004461EE"/>
                          <w:p w:rsidR="004461EE" w:rsidRDefault="004461EE"/>
                          <w:p w:rsidR="004461EE" w:rsidRDefault="004461EE"/>
                          <w:p w:rsidR="004461EE" w:rsidRDefault="004461EE"/>
                          <w:p w:rsidR="004461EE" w:rsidRDefault="004461EE">
                            <w:pPr>
                              <w:jc w:val="center"/>
                              <w:rPr>
                                <w:sz w:val="24"/>
                              </w:rPr>
                            </w:pPr>
                            <w:r>
                              <w:rPr>
                                <w:rFonts w:hint="eastAsia"/>
                                <w:sz w:val="24"/>
                              </w:rPr>
                              <w:t>被授权人身份证复印件粘贴处</w:t>
                            </w:r>
                          </w:p>
                          <w:p w:rsidR="004461EE" w:rsidRDefault="004461E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4461EE" w:rsidRDefault="004461EE"/>
                    <w:p w:rsidR="004461EE" w:rsidRDefault="004461EE"/>
                    <w:p w:rsidR="004461EE" w:rsidRDefault="004461EE"/>
                    <w:p w:rsidR="004461EE" w:rsidRDefault="004461EE"/>
                    <w:p w:rsidR="004461EE" w:rsidRDefault="004461EE">
                      <w:pPr>
                        <w:jc w:val="center"/>
                        <w:rPr>
                          <w:sz w:val="24"/>
                        </w:rPr>
                      </w:pPr>
                      <w:r>
                        <w:rPr>
                          <w:rFonts w:hint="eastAsia"/>
                          <w:sz w:val="24"/>
                        </w:rPr>
                        <w:t>被授权人身份证复印件粘贴处</w:t>
                      </w:r>
                    </w:p>
                    <w:p w:rsidR="004461EE" w:rsidRDefault="004461E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461EE" w:rsidRDefault="004461EE"/>
                          <w:p w:rsidR="004461EE" w:rsidRDefault="004461EE"/>
                          <w:p w:rsidR="004461EE" w:rsidRDefault="004461EE"/>
                          <w:p w:rsidR="004461EE" w:rsidRDefault="004461EE"/>
                          <w:p w:rsidR="004461EE" w:rsidRDefault="004461EE">
                            <w:pPr>
                              <w:jc w:val="center"/>
                              <w:rPr>
                                <w:sz w:val="24"/>
                              </w:rPr>
                            </w:pPr>
                            <w:r>
                              <w:rPr>
                                <w:rFonts w:hint="eastAsia"/>
                                <w:sz w:val="24"/>
                              </w:rPr>
                              <w:t>被授权人身份证复印件粘贴处</w:t>
                            </w:r>
                          </w:p>
                          <w:p w:rsidR="004461EE" w:rsidRDefault="004461E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4461EE" w:rsidRDefault="004461EE"/>
                    <w:p w:rsidR="004461EE" w:rsidRDefault="004461EE"/>
                    <w:p w:rsidR="004461EE" w:rsidRDefault="004461EE"/>
                    <w:p w:rsidR="004461EE" w:rsidRDefault="004461EE"/>
                    <w:p w:rsidR="004461EE" w:rsidRDefault="004461EE">
                      <w:pPr>
                        <w:jc w:val="center"/>
                        <w:rPr>
                          <w:sz w:val="24"/>
                        </w:rPr>
                      </w:pPr>
                      <w:r>
                        <w:rPr>
                          <w:rFonts w:hint="eastAsia"/>
                          <w:sz w:val="24"/>
                        </w:rPr>
                        <w:t>被授权人身份证复印件粘贴处</w:t>
                      </w:r>
                    </w:p>
                    <w:p w:rsidR="004461EE" w:rsidRDefault="004461EE">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57291295"/>
      <w:bookmarkStart w:id="33" w:name="_Toc120889957"/>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32"/>
      <w:bookmarkEnd w:id="33"/>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4" w:name="_Toc52798262"/>
      <w:bookmarkStart w:id="35" w:name="_Toc57291296"/>
      <w:bookmarkStart w:id="36" w:name="_Toc50645819"/>
      <w:bookmarkStart w:id="37" w:name="_Toc49847306"/>
      <w:bookmarkStart w:id="38" w:name="_Toc51598429"/>
      <w:bookmarkStart w:id="39" w:name="_Toc50642505"/>
      <w:bookmarkStart w:id="40" w:name="_Toc53153324"/>
      <w:bookmarkStart w:id="41" w:name="_Toc120889958"/>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34"/>
      <w:bookmarkEnd w:id="35"/>
      <w:bookmarkEnd w:id="36"/>
      <w:bookmarkEnd w:id="37"/>
      <w:bookmarkEnd w:id="38"/>
      <w:bookmarkEnd w:id="39"/>
      <w:bookmarkEnd w:id="40"/>
      <w:bookmarkEnd w:id="41"/>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2" w:name="_Hlk96628739"/>
      <w:r>
        <w:rPr>
          <w:rFonts w:hint="eastAsia"/>
          <w:color w:val="000000" w:themeColor="text1"/>
          <w:sz w:val="28"/>
          <w:szCs w:val="28"/>
        </w:rPr>
        <w:t>单位近三年</w:t>
      </w:r>
      <w:r>
        <w:rPr>
          <w:color w:val="000000" w:themeColor="text1"/>
          <w:sz w:val="28"/>
          <w:szCs w:val="28"/>
        </w:rPr>
        <w:t>内</w:t>
      </w:r>
      <w:bookmarkEnd w:id="42"/>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0CFD" w:rsidRDefault="00350CFD">
      <w:r>
        <w:separator/>
      </w:r>
    </w:p>
  </w:endnote>
  <w:endnote w:type="continuationSeparator" w:id="0">
    <w:p w:rsidR="00350CFD" w:rsidRDefault="00350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Sylfaen"/>
    <w:panose1 w:val="020B06040202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4461EE" w:rsidRDefault="004461EE">
        <w:pPr>
          <w:pStyle w:val="ab"/>
          <w:ind w:firstLine="480"/>
          <w:jc w:val="center"/>
        </w:pPr>
        <w:r>
          <w:fldChar w:fldCharType="begin"/>
        </w:r>
        <w:r>
          <w:instrText>PAGE   \* MERGEFORMAT</w:instrText>
        </w:r>
        <w:r>
          <w:fldChar w:fldCharType="separate"/>
        </w:r>
        <w:r>
          <w:rPr>
            <w:lang w:val="zh-CN"/>
          </w:rPr>
          <w:t>15</w:t>
        </w:r>
        <w:r>
          <w:fldChar w:fldCharType="end"/>
        </w:r>
      </w:p>
    </w:sdtContent>
  </w:sdt>
  <w:p w:rsidR="004461EE" w:rsidRDefault="004461E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1EE" w:rsidRDefault="004461EE">
    <w:pPr>
      <w:pStyle w:val="ab"/>
      <w:ind w:firstLine="480"/>
      <w:jc w:val="center"/>
      <w:rPr>
        <w:lang w:val="zh-CN"/>
      </w:rPr>
    </w:pPr>
  </w:p>
  <w:p w:rsidR="004461EE" w:rsidRDefault="004461EE">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4461EE" w:rsidRDefault="004461EE">
        <w:pPr>
          <w:pStyle w:val="ab"/>
          <w:jc w:val="center"/>
        </w:pPr>
        <w:r>
          <w:fldChar w:fldCharType="begin"/>
        </w:r>
        <w:r>
          <w:instrText>PAGE   \* MERGEFORMAT</w:instrText>
        </w:r>
        <w:r>
          <w:fldChar w:fldCharType="separate"/>
        </w:r>
        <w:r>
          <w:rPr>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0CFD" w:rsidRDefault="00350CFD">
      <w:r>
        <w:separator/>
      </w:r>
    </w:p>
  </w:footnote>
  <w:footnote w:type="continuationSeparator" w:id="0">
    <w:p w:rsidR="00350CFD" w:rsidRDefault="00350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multilevel"/>
    <w:tmpl w:val="0000000C"/>
    <w:lvl w:ilvl="0">
      <w:start w:val="1"/>
      <w:numFmt w:val="decimal"/>
      <w:lvlText w:val="%1．"/>
      <w:lvlJc w:val="left"/>
      <w:pPr>
        <w:tabs>
          <w:tab w:val="num" w:pos="360"/>
        </w:tabs>
        <w:ind w:left="360" w:hanging="360"/>
      </w:pPr>
      <w:rPr>
        <w:rFonts w:hint="eastAsia"/>
        <w:b/>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3E1"/>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64E2"/>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5DE3"/>
    <w:rsid w:val="00346FBF"/>
    <w:rsid w:val="003503D7"/>
    <w:rsid w:val="00350CD5"/>
    <w:rsid w:val="00350CFD"/>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97F"/>
    <w:rsid w:val="00427A55"/>
    <w:rsid w:val="004302C6"/>
    <w:rsid w:val="00430318"/>
    <w:rsid w:val="0043250B"/>
    <w:rsid w:val="004337B2"/>
    <w:rsid w:val="004341FE"/>
    <w:rsid w:val="004362C7"/>
    <w:rsid w:val="00436C8E"/>
    <w:rsid w:val="0044005A"/>
    <w:rsid w:val="00440341"/>
    <w:rsid w:val="0044180B"/>
    <w:rsid w:val="00443318"/>
    <w:rsid w:val="004461EE"/>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B03"/>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5667"/>
    <w:rsid w:val="00516EC8"/>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33A4"/>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97B5A"/>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5522"/>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E1A1C"/>
    <w:rsid w:val="008E369F"/>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23D"/>
    <w:rsid w:val="009A58D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3AD0"/>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3B24"/>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86DA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73CE"/>
    <w:rsid w:val="00E624D6"/>
    <w:rsid w:val="00E62769"/>
    <w:rsid w:val="00E63FDB"/>
    <w:rsid w:val="00E65187"/>
    <w:rsid w:val="00E6692B"/>
    <w:rsid w:val="00E6744E"/>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148"/>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178"/>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440C63B"/>
  <w15:docId w15:val="{7DF103BA-3D65-48E3-9F89-929E44FE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style>
  <w:style w:type="paragraph" w:styleId="3">
    <w:name w:val="Body Text Indent 3"/>
    <w:basedOn w:val="a"/>
    <w:link w:val="30"/>
    <w:uiPriority w:val="99"/>
    <w:semiHidden/>
    <w:unhideWhenUsed/>
    <w:rsid w:val="00797B5A"/>
    <w:pPr>
      <w:spacing w:after="120"/>
      <w:ind w:leftChars="200" w:left="420"/>
    </w:pPr>
    <w:rPr>
      <w:sz w:val="16"/>
      <w:szCs w:val="16"/>
    </w:rPr>
  </w:style>
  <w:style w:type="character" w:customStyle="1" w:styleId="30">
    <w:name w:val="正文文本缩进 3 字符"/>
    <w:basedOn w:val="a0"/>
    <w:link w:val="3"/>
    <w:uiPriority w:val="99"/>
    <w:semiHidden/>
    <w:rsid w:val="00797B5A"/>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CBD0B5-43FD-4256-A227-5773DF84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2253</Words>
  <Characters>12843</Characters>
  <Application>Microsoft Office Word</Application>
  <DocSecurity>0</DocSecurity>
  <Lines>107</Lines>
  <Paragraphs>30</Paragraphs>
  <ScaleCrop>false</ScaleCrop>
  <Company>微软中国</Company>
  <LinksUpToDate>false</LinksUpToDate>
  <CharactersWithSpaces>15066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2022-06-14T02:47:00Z</cp:lastPrinted>
  <dcterms:created xsi:type="dcterms:W3CDTF">2022-12-02T08:11:00Z</dcterms:created>
  <dcterms:modified xsi:type="dcterms:W3CDTF">2022-12-02T08:12:00Z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