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D1F26B" w14:textId="77777777" w:rsidR="001D2BC7" w:rsidRDefault="00FA0570">
      <w:pPr>
        <w:jc w:val="center"/>
        <w:rPr>
          <w:rFonts w:ascii="宋体"/>
          <w:b/>
          <w:color w:val="000000" w:themeColor="text1"/>
          <w:sz w:val="24"/>
        </w:rPr>
      </w:pPr>
      <w:r>
        <w:rPr>
          <w:rFonts w:ascii="宋体" w:hAnsi="宋体"/>
          <w:b/>
          <w:color w:val="000000" w:themeColor="text1"/>
          <w:sz w:val="24"/>
        </w:rPr>
        <w:t xml:space="preserve">                                                                                                                                                                                                                                                                                                                                                                                                                                                                                                                                                                                                                                                                                                                                                                                                                                                                                                                                                                                                                                                                                                                                                                                                                                                                                                                                                                                                                                                                                                                                                                                                                                                                                                                                                                                                                                                                                                                                                                                                                                                                                                                                                                                                                                                                                                                                                                                                                                                                                                                                                                                                                                                                                                                                                                                                                                                                                                                                                                                                                                                                                                                                                                                                                                                                                                                                                                                                                                                                                                                                                                                                                                                                                                                                                                                                                                                                                                                                                                                                                                                                                                                                                                                                                                                                                                                                                                                                                                                                                                                                                                                                                                                                                                                                                                                                                                                                                                                                                                                                                                                    </w:t>
      </w:r>
    </w:p>
    <w:p w14:paraId="564DA632" w14:textId="77777777" w:rsidR="001D2BC7" w:rsidRDefault="001D2BC7">
      <w:pPr>
        <w:jc w:val="center"/>
        <w:rPr>
          <w:rFonts w:ascii="宋体"/>
          <w:b/>
          <w:color w:val="000000" w:themeColor="text1"/>
          <w:sz w:val="72"/>
        </w:rPr>
      </w:pPr>
    </w:p>
    <w:p w14:paraId="7BEDB642" w14:textId="77777777"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14:paraId="697609F8" w14:textId="77777777" w:rsidR="001D2BC7" w:rsidRDefault="001D2BC7">
      <w:pPr>
        <w:rPr>
          <w:rFonts w:eastAsia="黑体"/>
          <w:color w:val="000000" w:themeColor="text1"/>
          <w:sz w:val="32"/>
        </w:rPr>
      </w:pPr>
    </w:p>
    <w:p w14:paraId="70696301" w14:textId="77777777" w:rsidR="001D2BC7" w:rsidRDefault="001D2BC7">
      <w:pPr>
        <w:rPr>
          <w:rFonts w:ascii="宋体"/>
          <w:color w:val="000000" w:themeColor="text1"/>
          <w:sz w:val="32"/>
        </w:rPr>
      </w:pPr>
    </w:p>
    <w:p w14:paraId="16081D7E" w14:textId="2AE33D76" w:rsidR="001D2BC7" w:rsidRDefault="00FA0570" w:rsidP="004F149E">
      <w:pPr>
        <w:spacing w:line="520" w:lineRule="exact"/>
        <w:ind w:firstLineChars="650" w:firstLine="2088"/>
        <w:rPr>
          <w:rFonts w:ascii="宋体" w:hAnsi="宋体"/>
          <w:b/>
          <w:color w:val="000000" w:themeColor="text1"/>
          <w:sz w:val="32"/>
          <w:szCs w:val="32"/>
        </w:rPr>
      </w:pPr>
      <w:r>
        <w:rPr>
          <w:rFonts w:ascii="宋体" w:hAnsi="宋体" w:hint="eastAsia"/>
          <w:b/>
          <w:color w:val="000000" w:themeColor="text1"/>
          <w:sz w:val="32"/>
          <w:szCs w:val="32"/>
        </w:rPr>
        <w:t>项目名称：</w:t>
      </w:r>
      <w:r w:rsidR="00000829">
        <w:rPr>
          <w:rFonts w:ascii="宋体" w:hAnsi="宋体" w:hint="eastAsia"/>
          <w:b/>
          <w:color w:val="000000" w:themeColor="text1"/>
          <w:sz w:val="32"/>
          <w:szCs w:val="32"/>
        </w:rPr>
        <w:t>近代物理实验设备一批</w:t>
      </w:r>
    </w:p>
    <w:p w14:paraId="506035A0" w14:textId="633C1691" w:rsidR="001D2BC7" w:rsidRDefault="00FA0570" w:rsidP="004F149E">
      <w:pPr>
        <w:spacing w:line="520" w:lineRule="exact"/>
        <w:ind w:firstLineChars="650" w:firstLine="2088"/>
        <w:rPr>
          <w:rFonts w:ascii="宋体"/>
          <w:color w:val="000000" w:themeColor="text1"/>
          <w:spacing w:val="4"/>
          <w:sz w:val="24"/>
        </w:rPr>
      </w:pPr>
      <w:r>
        <w:rPr>
          <w:rFonts w:ascii="宋体" w:hAnsi="宋体" w:hint="eastAsia"/>
          <w:b/>
          <w:color w:val="000000" w:themeColor="text1"/>
          <w:sz w:val="32"/>
          <w:szCs w:val="32"/>
        </w:rPr>
        <w:t>项目编号：</w:t>
      </w:r>
      <w:r>
        <w:rPr>
          <w:rFonts w:ascii="宋体" w:hAnsi="宋体"/>
          <w:b/>
          <w:color w:val="000000" w:themeColor="text1"/>
          <w:sz w:val="32"/>
          <w:szCs w:val="32"/>
        </w:rPr>
        <w:t>TDHW(</w:t>
      </w:r>
      <w:r>
        <w:rPr>
          <w:rFonts w:ascii="宋体" w:hAnsi="宋体" w:hint="eastAsia"/>
          <w:b/>
          <w:color w:val="000000" w:themeColor="text1"/>
          <w:sz w:val="32"/>
          <w:szCs w:val="32"/>
        </w:rPr>
        <w:t>XJ</w:t>
      </w:r>
      <w:r>
        <w:rPr>
          <w:rFonts w:ascii="宋体" w:hAnsi="宋体"/>
          <w:b/>
          <w:color w:val="000000" w:themeColor="text1"/>
          <w:sz w:val="32"/>
          <w:szCs w:val="32"/>
        </w:rPr>
        <w:t>)20</w:t>
      </w:r>
      <w:r>
        <w:rPr>
          <w:rFonts w:ascii="宋体" w:hAnsi="宋体" w:hint="eastAsia"/>
          <w:b/>
          <w:color w:val="000000" w:themeColor="text1"/>
          <w:sz w:val="32"/>
          <w:szCs w:val="32"/>
        </w:rPr>
        <w:t>2</w:t>
      </w:r>
      <w:r w:rsidR="004F5CBC">
        <w:rPr>
          <w:rFonts w:ascii="宋体" w:hAnsi="宋体"/>
          <w:b/>
          <w:color w:val="000000" w:themeColor="text1"/>
          <w:sz w:val="32"/>
          <w:szCs w:val="32"/>
        </w:rPr>
        <w:t>2</w:t>
      </w:r>
      <w:r>
        <w:rPr>
          <w:rFonts w:ascii="宋体" w:hAnsi="宋体"/>
          <w:b/>
          <w:color w:val="000000" w:themeColor="text1"/>
          <w:sz w:val="32"/>
          <w:szCs w:val="32"/>
        </w:rPr>
        <w:t>-</w:t>
      </w:r>
      <w:r w:rsidR="00000829">
        <w:rPr>
          <w:rFonts w:ascii="宋体" w:hAnsi="宋体"/>
          <w:b/>
          <w:color w:val="000000" w:themeColor="text1"/>
          <w:sz w:val="32"/>
          <w:szCs w:val="32"/>
        </w:rPr>
        <w:t>141</w:t>
      </w:r>
    </w:p>
    <w:p w14:paraId="15F62693" w14:textId="77777777" w:rsidR="001D2BC7" w:rsidRDefault="001D2BC7" w:rsidP="004F149E">
      <w:pPr>
        <w:spacing w:line="520" w:lineRule="exact"/>
        <w:ind w:firstLineChars="700" w:firstLine="2249"/>
        <w:rPr>
          <w:rFonts w:ascii="宋体"/>
          <w:b/>
          <w:color w:val="000000" w:themeColor="text1"/>
          <w:sz w:val="32"/>
          <w:szCs w:val="32"/>
        </w:rPr>
      </w:pPr>
    </w:p>
    <w:p w14:paraId="1F329B03" w14:textId="77777777" w:rsidR="001D2BC7" w:rsidRDefault="001D2BC7" w:rsidP="004F149E">
      <w:pPr>
        <w:spacing w:line="520" w:lineRule="exact"/>
        <w:jc w:val="center"/>
        <w:rPr>
          <w:rFonts w:eastAsia="黑体"/>
          <w:color w:val="000000" w:themeColor="text1"/>
          <w:sz w:val="36"/>
          <w:szCs w:val="36"/>
          <w:u w:val="single"/>
        </w:rPr>
      </w:pPr>
    </w:p>
    <w:p w14:paraId="7371921C" w14:textId="77777777" w:rsidR="001D2BC7" w:rsidRDefault="001D2BC7" w:rsidP="004F149E">
      <w:pPr>
        <w:spacing w:line="520" w:lineRule="exact"/>
        <w:jc w:val="center"/>
        <w:rPr>
          <w:rFonts w:eastAsia="黑体"/>
          <w:color w:val="000000" w:themeColor="text1"/>
          <w:sz w:val="32"/>
        </w:rPr>
      </w:pPr>
    </w:p>
    <w:p w14:paraId="66FF3C13" w14:textId="77777777" w:rsidR="001D2BC7" w:rsidRDefault="001D2BC7" w:rsidP="004F149E">
      <w:pPr>
        <w:spacing w:line="520" w:lineRule="exact"/>
        <w:jc w:val="center"/>
        <w:rPr>
          <w:color w:val="000000" w:themeColor="text1"/>
          <w:sz w:val="32"/>
        </w:rPr>
      </w:pPr>
    </w:p>
    <w:p w14:paraId="68B08123" w14:textId="77777777" w:rsidR="001D2BC7" w:rsidRDefault="001D2BC7" w:rsidP="004F149E">
      <w:pPr>
        <w:spacing w:line="520" w:lineRule="exact"/>
        <w:jc w:val="center"/>
        <w:rPr>
          <w:color w:val="000000" w:themeColor="text1"/>
          <w:sz w:val="44"/>
        </w:rPr>
      </w:pPr>
    </w:p>
    <w:p w14:paraId="56570C8E" w14:textId="77777777" w:rsidR="001D2BC7" w:rsidRDefault="001D2BC7" w:rsidP="004F149E">
      <w:pPr>
        <w:spacing w:line="520" w:lineRule="exact"/>
        <w:jc w:val="center"/>
        <w:rPr>
          <w:color w:val="000000" w:themeColor="text1"/>
          <w:sz w:val="44"/>
        </w:rPr>
      </w:pPr>
    </w:p>
    <w:p w14:paraId="6489928E" w14:textId="77777777" w:rsidR="001D2BC7" w:rsidRDefault="001D2BC7" w:rsidP="004F149E">
      <w:pPr>
        <w:spacing w:line="520" w:lineRule="exact"/>
        <w:jc w:val="center"/>
        <w:rPr>
          <w:rFonts w:eastAsia="黑体"/>
          <w:color w:val="000000" w:themeColor="text1"/>
          <w:sz w:val="32"/>
        </w:rPr>
      </w:pPr>
    </w:p>
    <w:p w14:paraId="0CC82BCE" w14:textId="77777777" w:rsidR="001D2BC7" w:rsidRDefault="001D2BC7" w:rsidP="004F149E">
      <w:pPr>
        <w:spacing w:line="520" w:lineRule="exact"/>
        <w:jc w:val="center"/>
        <w:rPr>
          <w:rFonts w:eastAsia="黑体"/>
          <w:color w:val="000000" w:themeColor="text1"/>
          <w:sz w:val="32"/>
        </w:rPr>
      </w:pPr>
    </w:p>
    <w:p w14:paraId="7645259F" w14:textId="77777777" w:rsidR="001D2BC7" w:rsidRDefault="001D2BC7" w:rsidP="004F149E">
      <w:pPr>
        <w:spacing w:line="520" w:lineRule="exact"/>
        <w:jc w:val="center"/>
        <w:rPr>
          <w:rFonts w:eastAsia="黑体"/>
          <w:color w:val="000000" w:themeColor="text1"/>
          <w:sz w:val="32"/>
        </w:rPr>
      </w:pPr>
    </w:p>
    <w:p w14:paraId="55C12FE8" w14:textId="77777777" w:rsidR="001D2BC7" w:rsidRDefault="001D2BC7" w:rsidP="004F149E">
      <w:pPr>
        <w:spacing w:line="520" w:lineRule="exact"/>
        <w:jc w:val="center"/>
        <w:rPr>
          <w:rFonts w:eastAsia="黑体"/>
          <w:color w:val="000000" w:themeColor="text1"/>
          <w:sz w:val="32"/>
        </w:rPr>
      </w:pPr>
    </w:p>
    <w:p w14:paraId="6F57CDE4" w14:textId="77777777" w:rsidR="001D2BC7" w:rsidRDefault="001D2BC7" w:rsidP="004F149E">
      <w:pPr>
        <w:spacing w:line="520" w:lineRule="exact"/>
        <w:jc w:val="center"/>
        <w:rPr>
          <w:rFonts w:ascii="宋体" w:hAnsi="宋体"/>
          <w:color w:val="000000" w:themeColor="text1"/>
          <w:spacing w:val="4"/>
          <w:sz w:val="24"/>
        </w:rPr>
      </w:pPr>
    </w:p>
    <w:p w14:paraId="16829246" w14:textId="77777777" w:rsidR="00196498" w:rsidRDefault="00196498" w:rsidP="004F149E">
      <w:pPr>
        <w:spacing w:line="520" w:lineRule="exact"/>
        <w:jc w:val="center"/>
        <w:rPr>
          <w:rFonts w:ascii="宋体" w:hAnsi="宋体"/>
          <w:color w:val="000000" w:themeColor="text1"/>
          <w:spacing w:val="4"/>
          <w:sz w:val="24"/>
        </w:rPr>
      </w:pPr>
    </w:p>
    <w:p w14:paraId="2A325761" w14:textId="77777777" w:rsidR="00196498" w:rsidRDefault="00196498" w:rsidP="004F149E">
      <w:pPr>
        <w:spacing w:line="520" w:lineRule="exact"/>
        <w:jc w:val="center"/>
        <w:rPr>
          <w:rFonts w:ascii="宋体" w:hAnsi="宋体"/>
          <w:color w:val="000000" w:themeColor="text1"/>
          <w:spacing w:val="4"/>
          <w:sz w:val="24"/>
        </w:rPr>
      </w:pPr>
    </w:p>
    <w:p w14:paraId="684EF6CF" w14:textId="77777777" w:rsidR="001D2BC7" w:rsidRDefault="001D2BC7" w:rsidP="004F149E">
      <w:pPr>
        <w:spacing w:line="520" w:lineRule="exact"/>
        <w:rPr>
          <w:rFonts w:eastAsia="黑体"/>
          <w:color w:val="000000" w:themeColor="text1"/>
          <w:sz w:val="32"/>
        </w:rPr>
      </w:pPr>
    </w:p>
    <w:p w14:paraId="385F437C" w14:textId="77777777" w:rsidR="001D2BC7" w:rsidRDefault="001D2BC7" w:rsidP="004F149E">
      <w:pPr>
        <w:spacing w:line="520" w:lineRule="exact"/>
        <w:jc w:val="center"/>
        <w:rPr>
          <w:rFonts w:ascii="宋体"/>
          <w:color w:val="000000" w:themeColor="text1"/>
          <w:sz w:val="32"/>
        </w:rPr>
      </w:pPr>
    </w:p>
    <w:p w14:paraId="39ACAF2F" w14:textId="77777777"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14:paraId="30C96E53" w14:textId="7BD6768B" w:rsidR="001D2BC7" w:rsidRDefault="00FA0570" w:rsidP="004F149E">
      <w:pPr>
        <w:pStyle w:val="a9"/>
        <w:spacing w:line="520" w:lineRule="exact"/>
        <w:ind w:leftChars="0" w:left="0"/>
        <w:jc w:val="center"/>
        <w:rPr>
          <w:rStyle w:val="af5"/>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sidR="004F5CBC">
        <w:rPr>
          <w:rFonts w:ascii="宋体" w:eastAsia="宋体" w:hAnsi="宋体"/>
          <w:b/>
          <w:color w:val="000000" w:themeColor="text1"/>
          <w:sz w:val="28"/>
          <w:szCs w:val="28"/>
        </w:rPr>
        <w:t>2</w:t>
      </w:r>
      <w:r>
        <w:rPr>
          <w:rFonts w:ascii="宋体" w:eastAsia="宋体" w:hAnsi="宋体" w:hint="eastAsia"/>
          <w:b/>
          <w:color w:val="000000" w:themeColor="text1"/>
          <w:sz w:val="28"/>
          <w:szCs w:val="28"/>
        </w:rPr>
        <w:t>年</w:t>
      </w:r>
      <w:r w:rsidR="0007000D">
        <w:rPr>
          <w:rFonts w:ascii="宋体" w:eastAsia="宋体" w:hAnsi="宋体"/>
          <w:b/>
          <w:color w:val="000000" w:themeColor="text1"/>
          <w:sz w:val="28"/>
          <w:szCs w:val="28"/>
        </w:rPr>
        <w:t>1</w:t>
      </w:r>
      <w:r w:rsidR="001E313B">
        <w:rPr>
          <w:rFonts w:ascii="宋体" w:eastAsia="宋体" w:hAnsi="宋体"/>
          <w:b/>
          <w:color w:val="000000" w:themeColor="text1"/>
          <w:sz w:val="28"/>
          <w:szCs w:val="28"/>
        </w:rPr>
        <w:t>1</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p w14:paraId="5CFEC0F8" w14:textId="469D0E09" w:rsidR="00490E1C" w:rsidRDefault="00FA0570">
      <w:pPr>
        <w:pStyle w:val="TOC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18808757" w:history="1">
        <w:r w:rsidR="00490E1C" w:rsidRPr="00EC4703">
          <w:rPr>
            <w:rStyle w:val="af6"/>
            <w:noProof/>
          </w:rPr>
          <w:t>第一部分</w:t>
        </w:r>
        <w:r w:rsidR="00490E1C" w:rsidRPr="00EC4703">
          <w:rPr>
            <w:rStyle w:val="af6"/>
            <w:noProof/>
          </w:rPr>
          <w:t xml:space="preserve"> </w:t>
        </w:r>
        <w:r w:rsidR="00490E1C" w:rsidRPr="00EC4703">
          <w:rPr>
            <w:rStyle w:val="af6"/>
            <w:noProof/>
          </w:rPr>
          <w:t>询价采购公告</w:t>
        </w:r>
        <w:r w:rsidR="00490E1C">
          <w:rPr>
            <w:noProof/>
            <w:webHidden/>
          </w:rPr>
          <w:tab/>
        </w:r>
        <w:r w:rsidR="00490E1C">
          <w:rPr>
            <w:noProof/>
            <w:webHidden/>
          </w:rPr>
          <w:fldChar w:fldCharType="begin"/>
        </w:r>
        <w:r w:rsidR="00490E1C">
          <w:rPr>
            <w:noProof/>
            <w:webHidden/>
          </w:rPr>
          <w:instrText xml:space="preserve"> PAGEREF _Toc118808757 \h </w:instrText>
        </w:r>
        <w:r w:rsidR="00490E1C">
          <w:rPr>
            <w:noProof/>
            <w:webHidden/>
          </w:rPr>
        </w:r>
        <w:r w:rsidR="00490E1C">
          <w:rPr>
            <w:noProof/>
            <w:webHidden/>
          </w:rPr>
          <w:fldChar w:fldCharType="separate"/>
        </w:r>
        <w:r w:rsidR="00490E1C">
          <w:rPr>
            <w:noProof/>
            <w:webHidden/>
          </w:rPr>
          <w:t>3</w:t>
        </w:r>
        <w:r w:rsidR="00490E1C">
          <w:rPr>
            <w:noProof/>
            <w:webHidden/>
          </w:rPr>
          <w:fldChar w:fldCharType="end"/>
        </w:r>
      </w:hyperlink>
    </w:p>
    <w:p w14:paraId="343DC9DA" w14:textId="0B0200C3" w:rsidR="00490E1C" w:rsidRDefault="00E44058">
      <w:pPr>
        <w:pStyle w:val="TOC1"/>
        <w:tabs>
          <w:tab w:val="right" w:leader="dot" w:pos="8834"/>
        </w:tabs>
        <w:rPr>
          <w:rFonts w:asciiTheme="minorHAnsi" w:eastAsiaTheme="minorEastAsia" w:hAnsiTheme="minorHAnsi" w:cstheme="minorBidi"/>
          <w:noProof/>
          <w:szCs w:val="22"/>
        </w:rPr>
      </w:pPr>
      <w:hyperlink w:anchor="_Toc118808758" w:history="1">
        <w:r w:rsidR="00490E1C" w:rsidRPr="00EC4703">
          <w:rPr>
            <w:rStyle w:val="af6"/>
            <w:noProof/>
            <w:spacing w:val="4"/>
          </w:rPr>
          <w:t>第二部分</w:t>
        </w:r>
        <w:r w:rsidR="00490E1C" w:rsidRPr="00EC4703">
          <w:rPr>
            <w:rStyle w:val="af6"/>
            <w:noProof/>
            <w:spacing w:val="4"/>
          </w:rPr>
          <w:t xml:space="preserve"> </w:t>
        </w:r>
        <w:r w:rsidR="00490E1C" w:rsidRPr="00EC4703">
          <w:rPr>
            <w:rStyle w:val="af6"/>
            <w:noProof/>
          </w:rPr>
          <w:t>投标人须知</w:t>
        </w:r>
        <w:r w:rsidR="00490E1C">
          <w:rPr>
            <w:noProof/>
            <w:webHidden/>
          </w:rPr>
          <w:tab/>
        </w:r>
        <w:r w:rsidR="00490E1C">
          <w:rPr>
            <w:noProof/>
            <w:webHidden/>
          </w:rPr>
          <w:fldChar w:fldCharType="begin"/>
        </w:r>
        <w:r w:rsidR="00490E1C">
          <w:rPr>
            <w:noProof/>
            <w:webHidden/>
          </w:rPr>
          <w:instrText xml:space="preserve"> PAGEREF _Toc118808758 \h </w:instrText>
        </w:r>
        <w:r w:rsidR="00490E1C">
          <w:rPr>
            <w:noProof/>
            <w:webHidden/>
          </w:rPr>
        </w:r>
        <w:r w:rsidR="00490E1C">
          <w:rPr>
            <w:noProof/>
            <w:webHidden/>
          </w:rPr>
          <w:fldChar w:fldCharType="separate"/>
        </w:r>
        <w:r w:rsidR="00490E1C">
          <w:rPr>
            <w:noProof/>
            <w:webHidden/>
          </w:rPr>
          <w:t>5</w:t>
        </w:r>
        <w:r w:rsidR="00490E1C">
          <w:rPr>
            <w:noProof/>
            <w:webHidden/>
          </w:rPr>
          <w:fldChar w:fldCharType="end"/>
        </w:r>
      </w:hyperlink>
    </w:p>
    <w:p w14:paraId="41758F48" w14:textId="6C96E843" w:rsidR="00490E1C" w:rsidRDefault="00E44058">
      <w:pPr>
        <w:pStyle w:val="TOC2"/>
        <w:tabs>
          <w:tab w:val="right" w:leader="dot" w:pos="8834"/>
        </w:tabs>
        <w:rPr>
          <w:rFonts w:asciiTheme="minorHAnsi" w:eastAsiaTheme="minorEastAsia" w:hAnsiTheme="minorHAnsi" w:cstheme="minorBidi"/>
          <w:noProof/>
          <w:szCs w:val="22"/>
        </w:rPr>
      </w:pPr>
      <w:hyperlink w:anchor="_Toc118808759" w:history="1">
        <w:r w:rsidR="00490E1C" w:rsidRPr="00EC4703">
          <w:rPr>
            <w:rStyle w:val="af6"/>
            <w:noProof/>
          </w:rPr>
          <w:t>一、询价文件</w:t>
        </w:r>
        <w:r w:rsidR="00490E1C">
          <w:rPr>
            <w:noProof/>
            <w:webHidden/>
          </w:rPr>
          <w:tab/>
        </w:r>
        <w:r w:rsidR="00490E1C">
          <w:rPr>
            <w:noProof/>
            <w:webHidden/>
          </w:rPr>
          <w:fldChar w:fldCharType="begin"/>
        </w:r>
        <w:r w:rsidR="00490E1C">
          <w:rPr>
            <w:noProof/>
            <w:webHidden/>
          </w:rPr>
          <w:instrText xml:space="preserve"> PAGEREF _Toc118808759 \h </w:instrText>
        </w:r>
        <w:r w:rsidR="00490E1C">
          <w:rPr>
            <w:noProof/>
            <w:webHidden/>
          </w:rPr>
        </w:r>
        <w:r w:rsidR="00490E1C">
          <w:rPr>
            <w:noProof/>
            <w:webHidden/>
          </w:rPr>
          <w:fldChar w:fldCharType="separate"/>
        </w:r>
        <w:r w:rsidR="00490E1C">
          <w:rPr>
            <w:noProof/>
            <w:webHidden/>
          </w:rPr>
          <w:t>5</w:t>
        </w:r>
        <w:r w:rsidR="00490E1C">
          <w:rPr>
            <w:noProof/>
            <w:webHidden/>
          </w:rPr>
          <w:fldChar w:fldCharType="end"/>
        </w:r>
      </w:hyperlink>
    </w:p>
    <w:p w14:paraId="560683E3" w14:textId="76244D0E" w:rsidR="00490E1C" w:rsidRDefault="00E44058">
      <w:pPr>
        <w:pStyle w:val="TOC2"/>
        <w:tabs>
          <w:tab w:val="right" w:leader="dot" w:pos="8834"/>
        </w:tabs>
        <w:rPr>
          <w:rFonts w:asciiTheme="minorHAnsi" w:eastAsiaTheme="minorEastAsia" w:hAnsiTheme="minorHAnsi" w:cstheme="minorBidi"/>
          <w:noProof/>
          <w:szCs w:val="22"/>
        </w:rPr>
      </w:pPr>
      <w:hyperlink w:anchor="_Toc118808760" w:history="1">
        <w:r w:rsidR="00490E1C" w:rsidRPr="00EC4703">
          <w:rPr>
            <w:rStyle w:val="af6"/>
            <w:noProof/>
          </w:rPr>
          <w:t>二、投标文件</w:t>
        </w:r>
        <w:r w:rsidR="00490E1C">
          <w:rPr>
            <w:noProof/>
            <w:webHidden/>
          </w:rPr>
          <w:tab/>
        </w:r>
        <w:r w:rsidR="00490E1C">
          <w:rPr>
            <w:noProof/>
            <w:webHidden/>
          </w:rPr>
          <w:fldChar w:fldCharType="begin"/>
        </w:r>
        <w:r w:rsidR="00490E1C">
          <w:rPr>
            <w:noProof/>
            <w:webHidden/>
          </w:rPr>
          <w:instrText xml:space="preserve"> PAGEREF _Toc118808760 \h </w:instrText>
        </w:r>
        <w:r w:rsidR="00490E1C">
          <w:rPr>
            <w:noProof/>
            <w:webHidden/>
          </w:rPr>
        </w:r>
        <w:r w:rsidR="00490E1C">
          <w:rPr>
            <w:noProof/>
            <w:webHidden/>
          </w:rPr>
          <w:fldChar w:fldCharType="separate"/>
        </w:r>
        <w:r w:rsidR="00490E1C">
          <w:rPr>
            <w:noProof/>
            <w:webHidden/>
          </w:rPr>
          <w:t>5</w:t>
        </w:r>
        <w:r w:rsidR="00490E1C">
          <w:rPr>
            <w:noProof/>
            <w:webHidden/>
          </w:rPr>
          <w:fldChar w:fldCharType="end"/>
        </w:r>
      </w:hyperlink>
    </w:p>
    <w:p w14:paraId="52FE8749" w14:textId="00D592E6" w:rsidR="00490E1C" w:rsidRDefault="00E44058">
      <w:pPr>
        <w:pStyle w:val="TOC2"/>
        <w:tabs>
          <w:tab w:val="right" w:leader="dot" w:pos="8834"/>
        </w:tabs>
        <w:rPr>
          <w:rFonts w:asciiTheme="minorHAnsi" w:eastAsiaTheme="minorEastAsia" w:hAnsiTheme="minorHAnsi" w:cstheme="minorBidi"/>
          <w:noProof/>
          <w:szCs w:val="22"/>
        </w:rPr>
      </w:pPr>
      <w:hyperlink w:anchor="_Toc118808761" w:history="1">
        <w:r w:rsidR="00490E1C" w:rsidRPr="00EC4703">
          <w:rPr>
            <w:rStyle w:val="af6"/>
            <w:noProof/>
          </w:rPr>
          <w:t>三、投标细则</w:t>
        </w:r>
        <w:r w:rsidR="00490E1C">
          <w:rPr>
            <w:noProof/>
            <w:webHidden/>
          </w:rPr>
          <w:tab/>
        </w:r>
        <w:r w:rsidR="00490E1C">
          <w:rPr>
            <w:noProof/>
            <w:webHidden/>
          </w:rPr>
          <w:fldChar w:fldCharType="begin"/>
        </w:r>
        <w:r w:rsidR="00490E1C">
          <w:rPr>
            <w:noProof/>
            <w:webHidden/>
          </w:rPr>
          <w:instrText xml:space="preserve"> PAGEREF _Toc118808761 \h </w:instrText>
        </w:r>
        <w:r w:rsidR="00490E1C">
          <w:rPr>
            <w:noProof/>
            <w:webHidden/>
          </w:rPr>
        </w:r>
        <w:r w:rsidR="00490E1C">
          <w:rPr>
            <w:noProof/>
            <w:webHidden/>
          </w:rPr>
          <w:fldChar w:fldCharType="separate"/>
        </w:r>
        <w:r w:rsidR="00490E1C">
          <w:rPr>
            <w:noProof/>
            <w:webHidden/>
          </w:rPr>
          <w:t>6</w:t>
        </w:r>
        <w:r w:rsidR="00490E1C">
          <w:rPr>
            <w:noProof/>
            <w:webHidden/>
          </w:rPr>
          <w:fldChar w:fldCharType="end"/>
        </w:r>
      </w:hyperlink>
    </w:p>
    <w:p w14:paraId="0998E3F9" w14:textId="497C0DDF" w:rsidR="00490E1C" w:rsidRDefault="00E44058">
      <w:pPr>
        <w:pStyle w:val="TOC2"/>
        <w:tabs>
          <w:tab w:val="right" w:leader="dot" w:pos="8834"/>
        </w:tabs>
        <w:rPr>
          <w:rFonts w:asciiTheme="minorHAnsi" w:eastAsiaTheme="minorEastAsia" w:hAnsiTheme="minorHAnsi" w:cstheme="minorBidi"/>
          <w:noProof/>
          <w:szCs w:val="22"/>
        </w:rPr>
      </w:pPr>
      <w:hyperlink w:anchor="_Toc118808762" w:history="1">
        <w:r w:rsidR="00490E1C" w:rsidRPr="00EC4703">
          <w:rPr>
            <w:rStyle w:val="af6"/>
            <w:noProof/>
          </w:rPr>
          <w:t>四、询价方法及评判标准</w:t>
        </w:r>
        <w:r w:rsidR="00490E1C">
          <w:rPr>
            <w:noProof/>
            <w:webHidden/>
          </w:rPr>
          <w:tab/>
        </w:r>
        <w:r w:rsidR="00490E1C">
          <w:rPr>
            <w:noProof/>
            <w:webHidden/>
          </w:rPr>
          <w:fldChar w:fldCharType="begin"/>
        </w:r>
        <w:r w:rsidR="00490E1C">
          <w:rPr>
            <w:noProof/>
            <w:webHidden/>
          </w:rPr>
          <w:instrText xml:space="preserve"> PAGEREF _Toc118808762 \h </w:instrText>
        </w:r>
        <w:r w:rsidR="00490E1C">
          <w:rPr>
            <w:noProof/>
            <w:webHidden/>
          </w:rPr>
        </w:r>
        <w:r w:rsidR="00490E1C">
          <w:rPr>
            <w:noProof/>
            <w:webHidden/>
          </w:rPr>
          <w:fldChar w:fldCharType="separate"/>
        </w:r>
        <w:r w:rsidR="00490E1C">
          <w:rPr>
            <w:noProof/>
            <w:webHidden/>
          </w:rPr>
          <w:t>7</w:t>
        </w:r>
        <w:r w:rsidR="00490E1C">
          <w:rPr>
            <w:noProof/>
            <w:webHidden/>
          </w:rPr>
          <w:fldChar w:fldCharType="end"/>
        </w:r>
      </w:hyperlink>
    </w:p>
    <w:p w14:paraId="496E82E0" w14:textId="4EAFC58C" w:rsidR="00490E1C" w:rsidRDefault="00E44058">
      <w:pPr>
        <w:pStyle w:val="TOC2"/>
        <w:tabs>
          <w:tab w:val="right" w:leader="dot" w:pos="8834"/>
        </w:tabs>
        <w:rPr>
          <w:rFonts w:asciiTheme="minorHAnsi" w:eastAsiaTheme="minorEastAsia" w:hAnsiTheme="minorHAnsi" w:cstheme="minorBidi"/>
          <w:noProof/>
          <w:szCs w:val="22"/>
        </w:rPr>
      </w:pPr>
      <w:hyperlink w:anchor="_Toc118808763" w:history="1">
        <w:r w:rsidR="00490E1C" w:rsidRPr="00EC4703">
          <w:rPr>
            <w:rStyle w:val="af6"/>
            <w:noProof/>
          </w:rPr>
          <w:t>五、定标</w:t>
        </w:r>
        <w:r w:rsidR="00490E1C">
          <w:rPr>
            <w:noProof/>
            <w:webHidden/>
          </w:rPr>
          <w:tab/>
        </w:r>
        <w:r w:rsidR="00490E1C">
          <w:rPr>
            <w:noProof/>
            <w:webHidden/>
          </w:rPr>
          <w:fldChar w:fldCharType="begin"/>
        </w:r>
        <w:r w:rsidR="00490E1C">
          <w:rPr>
            <w:noProof/>
            <w:webHidden/>
          </w:rPr>
          <w:instrText xml:space="preserve"> PAGEREF _Toc118808763 \h </w:instrText>
        </w:r>
        <w:r w:rsidR="00490E1C">
          <w:rPr>
            <w:noProof/>
            <w:webHidden/>
          </w:rPr>
        </w:r>
        <w:r w:rsidR="00490E1C">
          <w:rPr>
            <w:noProof/>
            <w:webHidden/>
          </w:rPr>
          <w:fldChar w:fldCharType="separate"/>
        </w:r>
        <w:r w:rsidR="00490E1C">
          <w:rPr>
            <w:noProof/>
            <w:webHidden/>
          </w:rPr>
          <w:t>7</w:t>
        </w:r>
        <w:r w:rsidR="00490E1C">
          <w:rPr>
            <w:noProof/>
            <w:webHidden/>
          </w:rPr>
          <w:fldChar w:fldCharType="end"/>
        </w:r>
      </w:hyperlink>
    </w:p>
    <w:p w14:paraId="2F9FA6CA" w14:textId="7ABBB2E7" w:rsidR="00490E1C" w:rsidRDefault="00E44058">
      <w:pPr>
        <w:pStyle w:val="TOC2"/>
        <w:tabs>
          <w:tab w:val="right" w:leader="dot" w:pos="8834"/>
        </w:tabs>
        <w:rPr>
          <w:rFonts w:asciiTheme="minorHAnsi" w:eastAsiaTheme="minorEastAsia" w:hAnsiTheme="minorHAnsi" w:cstheme="minorBidi"/>
          <w:noProof/>
          <w:szCs w:val="22"/>
        </w:rPr>
      </w:pPr>
      <w:hyperlink w:anchor="_Toc118808764" w:history="1">
        <w:r w:rsidR="00490E1C" w:rsidRPr="00EC4703">
          <w:rPr>
            <w:rStyle w:val="af6"/>
            <w:noProof/>
          </w:rPr>
          <w:t>六、合同的签订</w:t>
        </w:r>
        <w:r w:rsidR="00490E1C">
          <w:rPr>
            <w:noProof/>
            <w:webHidden/>
          </w:rPr>
          <w:tab/>
        </w:r>
        <w:r w:rsidR="00490E1C">
          <w:rPr>
            <w:noProof/>
            <w:webHidden/>
          </w:rPr>
          <w:fldChar w:fldCharType="begin"/>
        </w:r>
        <w:r w:rsidR="00490E1C">
          <w:rPr>
            <w:noProof/>
            <w:webHidden/>
          </w:rPr>
          <w:instrText xml:space="preserve"> PAGEREF _Toc118808764 \h </w:instrText>
        </w:r>
        <w:r w:rsidR="00490E1C">
          <w:rPr>
            <w:noProof/>
            <w:webHidden/>
          </w:rPr>
        </w:r>
        <w:r w:rsidR="00490E1C">
          <w:rPr>
            <w:noProof/>
            <w:webHidden/>
          </w:rPr>
          <w:fldChar w:fldCharType="separate"/>
        </w:r>
        <w:r w:rsidR="00490E1C">
          <w:rPr>
            <w:noProof/>
            <w:webHidden/>
          </w:rPr>
          <w:t>8</w:t>
        </w:r>
        <w:r w:rsidR="00490E1C">
          <w:rPr>
            <w:noProof/>
            <w:webHidden/>
          </w:rPr>
          <w:fldChar w:fldCharType="end"/>
        </w:r>
      </w:hyperlink>
    </w:p>
    <w:p w14:paraId="1ACE5DF0" w14:textId="14CC22E7" w:rsidR="00490E1C" w:rsidRDefault="00E44058">
      <w:pPr>
        <w:pStyle w:val="TOC2"/>
        <w:tabs>
          <w:tab w:val="right" w:leader="dot" w:pos="8834"/>
        </w:tabs>
        <w:rPr>
          <w:rFonts w:asciiTheme="minorHAnsi" w:eastAsiaTheme="minorEastAsia" w:hAnsiTheme="minorHAnsi" w:cstheme="minorBidi"/>
          <w:noProof/>
          <w:szCs w:val="22"/>
        </w:rPr>
      </w:pPr>
      <w:hyperlink w:anchor="_Toc118808765" w:history="1">
        <w:r w:rsidR="00490E1C" w:rsidRPr="00EC4703">
          <w:rPr>
            <w:rStyle w:val="af6"/>
            <w:noProof/>
          </w:rPr>
          <w:t>七、其他</w:t>
        </w:r>
        <w:r w:rsidR="00490E1C">
          <w:rPr>
            <w:noProof/>
            <w:webHidden/>
          </w:rPr>
          <w:tab/>
        </w:r>
        <w:r w:rsidR="00490E1C">
          <w:rPr>
            <w:noProof/>
            <w:webHidden/>
          </w:rPr>
          <w:fldChar w:fldCharType="begin"/>
        </w:r>
        <w:r w:rsidR="00490E1C">
          <w:rPr>
            <w:noProof/>
            <w:webHidden/>
          </w:rPr>
          <w:instrText xml:space="preserve"> PAGEREF _Toc118808765 \h </w:instrText>
        </w:r>
        <w:r w:rsidR="00490E1C">
          <w:rPr>
            <w:noProof/>
            <w:webHidden/>
          </w:rPr>
        </w:r>
        <w:r w:rsidR="00490E1C">
          <w:rPr>
            <w:noProof/>
            <w:webHidden/>
          </w:rPr>
          <w:fldChar w:fldCharType="separate"/>
        </w:r>
        <w:r w:rsidR="00490E1C">
          <w:rPr>
            <w:noProof/>
            <w:webHidden/>
          </w:rPr>
          <w:t>8</w:t>
        </w:r>
        <w:r w:rsidR="00490E1C">
          <w:rPr>
            <w:noProof/>
            <w:webHidden/>
          </w:rPr>
          <w:fldChar w:fldCharType="end"/>
        </w:r>
      </w:hyperlink>
    </w:p>
    <w:p w14:paraId="79F68FC2" w14:textId="25C1622B" w:rsidR="00490E1C" w:rsidRDefault="00E44058">
      <w:pPr>
        <w:pStyle w:val="TOC1"/>
        <w:tabs>
          <w:tab w:val="right" w:leader="dot" w:pos="8834"/>
        </w:tabs>
        <w:rPr>
          <w:rFonts w:asciiTheme="minorHAnsi" w:eastAsiaTheme="minorEastAsia" w:hAnsiTheme="minorHAnsi" w:cstheme="minorBidi"/>
          <w:noProof/>
          <w:szCs w:val="22"/>
        </w:rPr>
      </w:pPr>
      <w:hyperlink w:anchor="_Toc118808766" w:history="1">
        <w:r w:rsidR="00490E1C" w:rsidRPr="00EC4703">
          <w:rPr>
            <w:rStyle w:val="af6"/>
            <w:noProof/>
            <w:spacing w:val="4"/>
          </w:rPr>
          <w:t>第三部分</w:t>
        </w:r>
        <w:r w:rsidR="00490E1C" w:rsidRPr="00EC4703">
          <w:rPr>
            <w:rStyle w:val="af6"/>
            <w:noProof/>
            <w:spacing w:val="4"/>
          </w:rPr>
          <w:t xml:space="preserve"> </w:t>
        </w:r>
        <w:r w:rsidR="00490E1C" w:rsidRPr="00EC4703">
          <w:rPr>
            <w:rStyle w:val="af6"/>
            <w:noProof/>
          </w:rPr>
          <w:t>采购货物要求及相关说明</w:t>
        </w:r>
        <w:r w:rsidR="00490E1C">
          <w:rPr>
            <w:noProof/>
            <w:webHidden/>
          </w:rPr>
          <w:tab/>
        </w:r>
        <w:r w:rsidR="00490E1C">
          <w:rPr>
            <w:noProof/>
            <w:webHidden/>
          </w:rPr>
          <w:fldChar w:fldCharType="begin"/>
        </w:r>
        <w:r w:rsidR="00490E1C">
          <w:rPr>
            <w:noProof/>
            <w:webHidden/>
          </w:rPr>
          <w:instrText xml:space="preserve"> PAGEREF _Toc118808766 \h </w:instrText>
        </w:r>
        <w:r w:rsidR="00490E1C">
          <w:rPr>
            <w:noProof/>
            <w:webHidden/>
          </w:rPr>
        </w:r>
        <w:r w:rsidR="00490E1C">
          <w:rPr>
            <w:noProof/>
            <w:webHidden/>
          </w:rPr>
          <w:fldChar w:fldCharType="separate"/>
        </w:r>
        <w:r w:rsidR="00490E1C">
          <w:rPr>
            <w:noProof/>
            <w:webHidden/>
          </w:rPr>
          <w:t>9</w:t>
        </w:r>
        <w:r w:rsidR="00490E1C">
          <w:rPr>
            <w:noProof/>
            <w:webHidden/>
          </w:rPr>
          <w:fldChar w:fldCharType="end"/>
        </w:r>
      </w:hyperlink>
    </w:p>
    <w:p w14:paraId="02F601F0" w14:textId="14A993B2" w:rsidR="00490E1C" w:rsidRDefault="00E44058">
      <w:pPr>
        <w:pStyle w:val="TOC1"/>
        <w:tabs>
          <w:tab w:val="right" w:leader="dot" w:pos="8834"/>
        </w:tabs>
        <w:rPr>
          <w:rFonts w:asciiTheme="minorHAnsi" w:eastAsiaTheme="minorEastAsia" w:hAnsiTheme="minorHAnsi" w:cstheme="minorBidi"/>
          <w:noProof/>
          <w:szCs w:val="22"/>
        </w:rPr>
      </w:pPr>
      <w:hyperlink w:anchor="_Toc118808767" w:history="1">
        <w:r w:rsidR="00490E1C" w:rsidRPr="00EC4703">
          <w:rPr>
            <w:rStyle w:val="af6"/>
            <w:noProof/>
          </w:rPr>
          <w:t>第四部分</w:t>
        </w:r>
        <w:r w:rsidR="00490E1C" w:rsidRPr="00EC4703">
          <w:rPr>
            <w:rStyle w:val="af6"/>
            <w:noProof/>
          </w:rPr>
          <w:t xml:space="preserve"> </w:t>
        </w:r>
        <w:r w:rsidR="00490E1C" w:rsidRPr="00EC4703">
          <w:rPr>
            <w:rStyle w:val="af6"/>
            <w:noProof/>
          </w:rPr>
          <w:t>商务条款</w:t>
        </w:r>
        <w:r w:rsidR="00490E1C">
          <w:rPr>
            <w:noProof/>
            <w:webHidden/>
          </w:rPr>
          <w:tab/>
        </w:r>
        <w:r w:rsidR="00490E1C">
          <w:rPr>
            <w:noProof/>
            <w:webHidden/>
          </w:rPr>
          <w:fldChar w:fldCharType="begin"/>
        </w:r>
        <w:r w:rsidR="00490E1C">
          <w:rPr>
            <w:noProof/>
            <w:webHidden/>
          </w:rPr>
          <w:instrText xml:space="preserve"> PAGEREF _Toc118808767 \h </w:instrText>
        </w:r>
        <w:r w:rsidR="00490E1C">
          <w:rPr>
            <w:noProof/>
            <w:webHidden/>
          </w:rPr>
        </w:r>
        <w:r w:rsidR="00490E1C">
          <w:rPr>
            <w:noProof/>
            <w:webHidden/>
          </w:rPr>
          <w:fldChar w:fldCharType="separate"/>
        </w:r>
        <w:r w:rsidR="00490E1C">
          <w:rPr>
            <w:noProof/>
            <w:webHidden/>
          </w:rPr>
          <w:t>14</w:t>
        </w:r>
        <w:r w:rsidR="00490E1C">
          <w:rPr>
            <w:noProof/>
            <w:webHidden/>
          </w:rPr>
          <w:fldChar w:fldCharType="end"/>
        </w:r>
      </w:hyperlink>
    </w:p>
    <w:p w14:paraId="32B4FC6D" w14:textId="1EE6E4F3" w:rsidR="00490E1C" w:rsidRDefault="00E44058">
      <w:pPr>
        <w:pStyle w:val="TOC1"/>
        <w:tabs>
          <w:tab w:val="right" w:leader="dot" w:pos="8834"/>
        </w:tabs>
        <w:rPr>
          <w:rFonts w:asciiTheme="minorHAnsi" w:eastAsiaTheme="minorEastAsia" w:hAnsiTheme="minorHAnsi" w:cstheme="minorBidi"/>
          <w:noProof/>
          <w:szCs w:val="22"/>
        </w:rPr>
      </w:pPr>
      <w:hyperlink w:anchor="_Toc118808768" w:history="1">
        <w:r w:rsidR="00490E1C" w:rsidRPr="00EC4703">
          <w:rPr>
            <w:rStyle w:val="af6"/>
            <w:noProof/>
          </w:rPr>
          <w:t>第五部分</w:t>
        </w:r>
        <w:r w:rsidR="00490E1C" w:rsidRPr="00EC4703">
          <w:rPr>
            <w:rStyle w:val="af6"/>
            <w:noProof/>
          </w:rPr>
          <w:t xml:space="preserve"> </w:t>
        </w:r>
        <w:r w:rsidR="00490E1C" w:rsidRPr="00EC4703">
          <w:rPr>
            <w:rStyle w:val="af6"/>
            <w:noProof/>
          </w:rPr>
          <w:t>附</w:t>
        </w:r>
        <w:r w:rsidR="00490E1C" w:rsidRPr="00EC4703">
          <w:rPr>
            <w:rStyle w:val="af6"/>
            <w:noProof/>
          </w:rPr>
          <w:t xml:space="preserve">  </w:t>
        </w:r>
        <w:r w:rsidR="00490E1C" w:rsidRPr="00EC4703">
          <w:rPr>
            <w:rStyle w:val="af6"/>
            <w:noProof/>
          </w:rPr>
          <w:t>件</w:t>
        </w:r>
        <w:r w:rsidR="00490E1C">
          <w:rPr>
            <w:noProof/>
            <w:webHidden/>
          </w:rPr>
          <w:tab/>
        </w:r>
        <w:r w:rsidR="00490E1C">
          <w:rPr>
            <w:noProof/>
            <w:webHidden/>
          </w:rPr>
          <w:fldChar w:fldCharType="begin"/>
        </w:r>
        <w:r w:rsidR="00490E1C">
          <w:rPr>
            <w:noProof/>
            <w:webHidden/>
          </w:rPr>
          <w:instrText xml:space="preserve"> PAGEREF _Toc118808768 \h </w:instrText>
        </w:r>
        <w:r w:rsidR="00490E1C">
          <w:rPr>
            <w:noProof/>
            <w:webHidden/>
          </w:rPr>
        </w:r>
        <w:r w:rsidR="00490E1C">
          <w:rPr>
            <w:noProof/>
            <w:webHidden/>
          </w:rPr>
          <w:fldChar w:fldCharType="separate"/>
        </w:r>
        <w:r w:rsidR="00490E1C">
          <w:rPr>
            <w:noProof/>
            <w:webHidden/>
          </w:rPr>
          <w:t>15</w:t>
        </w:r>
        <w:r w:rsidR="00490E1C">
          <w:rPr>
            <w:noProof/>
            <w:webHidden/>
          </w:rPr>
          <w:fldChar w:fldCharType="end"/>
        </w:r>
      </w:hyperlink>
    </w:p>
    <w:p w14:paraId="6444A9D4" w14:textId="628C04BA" w:rsidR="00490E1C" w:rsidRDefault="00E44058">
      <w:pPr>
        <w:pStyle w:val="TOC2"/>
        <w:tabs>
          <w:tab w:val="right" w:leader="dot" w:pos="8834"/>
        </w:tabs>
        <w:rPr>
          <w:rFonts w:asciiTheme="minorHAnsi" w:eastAsiaTheme="minorEastAsia" w:hAnsiTheme="minorHAnsi" w:cstheme="minorBidi"/>
          <w:noProof/>
          <w:szCs w:val="22"/>
        </w:rPr>
      </w:pPr>
      <w:hyperlink w:anchor="_Toc118808769" w:history="1">
        <w:r w:rsidR="00490E1C" w:rsidRPr="00EC4703">
          <w:rPr>
            <w:rStyle w:val="af6"/>
            <w:noProof/>
          </w:rPr>
          <w:t>附件</w:t>
        </w:r>
        <w:r w:rsidR="00490E1C" w:rsidRPr="00EC4703">
          <w:rPr>
            <w:rStyle w:val="af6"/>
            <w:noProof/>
          </w:rPr>
          <w:t>1</w:t>
        </w:r>
        <w:r w:rsidR="00490E1C" w:rsidRPr="00EC4703">
          <w:rPr>
            <w:rStyle w:val="af6"/>
            <w:noProof/>
          </w:rPr>
          <w:t>：投标函</w:t>
        </w:r>
        <w:r w:rsidR="00490E1C">
          <w:rPr>
            <w:noProof/>
            <w:webHidden/>
          </w:rPr>
          <w:tab/>
        </w:r>
        <w:r w:rsidR="00490E1C">
          <w:rPr>
            <w:noProof/>
            <w:webHidden/>
          </w:rPr>
          <w:fldChar w:fldCharType="begin"/>
        </w:r>
        <w:r w:rsidR="00490E1C">
          <w:rPr>
            <w:noProof/>
            <w:webHidden/>
          </w:rPr>
          <w:instrText xml:space="preserve"> PAGEREF _Toc118808769 \h </w:instrText>
        </w:r>
        <w:r w:rsidR="00490E1C">
          <w:rPr>
            <w:noProof/>
            <w:webHidden/>
          </w:rPr>
        </w:r>
        <w:r w:rsidR="00490E1C">
          <w:rPr>
            <w:noProof/>
            <w:webHidden/>
          </w:rPr>
          <w:fldChar w:fldCharType="separate"/>
        </w:r>
        <w:r w:rsidR="00490E1C">
          <w:rPr>
            <w:noProof/>
            <w:webHidden/>
          </w:rPr>
          <w:t>16</w:t>
        </w:r>
        <w:r w:rsidR="00490E1C">
          <w:rPr>
            <w:noProof/>
            <w:webHidden/>
          </w:rPr>
          <w:fldChar w:fldCharType="end"/>
        </w:r>
      </w:hyperlink>
    </w:p>
    <w:p w14:paraId="39341EC1" w14:textId="7449CEAB" w:rsidR="00490E1C" w:rsidRDefault="00E44058">
      <w:pPr>
        <w:pStyle w:val="TOC2"/>
        <w:tabs>
          <w:tab w:val="right" w:leader="dot" w:pos="8834"/>
        </w:tabs>
        <w:rPr>
          <w:rFonts w:asciiTheme="minorHAnsi" w:eastAsiaTheme="minorEastAsia" w:hAnsiTheme="minorHAnsi" w:cstheme="minorBidi"/>
          <w:noProof/>
          <w:szCs w:val="22"/>
        </w:rPr>
      </w:pPr>
      <w:hyperlink w:anchor="_Toc118808770" w:history="1">
        <w:r w:rsidR="00490E1C" w:rsidRPr="00EC4703">
          <w:rPr>
            <w:rStyle w:val="af6"/>
            <w:noProof/>
          </w:rPr>
          <w:t>附件</w:t>
        </w:r>
        <w:r w:rsidR="00490E1C" w:rsidRPr="00EC4703">
          <w:rPr>
            <w:rStyle w:val="af6"/>
            <w:noProof/>
          </w:rPr>
          <w:t>2</w:t>
        </w:r>
        <w:r w:rsidR="00490E1C" w:rsidRPr="00EC4703">
          <w:rPr>
            <w:rStyle w:val="af6"/>
            <w:noProof/>
          </w:rPr>
          <w:t>：投标报价表</w:t>
        </w:r>
        <w:r w:rsidR="00490E1C">
          <w:rPr>
            <w:noProof/>
            <w:webHidden/>
          </w:rPr>
          <w:tab/>
        </w:r>
        <w:r w:rsidR="00490E1C">
          <w:rPr>
            <w:noProof/>
            <w:webHidden/>
          </w:rPr>
          <w:fldChar w:fldCharType="begin"/>
        </w:r>
        <w:r w:rsidR="00490E1C">
          <w:rPr>
            <w:noProof/>
            <w:webHidden/>
          </w:rPr>
          <w:instrText xml:space="preserve"> PAGEREF _Toc118808770 \h </w:instrText>
        </w:r>
        <w:r w:rsidR="00490E1C">
          <w:rPr>
            <w:noProof/>
            <w:webHidden/>
          </w:rPr>
        </w:r>
        <w:r w:rsidR="00490E1C">
          <w:rPr>
            <w:noProof/>
            <w:webHidden/>
          </w:rPr>
          <w:fldChar w:fldCharType="separate"/>
        </w:r>
        <w:r w:rsidR="00490E1C">
          <w:rPr>
            <w:noProof/>
            <w:webHidden/>
          </w:rPr>
          <w:t>17</w:t>
        </w:r>
        <w:r w:rsidR="00490E1C">
          <w:rPr>
            <w:noProof/>
            <w:webHidden/>
          </w:rPr>
          <w:fldChar w:fldCharType="end"/>
        </w:r>
      </w:hyperlink>
    </w:p>
    <w:p w14:paraId="6AD29918" w14:textId="1AD79F16" w:rsidR="001D2BC7" w:rsidRDefault="00FA0570">
      <w:pPr>
        <w:pStyle w:val="1"/>
        <w:rPr>
          <w:rFonts w:ascii="黑体" w:eastAsia="黑体"/>
        </w:rPr>
      </w:pPr>
      <w:r>
        <w:fldChar w:fldCharType="end"/>
      </w:r>
      <w:bookmarkStart w:id="0" w:name="_GoBack"/>
      <w:bookmarkEnd w:id="0"/>
      <w:r>
        <w:br w:type="page"/>
      </w:r>
      <w:bookmarkStart w:id="1" w:name="_Toc118808757"/>
      <w:r>
        <w:rPr>
          <w:rFonts w:hint="eastAsia"/>
        </w:rPr>
        <w:lastRenderedPageBreak/>
        <w:t>第一部分</w:t>
      </w:r>
      <w:r>
        <w:t xml:space="preserve"> </w:t>
      </w:r>
      <w:r>
        <w:rPr>
          <w:rFonts w:hint="eastAsia"/>
        </w:rPr>
        <w:t>询价采购公告</w:t>
      </w:r>
      <w:bookmarkEnd w:id="1"/>
    </w:p>
    <w:p w14:paraId="2C48101A" w14:textId="712DFB10"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000829">
        <w:rPr>
          <w:rFonts w:ascii="宋体" w:hAnsi="宋体" w:hint="eastAsia"/>
          <w:b/>
          <w:color w:val="000000" w:themeColor="text1"/>
          <w:spacing w:val="4"/>
          <w:sz w:val="24"/>
        </w:rPr>
        <w:t>近代物理实验设备一批</w:t>
      </w:r>
      <w:r>
        <w:rPr>
          <w:rFonts w:ascii="宋体" w:hAnsi="宋体" w:hint="eastAsia"/>
          <w:color w:val="000000" w:themeColor="text1"/>
          <w:spacing w:val="4"/>
          <w:sz w:val="24"/>
        </w:rPr>
        <w:t>项目及相关服务，现就相关事宜公告如下：</w:t>
      </w:r>
    </w:p>
    <w:p w14:paraId="639E7BF3" w14:textId="4892417B"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sidR="00000829">
        <w:rPr>
          <w:rFonts w:ascii="宋体" w:hAnsi="宋体" w:hint="eastAsia"/>
          <w:b/>
          <w:color w:val="000000" w:themeColor="text1"/>
          <w:spacing w:val="4"/>
          <w:sz w:val="24"/>
        </w:rPr>
        <w:t>近代物理实验设备一批</w:t>
      </w:r>
    </w:p>
    <w:p w14:paraId="5206168F" w14:textId="4E1E498F" w:rsidR="001D2BC7" w:rsidRPr="001B2CDF"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二、项目编号：</w:t>
      </w:r>
      <w:r w:rsidRPr="001B2CDF">
        <w:rPr>
          <w:rFonts w:ascii="宋体" w:hAnsi="宋体"/>
          <w:b/>
          <w:color w:val="000000" w:themeColor="text1"/>
          <w:spacing w:val="4"/>
          <w:sz w:val="24"/>
        </w:rPr>
        <w:t>TDHW(</w:t>
      </w:r>
      <w:r w:rsidRPr="001B2CDF">
        <w:rPr>
          <w:rFonts w:ascii="宋体" w:hAnsi="宋体" w:hint="eastAsia"/>
          <w:b/>
          <w:color w:val="000000" w:themeColor="text1"/>
          <w:spacing w:val="4"/>
          <w:sz w:val="24"/>
        </w:rPr>
        <w:t>XJ</w:t>
      </w:r>
      <w:r w:rsidRPr="001B2CDF">
        <w:rPr>
          <w:rFonts w:ascii="宋体" w:hAnsi="宋体"/>
          <w:b/>
          <w:color w:val="000000" w:themeColor="text1"/>
          <w:spacing w:val="4"/>
          <w:sz w:val="24"/>
        </w:rPr>
        <w:t>)20</w:t>
      </w:r>
      <w:r w:rsidRPr="001B2CDF">
        <w:rPr>
          <w:rFonts w:ascii="宋体" w:hAnsi="宋体" w:hint="eastAsia"/>
          <w:b/>
          <w:color w:val="000000" w:themeColor="text1"/>
          <w:spacing w:val="4"/>
          <w:sz w:val="24"/>
        </w:rPr>
        <w:t>2</w:t>
      </w:r>
      <w:r w:rsidR="004F5CBC">
        <w:rPr>
          <w:rFonts w:ascii="宋体" w:hAnsi="宋体"/>
          <w:b/>
          <w:color w:val="000000" w:themeColor="text1"/>
          <w:spacing w:val="4"/>
          <w:sz w:val="24"/>
        </w:rPr>
        <w:t>2</w:t>
      </w:r>
      <w:r w:rsidRPr="001B2CDF">
        <w:rPr>
          <w:rFonts w:ascii="宋体" w:hAnsi="宋体"/>
          <w:b/>
          <w:color w:val="000000" w:themeColor="text1"/>
          <w:spacing w:val="4"/>
          <w:sz w:val="24"/>
        </w:rPr>
        <w:t>-</w:t>
      </w:r>
      <w:r w:rsidR="00000829">
        <w:rPr>
          <w:rFonts w:ascii="宋体" w:hAnsi="宋体"/>
          <w:b/>
          <w:color w:val="000000" w:themeColor="text1"/>
          <w:spacing w:val="4"/>
          <w:sz w:val="24"/>
        </w:rPr>
        <w:t>141</w:t>
      </w:r>
    </w:p>
    <w:p w14:paraId="4E9C3A66" w14:textId="77777777"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14:paraId="5A793BB6" w14:textId="1EF42C09"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000829">
        <w:rPr>
          <w:rFonts w:ascii="宋体" w:hAnsi="宋体"/>
          <w:color w:val="000000"/>
          <w:spacing w:val="2"/>
          <w:kern w:val="0"/>
          <w:sz w:val="24"/>
        </w:rPr>
        <w:t>15.19</w:t>
      </w:r>
      <w:r w:rsidR="00000829">
        <w:rPr>
          <w:rFonts w:ascii="宋体" w:hAnsi="宋体" w:hint="eastAsia"/>
          <w:color w:val="000000"/>
          <w:spacing w:val="2"/>
          <w:kern w:val="0"/>
          <w:sz w:val="24"/>
        </w:rPr>
        <w:t>万</w:t>
      </w:r>
      <w:r w:rsidR="00AD1266">
        <w:rPr>
          <w:rFonts w:ascii="宋体" w:hAnsi="宋体" w:hint="eastAsia"/>
          <w:b/>
          <w:bCs/>
          <w:color w:val="000000"/>
          <w:spacing w:val="2"/>
          <w:kern w:val="0"/>
          <w:sz w:val="24"/>
        </w:rPr>
        <w:t>元</w:t>
      </w:r>
    </w:p>
    <w:p w14:paraId="77F49B17" w14:textId="77777777"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14:paraId="7DEEC9B9" w14:textId="77777777"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14:paraId="4CBDAE86" w14:textId="77777777"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00E94334">
        <w:rPr>
          <w:rFonts w:hint="eastAsia"/>
          <w:color w:val="000000"/>
          <w:shd w:val="clear" w:color="auto" w:fill="FFFFFF"/>
        </w:rPr>
        <w:t>中国境内合法注册的企业法人；</w:t>
      </w:r>
    </w:p>
    <w:p w14:paraId="23DD2F4F" w14:textId="77777777"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14:paraId="776CC15D" w14:textId="77777777"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14:paraId="2242FA8F" w14:textId="77777777"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14:paraId="7E92F778" w14:textId="77777777"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672CA749" w14:textId="77777777"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14:paraId="371A7C8D" w14:textId="77777777"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14:paraId="0E290FAF" w14:textId="77777777"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9"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14:paraId="584B539C" w14:textId="77777777"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10" w:history="1">
        <w:r w:rsidRPr="00E9704B">
          <w:rPr>
            <w:color w:val="000000" w:themeColor="text1"/>
            <w:sz w:val="24"/>
          </w:rPr>
          <w:t>https://ztb.ntu.edu.cn/gyszc.htm</w:t>
        </w:r>
      </w:hyperlink>
      <w:r w:rsidRPr="00E9704B">
        <w:rPr>
          <w:rFonts w:hint="eastAsia"/>
          <w:color w:val="000000" w:themeColor="text1"/>
          <w:sz w:val="24"/>
        </w:rPr>
        <w:t>支付，事后不退。）。</w:t>
      </w:r>
    </w:p>
    <w:p w14:paraId="5CD379DC" w14:textId="77777777" w:rsidR="001D2BC7" w:rsidRPr="00E9704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w:t>
      </w:r>
      <w:proofErr w:type="gramStart"/>
      <w:r w:rsidRPr="00E9704B">
        <w:rPr>
          <w:rFonts w:ascii="Times New Roman" w:hAnsi="Times New Roman" w:hint="eastAsia"/>
          <w:color w:val="000000" w:themeColor="text1"/>
          <w:kern w:val="2"/>
          <w:sz w:val="24"/>
          <w:szCs w:val="24"/>
        </w:rPr>
        <w:t>商库注册</w:t>
      </w:r>
      <w:proofErr w:type="gramEnd"/>
      <w:r w:rsidRPr="00E9704B">
        <w:rPr>
          <w:rFonts w:ascii="Times New Roman" w:hAnsi="Times New Roman" w:hint="eastAsia"/>
          <w:color w:val="000000" w:themeColor="text1"/>
          <w:kern w:val="2"/>
          <w:sz w:val="24"/>
          <w:szCs w:val="24"/>
        </w:rPr>
        <w:t>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1"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p>
    <w:p w14:paraId="37F6E63B" w14:textId="77777777" w:rsidR="00FA0570" w:rsidRDefault="00FA0570"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Pr="00545886">
        <w:rPr>
          <w:rFonts w:ascii="Times New Roman" w:hAnsi="Times New Roman" w:hint="eastAsia"/>
          <w:b/>
          <w:color w:val="000000" w:themeColor="text1"/>
          <w:kern w:val="2"/>
          <w:sz w:val="24"/>
          <w:szCs w:val="24"/>
        </w:rPr>
        <w:t>递交方式</w:t>
      </w:r>
    </w:p>
    <w:p w14:paraId="15EB4233" w14:textId="77777777" w:rsidR="005D143C" w:rsidRDefault="005D143C" w:rsidP="00E9704B">
      <w:pPr>
        <w:spacing w:line="520" w:lineRule="exact"/>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14:paraId="7D574D0E" w14:textId="77777777" w:rsidR="001D449F" w:rsidRPr="008401C7" w:rsidRDefault="00194EF7" w:rsidP="00E9704B">
      <w:pPr>
        <w:spacing w:line="520" w:lineRule="exact"/>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19340A93" w14:textId="77777777" w:rsidR="001D449F" w:rsidRPr="008401C7" w:rsidRDefault="001D449F" w:rsidP="00E9704B">
      <w:pPr>
        <w:spacing w:line="520" w:lineRule="exact"/>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：牛</w:t>
      </w:r>
      <w:r w:rsidRPr="008401C7">
        <w:rPr>
          <w:rFonts w:ascii="宋体" w:hAnsi="宋体" w:hint="eastAsia"/>
          <w:b/>
          <w:bCs/>
          <w:sz w:val="24"/>
        </w:rPr>
        <w:t>老师</w:t>
      </w:r>
      <w:r w:rsidRPr="008401C7">
        <w:rPr>
          <w:rFonts w:ascii="宋体" w:hAnsi="宋体"/>
          <w:b/>
          <w:bCs/>
          <w:sz w:val="24"/>
        </w:rPr>
        <w:t>，南通大学</w:t>
      </w:r>
      <w:proofErr w:type="gramStart"/>
      <w:r w:rsidRPr="008401C7">
        <w:rPr>
          <w:rFonts w:ascii="宋体" w:hAnsi="宋体"/>
          <w:b/>
          <w:bCs/>
          <w:sz w:val="24"/>
        </w:rPr>
        <w:t>啬</w:t>
      </w:r>
      <w:proofErr w:type="gramEnd"/>
      <w:r w:rsidRPr="008401C7">
        <w:rPr>
          <w:rFonts w:ascii="宋体" w:hAnsi="宋体"/>
          <w:b/>
          <w:bCs/>
          <w:sz w:val="24"/>
        </w:rPr>
        <w:t>园校区</w:t>
      </w:r>
      <w:r w:rsidRPr="008401C7">
        <w:rPr>
          <w:rFonts w:ascii="宋体" w:hAnsi="宋体" w:hint="eastAsia"/>
          <w:b/>
          <w:bCs/>
          <w:sz w:val="24"/>
        </w:rPr>
        <w:t>国资处</w:t>
      </w:r>
      <w:r w:rsidRPr="008401C7">
        <w:rPr>
          <w:rFonts w:ascii="宋体" w:hAnsi="宋体"/>
          <w:b/>
          <w:bCs/>
          <w:sz w:val="24"/>
        </w:rPr>
        <w:t>综合楼</w:t>
      </w:r>
      <w:r w:rsidRPr="008401C7">
        <w:rPr>
          <w:rFonts w:ascii="宋体" w:hAnsi="宋体" w:hint="eastAsia"/>
          <w:b/>
          <w:bCs/>
          <w:sz w:val="24"/>
        </w:rPr>
        <w:t>229。</w:t>
      </w:r>
    </w:p>
    <w:p w14:paraId="7C865FDF" w14:textId="77777777" w:rsidR="00194EF7" w:rsidRDefault="001D449F" w:rsidP="00E9704B">
      <w:pPr>
        <w:spacing w:line="520" w:lineRule="exact"/>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p>
    <w:p w14:paraId="39C52250" w14:textId="45D7349F" w:rsidR="000610E0" w:rsidRPr="000610E0" w:rsidRDefault="000610E0" w:rsidP="000610E0">
      <w:pPr>
        <w:spacing w:line="52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投标文件接收截止时间及开标时间</w:t>
      </w:r>
      <w:r w:rsidRPr="006C003D">
        <w:rPr>
          <w:rFonts w:ascii="宋体" w:hint="eastAsia"/>
          <w:b/>
          <w:color w:val="000000" w:themeColor="text1"/>
          <w:spacing w:val="4"/>
          <w:sz w:val="24"/>
        </w:rPr>
        <w:t>：</w:t>
      </w:r>
      <w:r w:rsidRPr="006C003D">
        <w:rPr>
          <w:rFonts w:ascii="宋体" w:hAnsi="宋体"/>
          <w:color w:val="000000" w:themeColor="text1"/>
          <w:spacing w:val="2"/>
          <w:kern w:val="0"/>
          <w:sz w:val="24"/>
        </w:rPr>
        <w:t>2</w:t>
      </w:r>
      <w:r w:rsidRPr="006C003D">
        <w:rPr>
          <w:rFonts w:ascii="宋体" w:hAnsi="宋体"/>
          <w:color w:val="000000" w:themeColor="text1"/>
          <w:spacing w:val="4"/>
          <w:sz w:val="24"/>
        </w:rPr>
        <w:t>0</w:t>
      </w:r>
      <w:r w:rsidRPr="006C003D">
        <w:rPr>
          <w:rFonts w:ascii="宋体" w:hAnsi="宋体" w:hint="eastAsia"/>
          <w:color w:val="000000" w:themeColor="text1"/>
          <w:spacing w:val="4"/>
          <w:sz w:val="24"/>
        </w:rPr>
        <w:t>2</w:t>
      </w:r>
      <w:r>
        <w:rPr>
          <w:rFonts w:ascii="宋体" w:hAnsi="宋体"/>
          <w:color w:val="000000" w:themeColor="text1"/>
          <w:spacing w:val="4"/>
          <w:sz w:val="24"/>
        </w:rPr>
        <w:t>2</w:t>
      </w:r>
      <w:r w:rsidRPr="006C003D">
        <w:rPr>
          <w:rFonts w:ascii="宋体" w:hAnsi="宋体" w:hint="eastAsia"/>
          <w:color w:val="000000" w:themeColor="text1"/>
          <w:spacing w:val="4"/>
          <w:sz w:val="24"/>
        </w:rPr>
        <w:t>年</w:t>
      </w:r>
      <w:r>
        <w:rPr>
          <w:rFonts w:ascii="宋体" w:hAnsi="宋体"/>
          <w:color w:val="000000" w:themeColor="text1"/>
          <w:spacing w:val="2"/>
          <w:kern w:val="0"/>
          <w:sz w:val="24"/>
        </w:rPr>
        <w:t>11</w:t>
      </w:r>
      <w:r w:rsidRPr="006C003D">
        <w:rPr>
          <w:rFonts w:ascii="宋体" w:hAnsi="宋体" w:hint="eastAsia"/>
          <w:color w:val="000000" w:themeColor="text1"/>
          <w:spacing w:val="2"/>
          <w:kern w:val="0"/>
          <w:sz w:val="24"/>
        </w:rPr>
        <w:t>月</w:t>
      </w:r>
      <w:r w:rsidR="00AE68AE">
        <w:rPr>
          <w:rFonts w:ascii="宋体" w:hAnsi="宋体" w:hint="eastAsia"/>
          <w:color w:val="000000" w:themeColor="text1"/>
          <w:spacing w:val="2"/>
          <w:kern w:val="0"/>
          <w:sz w:val="24"/>
        </w:rPr>
        <w:t>1</w:t>
      </w:r>
      <w:r w:rsidR="00551F42">
        <w:rPr>
          <w:rFonts w:ascii="宋体" w:hAnsi="宋体"/>
          <w:color w:val="000000" w:themeColor="text1"/>
          <w:spacing w:val="2"/>
          <w:kern w:val="0"/>
          <w:sz w:val="24"/>
        </w:rPr>
        <w:t>7</w:t>
      </w:r>
      <w:r w:rsidRPr="006C003D">
        <w:rPr>
          <w:rFonts w:ascii="宋体" w:hAnsi="宋体" w:hint="eastAsia"/>
          <w:color w:val="000000" w:themeColor="text1"/>
          <w:spacing w:val="2"/>
          <w:kern w:val="0"/>
          <w:sz w:val="24"/>
        </w:rPr>
        <w:t>日</w:t>
      </w:r>
      <w:r w:rsidR="00551F42">
        <w:rPr>
          <w:rFonts w:ascii="宋体" w:hAnsi="宋体"/>
          <w:color w:val="000000" w:themeColor="text1"/>
          <w:spacing w:val="2"/>
          <w:kern w:val="0"/>
          <w:sz w:val="24"/>
        </w:rPr>
        <w:t>14</w:t>
      </w:r>
      <w:r w:rsidRPr="006C003D">
        <w:rPr>
          <w:rFonts w:ascii="宋体" w:hAnsi="宋体" w:hint="eastAsia"/>
          <w:color w:val="000000" w:themeColor="text1"/>
          <w:spacing w:val="2"/>
          <w:kern w:val="0"/>
          <w:sz w:val="24"/>
        </w:rPr>
        <w:t>时</w:t>
      </w:r>
      <w:r w:rsidR="005D1AEE">
        <w:rPr>
          <w:rFonts w:ascii="宋体"/>
          <w:color w:val="000000" w:themeColor="text1"/>
          <w:spacing w:val="4"/>
          <w:sz w:val="24"/>
        </w:rPr>
        <w:t>00</w:t>
      </w:r>
      <w:r w:rsidRPr="006C003D">
        <w:rPr>
          <w:rFonts w:ascii="宋体" w:hAnsi="宋体" w:hint="eastAsia"/>
          <w:color w:val="000000" w:themeColor="text1"/>
          <w:spacing w:val="4"/>
          <w:sz w:val="24"/>
        </w:rPr>
        <w:t>分</w:t>
      </w:r>
    </w:p>
    <w:p w14:paraId="5AC21BD8" w14:textId="77777777" w:rsidR="001D2BC7" w:rsidRDefault="00FA0570" w:rsidP="00E9704B">
      <w:pPr>
        <w:spacing w:line="520" w:lineRule="exact"/>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14:paraId="63B323EE" w14:textId="77777777" w:rsidR="001D2BC7" w:rsidRDefault="00FA0570" w:rsidP="00E9704B">
      <w:pPr>
        <w:spacing w:line="520" w:lineRule="exact"/>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14:paraId="184DC625" w14:textId="6847B353" w:rsidR="00E459DC" w:rsidRDefault="00FA0570" w:rsidP="00E9704B">
      <w:pPr>
        <w:spacing w:line="520" w:lineRule="exact"/>
        <w:ind w:firstLineChars="200" w:firstLine="490"/>
        <w:rPr>
          <w:rFonts w:ascii="微软雅黑" w:eastAsia="微软雅黑" w:hAnsi="微软雅黑"/>
          <w:color w:val="333333"/>
          <w:sz w:val="18"/>
          <w:szCs w:val="18"/>
        </w:rPr>
      </w:pPr>
      <w:r>
        <w:rPr>
          <w:rFonts w:ascii="宋体" w:hAnsi="宋体" w:hint="eastAsia"/>
          <w:b/>
          <w:color w:val="000000" w:themeColor="text1"/>
          <w:spacing w:val="2"/>
          <w:kern w:val="0"/>
          <w:sz w:val="24"/>
        </w:rPr>
        <w:t>项目联系人:</w:t>
      </w:r>
      <w:r w:rsidRPr="0007000D">
        <w:rPr>
          <w:rFonts w:ascii="宋体" w:hAnsi="宋体" w:hint="eastAsia"/>
          <w:color w:val="000000" w:themeColor="text1"/>
          <w:spacing w:val="2"/>
          <w:kern w:val="0"/>
          <w:sz w:val="24"/>
        </w:rPr>
        <w:t xml:space="preserve"> </w:t>
      </w:r>
      <w:r w:rsidR="00E459DC">
        <w:rPr>
          <w:rFonts w:ascii="宋体" w:hAnsi="宋体" w:hint="eastAsia"/>
          <w:color w:val="000000" w:themeColor="text1"/>
          <w:spacing w:val="2"/>
          <w:kern w:val="0"/>
          <w:sz w:val="24"/>
        </w:rPr>
        <w:t>赵永林</w:t>
      </w:r>
      <w:r w:rsidR="0007000D" w:rsidRPr="0007000D">
        <w:rPr>
          <w:rFonts w:ascii="宋体" w:hAnsi="宋体" w:hint="eastAsia"/>
          <w:color w:val="000000" w:themeColor="text1"/>
          <w:spacing w:val="2"/>
          <w:kern w:val="0"/>
          <w:sz w:val="24"/>
        </w:rPr>
        <w:t xml:space="preserve"> </w:t>
      </w:r>
      <w:r w:rsidR="00E459DC" w:rsidRPr="00E459DC">
        <w:rPr>
          <w:rFonts w:ascii="宋体" w:hAnsi="宋体" w:hint="eastAsia"/>
          <w:color w:val="000000" w:themeColor="text1"/>
          <w:spacing w:val="2"/>
          <w:kern w:val="0"/>
          <w:sz w:val="24"/>
        </w:rPr>
        <w:t>13815212639</w:t>
      </w:r>
    </w:p>
    <w:p w14:paraId="55CD9F22" w14:textId="1454E7D0" w:rsidR="001D2BC7" w:rsidRDefault="00FA0570" w:rsidP="00E9704B">
      <w:pPr>
        <w:spacing w:line="520" w:lineRule="exact"/>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hint="eastAsia"/>
          <w:color w:val="000000" w:themeColor="text1"/>
          <w:spacing w:val="2"/>
          <w:kern w:val="0"/>
          <w:sz w:val="24"/>
        </w:rPr>
        <w:t>0513-85012891。</w:t>
      </w:r>
    </w:p>
    <w:p w14:paraId="4C5EC599" w14:textId="77777777" w:rsidR="001D2BC7" w:rsidRDefault="00FA0570" w:rsidP="00E9704B">
      <w:pPr>
        <w:pStyle w:val="1"/>
        <w:spacing w:line="520" w:lineRule="exact"/>
      </w:pPr>
      <w:r>
        <w:rPr>
          <w:sz w:val="24"/>
          <w:u w:val="single"/>
        </w:rPr>
        <w:br w:type="page"/>
      </w:r>
      <w:bookmarkStart w:id="2" w:name="_Toc118808758"/>
      <w:r>
        <w:rPr>
          <w:rFonts w:hint="eastAsia"/>
          <w:spacing w:val="4"/>
        </w:rPr>
        <w:lastRenderedPageBreak/>
        <w:t>第二部分</w:t>
      </w:r>
      <w:r>
        <w:rPr>
          <w:spacing w:val="4"/>
        </w:rPr>
        <w:t xml:space="preserve"> </w:t>
      </w:r>
      <w:r>
        <w:rPr>
          <w:rFonts w:hint="eastAsia"/>
        </w:rPr>
        <w:t>投标人须知</w:t>
      </w:r>
      <w:bookmarkEnd w:id="2"/>
    </w:p>
    <w:p w14:paraId="6ACF6E26" w14:textId="77777777" w:rsidR="001D2BC7" w:rsidRDefault="00FA0570">
      <w:pPr>
        <w:pStyle w:val="2"/>
        <w:spacing w:before="120" w:after="120"/>
      </w:pPr>
      <w:bookmarkStart w:id="3" w:name="_Toc118808759"/>
      <w:r>
        <w:rPr>
          <w:rFonts w:hint="eastAsia"/>
        </w:rPr>
        <w:t>一、询价文件</w:t>
      </w:r>
      <w:bookmarkEnd w:id="3"/>
    </w:p>
    <w:p w14:paraId="32C19367" w14:textId="77777777"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14:paraId="4740A9F7" w14:textId="77777777"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14:paraId="16C53084"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14:paraId="25E2EBE1"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14:paraId="0D7FEBDC"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14:paraId="7F881795" w14:textId="77777777"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14:paraId="22FDA5F8" w14:textId="77777777"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14:paraId="77D4D1DD"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14:paraId="3A840305"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14:paraId="7574BAD8"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14:paraId="1A30DD1E"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14:paraId="5F9F8A0F"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14:paraId="06804A34" w14:textId="77777777"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14:paraId="02AB5DD3" w14:textId="77777777"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14:paraId="033B0C39" w14:textId="77777777"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14:paraId="0B508C67"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14:paraId="2C26FD8B"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14:paraId="6ED97D34" w14:textId="77777777" w:rsidR="001D2BC7" w:rsidRDefault="00FA0570">
      <w:pPr>
        <w:pStyle w:val="2"/>
        <w:spacing w:before="120" w:after="120"/>
      </w:pPr>
      <w:bookmarkStart w:id="4" w:name="_Toc118808760"/>
      <w:r>
        <w:rPr>
          <w:rFonts w:hint="eastAsia"/>
        </w:rPr>
        <w:t>二、投标文件</w:t>
      </w:r>
      <w:bookmarkEnd w:id="4"/>
    </w:p>
    <w:p w14:paraId="28A51500" w14:textId="77777777"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14:paraId="6023640F"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14:paraId="48C28318"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14:paraId="692BFBEB" w14:textId="77777777" w:rsidR="001D2BC7" w:rsidRDefault="00FA0570">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14:paraId="576C5C28" w14:textId="77777777"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投标人编写的投标文件必须包括以下部分：</w:t>
      </w:r>
    </w:p>
    <w:p w14:paraId="7318590C"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14:paraId="081D1E7E"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14:paraId="6027886F"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14:paraId="67AA0129" w14:textId="77777777"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14:paraId="7FFB5EE1" w14:textId="77777777" w:rsidR="00FD4465" w:rsidRPr="00FD4465" w:rsidRDefault="00FD4465">
      <w:pPr>
        <w:spacing w:line="360" w:lineRule="auto"/>
        <w:ind w:firstLineChars="200" w:firstLine="482"/>
        <w:rPr>
          <w:b/>
          <w:color w:val="000000" w:themeColor="text1"/>
          <w:sz w:val="24"/>
        </w:rPr>
      </w:pPr>
      <w:r w:rsidRPr="00FD4465">
        <w:rPr>
          <w:rFonts w:hint="eastAsia"/>
          <w:b/>
          <w:color w:val="000000" w:themeColor="text1"/>
          <w:sz w:val="24"/>
        </w:rPr>
        <w:t>投标人所投货物超过其经营范围的，则</w:t>
      </w:r>
      <w:proofErr w:type="gramStart"/>
      <w:r w:rsidR="008E5071">
        <w:rPr>
          <w:rFonts w:hint="eastAsia"/>
          <w:b/>
          <w:color w:val="000000" w:themeColor="text1"/>
          <w:sz w:val="24"/>
        </w:rPr>
        <w:t>作为废标处理</w:t>
      </w:r>
      <w:proofErr w:type="gramEnd"/>
      <w:r w:rsidRPr="00FD4465">
        <w:rPr>
          <w:rFonts w:hint="eastAsia"/>
          <w:b/>
          <w:color w:val="000000" w:themeColor="text1"/>
          <w:sz w:val="24"/>
        </w:rPr>
        <w:t>。</w:t>
      </w:r>
    </w:p>
    <w:p w14:paraId="6973C789" w14:textId="77777777"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14:paraId="19BABEE5"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14:paraId="2C3A0ECA"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14:paraId="4A562CAE"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14:paraId="66FCEC1F" w14:textId="77777777"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14:paraId="0FFB4418" w14:textId="77777777"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14:paraId="35701699"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14:paraId="281FC92B"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14:paraId="66754B70"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14:paraId="3CDBF934"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14:paraId="5DF420D9"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14:paraId="799D0051" w14:textId="77777777"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14:paraId="17221B50" w14:textId="77777777"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14:paraId="127E9785" w14:textId="77777777" w:rsidR="001D2BC7" w:rsidRDefault="00FA0570">
      <w:pPr>
        <w:pStyle w:val="2"/>
        <w:spacing w:before="120" w:after="120"/>
      </w:pPr>
      <w:bookmarkStart w:id="5" w:name="_Toc118808761"/>
      <w:r>
        <w:rPr>
          <w:rFonts w:hint="eastAsia"/>
        </w:rPr>
        <w:t>三、投标细则</w:t>
      </w:r>
      <w:bookmarkEnd w:id="5"/>
    </w:p>
    <w:p w14:paraId="1D87796C" w14:textId="77777777"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14:paraId="7149EF3C" w14:textId="77777777"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14:paraId="3C6BCA2E" w14:textId="77777777"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14:paraId="0E382A72" w14:textId="77777777"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投标总价应是货物完税后的用户地交货价，其中应包含运输、搬运、安装调试、保修等全部费用，以人民币报价。</w:t>
      </w:r>
    </w:p>
    <w:p w14:paraId="1BC101D3" w14:textId="77777777"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14:paraId="566FCE26"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14:paraId="1A44611F"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14:paraId="4C4EA985"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14:paraId="00CA2332" w14:textId="77777777"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14:paraId="65B4DA67"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14:paraId="662B85D2"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14:paraId="2EB9BDE1" w14:textId="77777777"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14:paraId="26B62C7E" w14:textId="77777777"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14:paraId="35D5A9C0" w14:textId="77777777"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14:paraId="60DE0BA1" w14:textId="77777777"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14:paraId="41711A5F" w14:textId="77777777" w:rsidR="001D2BC7" w:rsidRDefault="00FA0570">
      <w:pPr>
        <w:pStyle w:val="2"/>
        <w:spacing w:before="120" w:after="120"/>
      </w:pPr>
      <w:bookmarkStart w:id="6" w:name="_Toc118808762"/>
      <w:r>
        <w:rPr>
          <w:rFonts w:hint="eastAsia"/>
        </w:rPr>
        <w:t>四、询价方法及评判标准</w:t>
      </w:r>
      <w:bookmarkEnd w:id="6"/>
    </w:p>
    <w:p w14:paraId="2B0D8428" w14:textId="77777777"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p>
    <w:p w14:paraId="4093BD9C" w14:textId="77777777" w:rsidR="001D2BC7" w:rsidRDefault="00FA0570">
      <w:pPr>
        <w:pStyle w:val="2"/>
        <w:spacing w:before="120" w:after="120"/>
      </w:pPr>
      <w:bookmarkStart w:id="7" w:name="_Toc118808763"/>
      <w:r>
        <w:rPr>
          <w:rFonts w:hint="eastAsia"/>
        </w:rPr>
        <w:t>五、定标</w:t>
      </w:r>
      <w:bookmarkEnd w:id="7"/>
    </w:p>
    <w:p w14:paraId="7EDDE3A8" w14:textId="77777777"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14:paraId="2173AA01" w14:textId="77777777"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14:paraId="6D4DB982" w14:textId="77777777"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14:paraId="59D2A590" w14:textId="77777777"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14:paraId="0126708A" w14:textId="77777777"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14:paraId="3AB80ED6" w14:textId="77777777"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14:paraId="421E0421" w14:textId="77777777"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14:paraId="149149DF" w14:textId="77777777" w:rsidR="001D2BC7" w:rsidRDefault="00FA0570">
      <w:pPr>
        <w:pStyle w:val="2"/>
        <w:spacing w:before="120" w:after="120"/>
      </w:pPr>
      <w:bookmarkStart w:id="8" w:name="_Toc118808764"/>
      <w:r>
        <w:rPr>
          <w:rFonts w:hint="eastAsia"/>
        </w:rPr>
        <w:lastRenderedPageBreak/>
        <w:t>六、合同的签订</w:t>
      </w:r>
      <w:bookmarkEnd w:id="8"/>
    </w:p>
    <w:p w14:paraId="24CBA85C" w14:textId="77777777"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14:paraId="34069BAD" w14:textId="77777777"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14:paraId="7C8F15E8" w14:textId="77777777"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14:paraId="18487239" w14:textId="77777777" w:rsidR="001D2BC7" w:rsidRDefault="00FA0570">
      <w:pPr>
        <w:pStyle w:val="2"/>
        <w:spacing w:before="120" w:after="120"/>
      </w:pPr>
      <w:bookmarkStart w:id="9" w:name="_Toc118808765"/>
      <w:r>
        <w:rPr>
          <w:rFonts w:hint="eastAsia"/>
        </w:rPr>
        <w:t>七、其他</w:t>
      </w:r>
      <w:bookmarkEnd w:id="9"/>
    </w:p>
    <w:p w14:paraId="2E52C1CF" w14:textId="77777777"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14:paraId="37E1F884" w14:textId="77777777" w:rsidR="001D2BC7" w:rsidRDefault="00FA0570">
      <w:pPr>
        <w:spacing w:line="360" w:lineRule="auto"/>
        <w:jc w:val="center"/>
        <w:rPr>
          <w:rFonts w:ascii="宋体"/>
          <w:b/>
          <w:color w:val="000000" w:themeColor="text1"/>
          <w:spacing w:val="4"/>
          <w:sz w:val="44"/>
          <w:szCs w:val="44"/>
        </w:rPr>
        <w:sectPr w:rsidR="001D2BC7">
          <w:footerReference w:type="default" r:id="rId12"/>
          <w:pgSz w:w="11906" w:h="16838"/>
          <w:pgMar w:top="1440" w:right="1418" w:bottom="1440" w:left="1644" w:header="851" w:footer="992" w:gutter="0"/>
          <w:cols w:space="425"/>
          <w:titlePg/>
          <w:docGrid w:linePitch="312"/>
        </w:sectPr>
      </w:pPr>
      <w:r>
        <w:rPr>
          <w:rFonts w:ascii="宋体"/>
          <w:b/>
          <w:color w:val="000000" w:themeColor="text1"/>
          <w:spacing w:val="4"/>
          <w:sz w:val="44"/>
          <w:szCs w:val="44"/>
        </w:rPr>
        <w:br w:type="page"/>
      </w:r>
    </w:p>
    <w:p w14:paraId="7307C361" w14:textId="77777777" w:rsidR="001D2BC7" w:rsidRDefault="00FA0570">
      <w:pPr>
        <w:pStyle w:val="1"/>
      </w:pPr>
      <w:bookmarkStart w:id="10" w:name="_Toc118808766"/>
      <w:r>
        <w:rPr>
          <w:rFonts w:hint="eastAsia"/>
          <w:spacing w:val="4"/>
        </w:rPr>
        <w:lastRenderedPageBreak/>
        <w:t>第三部分</w:t>
      </w:r>
      <w:r>
        <w:rPr>
          <w:spacing w:val="4"/>
        </w:rPr>
        <w:t xml:space="preserve"> </w:t>
      </w:r>
      <w:r>
        <w:rPr>
          <w:rFonts w:hint="eastAsia"/>
        </w:rPr>
        <w:t>采购货物要求及相关说明</w:t>
      </w:r>
      <w:bookmarkEnd w:id="10"/>
    </w:p>
    <w:p w14:paraId="0BDF61DE" w14:textId="77777777" w:rsidR="00322943" w:rsidRDefault="00FA0570" w:rsidP="00545A41">
      <w:pPr>
        <w:widowControl/>
        <w:jc w:val="left"/>
        <w:rPr>
          <w:b/>
          <w:sz w:val="28"/>
          <w:szCs w:val="28"/>
        </w:rPr>
      </w:pPr>
      <w:r>
        <w:rPr>
          <w:rFonts w:hint="eastAsia"/>
          <w:b/>
          <w:sz w:val="28"/>
          <w:szCs w:val="28"/>
        </w:rPr>
        <w:t>货物需求一览表</w:t>
      </w:r>
    </w:p>
    <w:tbl>
      <w:tblPr>
        <w:tblW w:w="15420" w:type="dxa"/>
        <w:tblLook w:val="04A0" w:firstRow="1" w:lastRow="0" w:firstColumn="1" w:lastColumn="0" w:noHBand="0" w:noVBand="1"/>
      </w:tblPr>
      <w:tblGrid>
        <w:gridCol w:w="15420"/>
      </w:tblGrid>
      <w:tr w:rsidR="00DD5EE9" w:rsidRPr="00DD5EE9" w14:paraId="6AF94E42" w14:textId="77777777" w:rsidTr="00267CE9">
        <w:trPr>
          <w:trHeight w:val="571"/>
        </w:trPr>
        <w:tc>
          <w:tcPr>
            <w:tcW w:w="15420" w:type="dxa"/>
            <w:vMerge w:val="restart"/>
            <w:tcBorders>
              <w:top w:val="nil"/>
              <w:left w:val="nil"/>
              <w:bottom w:val="nil"/>
              <w:right w:val="nil"/>
            </w:tcBorders>
            <w:shd w:val="clear" w:color="auto" w:fill="auto"/>
            <w:vAlign w:val="center"/>
            <w:hideMark/>
          </w:tcPr>
          <w:p w14:paraId="1964BA44" w14:textId="24FD186A" w:rsidR="00AF1A08" w:rsidRDefault="00AF1A08" w:rsidP="00AF1A08">
            <w:pPr>
              <w:widowControl/>
              <w:rPr>
                <w:rFonts w:ascii="宋体" w:hAnsi="宋体" w:cs="宋体"/>
                <w:b/>
                <w:bCs/>
                <w:color w:val="000000"/>
                <w:kern w:val="0"/>
                <w:sz w:val="44"/>
                <w:szCs w:val="44"/>
              </w:rPr>
            </w:pPr>
          </w:p>
          <w:tbl>
            <w:tblPr>
              <w:tblW w:w="13980" w:type="dxa"/>
              <w:tblLook w:val="04A0" w:firstRow="1" w:lastRow="0" w:firstColumn="1" w:lastColumn="0" w:noHBand="0" w:noVBand="1"/>
            </w:tblPr>
            <w:tblGrid>
              <w:gridCol w:w="800"/>
              <w:gridCol w:w="1900"/>
              <w:gridCol w:w="1720"/>
              <w:gridCol w:w="2140"/>
              <w:gridCol w:w="880"/>
              <w:gridCol w:w="760"/>
              <w:gridCol w:w="1540"/>
              <w:gridCol w:w="1120"/>
              <w:gridCol w:w="1640"/>
              <w:gridCol w:w="1480"/>
            </w:tblGrid>
            <w:tr w:rsidR="00000829" w:rsidRPr="00000829" w14:paraId="0B25BADC" w14:textId="77777777" w:rsidTr="00000829">
              <w:trPr>
                <w:trHeight w:val="619"/>
              </w:trPr>
              <w:tc>
                <w:tcPr>
                  <w:tcW w:w="800" w:type="dxa"/>
                  <w:tcBorders>
                    <w:top w:val="nil"/>
                    <w:left w:val="single" w:sz="4" w:space="0" w:color="auto"/>
                    <w:bottom w:val="single" w:sz="4" w:space="0" w:color="auto"/>
                    <w:right w:val="single" w:sz="4" w:space="0" w:color="auto"/>
                  </w:tcBorders>
                  <w:shd w:val="clear" w:color="000000" w:fill="D9D9D9"/>
                  <w:vAlign w:val="center"/>
                  <w:hideMark/>
                </w:tcPr>
                <w:p w14:paraId="44930D19" w14:textId="77777777" w:rsidR="00000829" w:rsidRPr="00000829" w:rsidRDefault="00000829" w:rsidP="00000829">
                  <w:pPr>
                    <w:widowControl/>
                    <w:jc w:val="center"/>
                    <w:rPr>
                      <w:rFonts w:ascii="宋体" w:hAnsi="宋体" w:cs="宋体"/>
                      <w:b/>
                      <w:bCs/>
                      <w:color w:val="000000"/>
                      <w:kern w:val="0"/>
                      <w:sz w:val="22"/>
                      <w:szCs w:val="22"/>
                    </w:rPr>
                  </w:pPr>
                  <w:r w:rsidRPr="00000829">
                    <w:rPr>
                      <w:rFonts w:ascii="宋体" w:hAnsi="宋体" w:cs="宋体" w:hint="eastAsia"/>
                      <w:b/>
                      <w:bCs/>
                      <w:color w:val="000000"/>
                      <w:kern w:val="0"/>
                      <w:sz w:val="22"/>
                      <w:szCs w:val="22"/>
                    </w:rPr>
                    <w:t>序号</w:t>
                  </w:r>
                </w:p>
              </w:tc>
              <w:tc>
                <w:tcPr>
                  <w:tcW w:w="1900" w:type="dxa"/>
                  <w:tcBorders>
                    <w:top w:val="nil"/>
                    <w:left w:val="nil"/>
                    <w:bottom w:val="single" w:sz="4" w:space="0" w:color="auto"/>
                    <w:right w:val="single" w:sz="4" w:space="0" w:color="auto"/>
                  </w:tcBorders>
                  <w:shd w:val="clear" w:color="000000" w:fill="D9D9D9"/>
                  <w:vAlign w:val="center"/>
                  <w:hideMark/>
                </w:tcPr>
                <w:p w14:paraId="586A50A5" w14:textId="77777777" w:rsidR="00000829" w:rsidRPr="00000829" w:rsidRDefault="00000829" w:rsidP="00000829">
                  <w:pPr>
                    <w:widowControl/>
                    <w:jc w:val="center"/>
                    <w:rPr>
                      <w:rFonts w:ascii="宋体" w:hAnsi="宋体" w:cs="宋体"/>
                      <w:b/>
                      <w:bCs/>
                      <w:color w:val="000000"/>
                      <w:kern w:val="0"/>
                      <w:sz w:val="22"/>
                      <w:szCs w:val="22"/>
                    </w:rPr>
                  </w:pPr>
                  <w:r w:rsidRPr="00000829">
                    <w:rPr>
                      <w:rFonts w:ascii="宋体" w:hAnsi="宋体" w:cs="宋体" w:hint="eastAsia"/>
                      <w:b/>
                      <w:bCs/>
                      <w:color w:val="000000"/>
                      <w:kern w:val="0"/>
                      <w:sz w:val="22"/>
                      <w:szCs w:val="22"/>
                    </w:rPr>
                    <w:t>货物/服务名称</w:t>
                  </w:r>
                </w:p>
              </w:tc>
              <w:tc>
                <w:tcPr>
                  <w:tcW w:w="1720" w:type="dxa"/>
                  <w:tcBorders>
                    <w:top w:val="nil"/>
                    <w:left w:val="nil"/>
                    <w:bottom w:val="single" w:sz="4" w:space="0" w:color="auto"/>
                    <w:right w:val="single" w:sz="4" w:space="0" w:color="auto"/>
                  </w:tcBorders>
                  <w:shd w:val="clear" w:color="000000" w:fill="D9D9D9"/>
                  <w:vAlign w:val="center"/>
                  <w:hideMark/>
                </w:tcPr>
                <w:p w14:paraId="01A4BE9C" w14:textId="77777777" w:rsidR="00000829" w:rsidRPr="00000829" w:rsidRDefault="00000829" w:rsidP="00000829">
                  <w:pPr>
                    <w:widowControl/>
                    <w:jc w:val="center"/>
                    <w:rPr>
                      <w:rFonts w:ascii="宋体" w:hAnsi="宋体" w:cs="宋体"/>
                      <w:b/>
                      <w:bCs/>
                      <w:color w:val="000000"/>
                      <w:kern w:val="0"/>
                      <w:sz w:val="22"/>
                      <w:szCs w:val="22"/>
                    </w:rPr>
                  </w:pPr>
                  <w:r w:rsidRPr="00000829">
                    <w:rPr>
                      <w:rFonts w:ascii="宋体" w:hAnsi="宋体" w:cs="宋体" w:hint="eastAsia"/>
                      <w:b/>
                      <w:bCs/>
                      <w:color w:val="000000"/>
                      <w:kern w:val="0"/>
                      <w:sz w:val="22"/>
                      <w:szCs w:val="22"/>
                    </w:rPr>
                    <w:t>品牌/型号</w:t>
                  </w:r>
                </w:p>
              </w:tc>
              <w:tc>
                <w:tcPr>
                  <w:tcW w:w="2140" w:type="dxa"/>
                  <w:tcBorders>
                    <w:top w:val="nil"/>
                    <w:left w:val="nil"/>
                    <w:bottom w:val="single" w:sz="4" w:space="0" w:color="auto"/>
                    <w:right w:val="single" w:sz="4" w:space="0" w:color="auto"/>
                  </w:tcBorders>
                  <w:shd w:val="clear" w:color="000000" w:fill="D9D9D9"/>
                  <w:vAlign w:val="center"/>
                  <w:hideMark/>
                </w:tcPr>
                <w:p w14:paraId="28311308" w14:textId="77777777" w:rsidR="00000829" w:rsidRPr="00000829" w:rsidRDefault="00000829" w:rsidP="00000829">
                  <w:pPr>
                    <w:widowControl/>
                    <w:jc w:val="center"/>
                    <w:rPr>
                      <w:rFonts w:ascii="宋体" w:hAnsi="宋体" w:cs="宋体"/>
                      <w:b/>
                      <w:bCs/>
                      <w:color w:val="000000"/>
                      <w:kern w:val="0"/>
                      <w:sz w:val="22"/>
                      <w:szCs w:val="22"/>
                    </w:rPr>
                  </w:pPr>
                  <w:r w:rsidRPr="00000829">
                    <w:rPr>
                      <w:rFonts w:ascii="宋体" w:hAnsi="宋体" w:cs="宋体" w:hint="eastAsia"/>
                      <w:b/>
                      <w:bCs/>
                      <w:color w:val="000000"/>
                      <w:kern w:val="0"/>
                      <w:sz w:val="22"/>
                      <w:szCs w:val="22"/>
                    </w:rPr>
                    <w:t>厂商</w:t>
                  </w:r>
                </w:p>
              </w:tc>
              <w:tc>
                <w:tcPr>
                  <w:tcW w:w="880" w:type="dxa"/>
                  <w:tcBorders>
                    <w:top w:val="nil"/>
                    <w:left w:val="nil"/>
                    <w:bottom w:val="single" w:sz="4" w:space="0" w:color="auto"/>
                    <w:right w:val="single" w:sz="4" w:space="0" w:color="auto"/>
                  </w:tcBorders>
                  <w:shd w:val="clear" w:color="000000" w:fill="D9D9D9"/>
                  <w:vAlign w:val="center"/>
                  <w:hideMark/>
                </w:tcPr>
                <w:p w14:paraId="7DB3E1C3" w14:textId="77777777" w:rsidR="00000829" w:rsidRPr="00000829" w:rsidRDefault="00000829" w:rsidP="00000829">
                  <w:pPr>
                    <w:widowControl/>
                    <w:jc w:val="center"/>
                    <w:rPr>
                      <w:rFonts w:ascii="宋体" w:hAnsi="宋体" w:cs="宋体"/>
                      <w:b/>
                      <w:bCs/>
                      <w:color w:val="000000"/>
                      <w:kern w:val="0"/>
                      <w:sz w:val="22"/>
                      <w:szCs w:val="22"/>
                    </w:rPr>
                  </w:pPr>
                  <w:r w:rsidRPr="00000829">
                    <w:rPr>
                      <w:rFonts w:ascii="宋体" w:hAnsi="宋体" w:cs="宋体" w:hint="eastAsia"/>
                      <w:b/>
                      <w:bCs/>
                      <w:color w:val="000000"/>
                      <w:kern w:val="0"/>
                      <w:sz w:val="22"/>
                      <w:szCs w:val="22"/>
                    </w:rPr>
                    <w:t>数量</w:t>
                  </w:r>
                </w:p>
              </w:tc>
              <w:tc>
                <w:tcPr>
                  <w:tcW w:w="760" w:type="dxa"/>
                  <w:tcBorders>
                    <w:top w:val="nil"/>
                    <w:left w:val="nil"/>
                    <w:bottom w:val="single" w:sz="4" w:space="0" w:color="auto"/>
                    <w:right w:val="single" w:sz="4" w:space="0" w:color="auto"/>
                  </w:tcBorders>
                  <w:shd w:val="clear" w:color="000000" w:fill="D9D9D9"/>
                  <w:vAlign w:val="center"/>
                  <w:hideMark/>
                </w:tcPr>
                <w:p w14:paraId="78E8E298" w14:textId="77777777" w:rsidR="00000829" w:rsidRPr="00000829" w:rsidRDefault="00000829" w:rsidP="00000829">
                  <w:pPr>
                    <w:widowControl/>
                    <w:jc w:val="center"/>
                    <w:rPr>
                      <w:rFonts w:ascii="宋体" w:hAnsi="宋体" w:cs="宋体"/>
                      <w:b/>
                      <w:bCs/>
                      <w:color w:val="000000"/>
                      <w:kern w:val="0"/>
                      <w:sz w:val="22"/>
                      <w:szCs w:val="22"/>
                    </w:rPr>
                  </w:pPr>
                  <w:r w:rsidRPr="00000829">
                    <w:rPr>
                      <w:rFonts w:ascii="宋体" w:hAnsi="宋体" w:cs="宋体" w:hint="eastAsia"/>
                      <w:b/>
                      <w:bCs/>
                      <w:color w:val="000000"/>
                      <w:kern w:val="0"/>
                      <w:sz w:val="22"/>
                      <w:szCs w:val="22"/>
                    </w:rPr>
                    <w:t>计量单位</w:t>
                  </w:r>
                </w:p>
              </w:tc>
              <w:tc>
                <w:tcPr>
                  <w:tcW w:w="1540" w:type="dxa"/>
                  <w:tcBorders>
                    <w:top w:val="nil"/>
                    <w:left w:val="nil"/>
                    <w:bottom w:val="single" w:sz="4" w:space="0" w:color="auto"/>
                    <w:right w:val="single" w:sz="4" w:space="0" w:color="auto"/>
                  </w:tcBorders>
                  <w:shd w:val="clear" w:color="000000" w:fill="D9D9D9"/>
                  <w:vAlign w:val="center"/>
                  <w:hideMark/>
                </w:tcPr>
                <w:p w14:paraId="1949E745" w14:textId="77777777" w:rsidR="00000829" w:rsidRPr="00000829" w:rsidRDefault="00000829" w:rsidP="00000829">
                  <w:pPr>
                    <w:widowControl/>
                    <w:jc w:val="center"/>
                    <w:rPr>
                      <w:rFonts w:ascii="宋体" w:hAnsi="宋体" w:cs="宋体"/>
                      <w:b/>
                      <w:bCs/>
                      <w:color w:val="000000"/>
                      <w:kern w:val="0"/>
                      <w:sz w:val="22"/>
                      <w:szCs w:val="22"/>
                    </w:rPr>
                  </w:pPr>
                  <w:r w:rsidRPr="00000829">
                    <w:rPr>
                      <w:rFonts w:ascii="宋体" w:hAnsi="宋体" w:cs="宋体" w:hint="eastAsia"/>
                      <w:b/>
                      <w:bCs/>
                      <w:color w:val="000000"/>
                      <w:kern w:val="0"/>
                      <w:sz w:val="22"/>
                      <w:szCs w:val="22"/>
                    </w:rPr>
                    <w:t>预算总价(元)</w:t>
                  </w:r>
                </w:p>
              </w:tc>
              <w:tc>
                <w:tcPr>
                  <w:tcW w:w="1120" w:type="dxa"/>
                  <w:tcBorders>
                    <w:top w:val="nil"/>
                    <w:left w:val="nil"/>
                    <w:bottom w:val="single" w:sz="4" w:space="0" w:color="auto"/>
                    <w:right w:val="single" w:sz="4" w:space="0" w:color="auto"/>
                  </w:tcBorders>
                  <w:shd w:val="clear" w:color="000000" w:fill="D9D9D9"/>
                  <w:vAlign w:val="center"/>
                  <w:hideMark/>
                </w:tcPr>
                <w:p w14:paraId="4339F3E5" w14:textId="77777777" w:rsidR="00000829" w:rsidRPr="00000829" w:rsidRDefault="00000829" w:rsidP="00000829">
                  <w:pPr>
                    <w:widowControl/>
                    <w:jc w:val="center"/>
                    <w:rPr>
                      <w:rFonts w:ascii="宋体" w:hAnsi="宋体" w:cs="宋体"/>
                      <w:b/>
                      <w:bCs/>
                      <w:color w:val="000000"/>
                      <w:kern w:val="0"/>
                      <w:sz w:val="22"/>
                      <w:szCs w:val="22"/>
                    </w:rPr>
                  </w:pPr>
                  <w:r w:rsidRPr="00000829">
                    <w:rPr>
                      <w:rFonts w:ascii="宋体" w:hAnsi="宋体" w:cs="宋体" w:hint="eastAsia"/>
                      <w:b/>
                      <w:bCs/>
                      <w:color w:val="000000"/>
                      <w:kern w:val="0"/>
                      <w:sz w:val="22"/>
                      <w:szCs w:val="22"/>
                    </w:rPr>
                    <w:t>使用人员</w:t>
                  </w:r>
                </w:p>
              </w:tc>
              <w:tc>
                <w:tcPr>
                  <w:tcW w:w="1640" w:type="dxa"/>
                  <w:tcBorders>
                    <w:top w:val="single" w:sz="4" w:space="0" w:color="auto"/>
                    <w:left w:val="nil"/>
                    <w:bottom w:val="single" w:sz="4" w:space="0" w:color="auto"/>
                    <w:right w:val="single" w:sz="4" w:space="0" w:color="auto"/>
                  </w:tcBorders>
                  <w:shd w:val="clear" w:color="000000" w:fill="D9D9D9"/>
                  <w:vAlign w:val="center"/>
                  <w:hideMark/>
                </w:tcPr>
                <w:p w14:paraId="214E6A04" w14:textId="77777777" w:rsidR="00000829" w:rsidRPr="00000829" w:rsidRDefault="00000829" w:rsidP="00000829">
                  <w:pPr>
                    <w:widowControl/>
                    <w:jc w:val="center"/>
                    <w:rPr>
                      <w:rFonts w:ascii="宋体" w:hAnsi="宋体" w:cs="宋体"/>
                      <w:b/>
                      <w:bCs/>
                      <w:color w:val="000000"/>
                      <w:kern w:val="0"/>
                      <w:sz w:val="22"/>
                      <w:szCs w:val="22"/>
                    </w:rPr>
                  </w:pPr>
                  <w:r w:rsidRPr="00000829">
                    <w:rPr>
                      <w:rFonts w:ascii="宋体" w:hAnsi="宋体" w:cs="宋体" w:hint="eastAsia"/>
                      <w:b/>
                      <w:bCs/>
                      <w:color w:val="000000"/>
                      <w:kern w:val="0"/>
                      <w:sz w:val="22"/>
                      <w:szCs w:val="22"/>
                    </w:rPr>
                    <w:t>使用人手机号</w:t>
                  </w:r>
                </w:p>
              </w:tc>
              <w:tc>
                <w:tcPr>
                  <w:tcW w:w="1480" w:type="dxa"/>
                  <w:tcBorders>
                    <w:top w:val="single" w:sz="4" w:space="0" w:color="auto"/>
                    <w:left w:val="nil"/>
                    <w:bottom w:val="single" w:sz="4" w:space="0" w:color="auto"/>
                    <w:right w:val="single" w:sz="4" w:space="0" w:color="auto"/>
                  </w:tcBorders>
                  <w:shd w:val="clear" w:color="000000" w:fill="D9D9D9"/>
                  <w:vAlign w:val="center"/>
                  <w:hideMark/>
                </w:tcPr>
                <w:p w14:paraId="5845DC6A" w14:textId="77777777" w:rsidR="00000829" w:rsidRPr="00000829" w:rsidRDefault="00000829" w:rsidP="00000829">
                  <w:pPr>
                    <w:widowControl/>
                    <w:jc w:val="center"/>
                    <w:rPr>
                      <w:rFonts w:ascii="宋体" w:hAnsi="宋体" w:cs="宋体"/>
                      <w:b/>
                      <w:bCs/>
                      <w:color w:val="000000"/>
                      <w:kern w:val="0"/>
                      <w:sz w:val="22"/>
                      <w:szCs w:val="22"/>
                    </w:rPr>
                  </w:pPr>
                  <w:r w:rsidRPr="00000829">
                    <w:rPr>
                      <w:rFonts w:ascii="宋体" w:hAnsi="宋体" w:cs="宋体" w:hint="eastAsia"/>
                      <w:b/>
                      <w:bCs/>
                      <w:color w:val="000000"/>
                      <w:kern w:val="0"/>
                      <w:sz w:val="22"/>
                      <w:szCs w:val="22"/>
                    </w:rPr>
                    <w:t>使用部门</w:t>
                  </w:r>
                </w:p>
              </w:tc>
            </w:tr>
            <w:tr w:rsidR="00000829" w:rsidRPr="00000829" w14:paraId="2DDAB8C9" w14:textId="77777777" w:rsidTr="00000829">
              <w:trPr>
                <w:trHeight w:val="807"/>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17E3010"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1</w:t>
                  </w:r>
                </w:p>
              </w:tc>
              <w:tc>
                <w:tcPr>
                  <w:tcW w:w="1900" w:type="dxa"/>
                  <w:tcBorders>
                    <w:top w:val="nil"/>
                    <w:left w:val="nil"/>
                    <w:bottom w:val="single" w:sz="4" w:space="0" w:color="auto"/>
                    <w:right w:val="single" w:sz="4" w:space="0" w:color="auto"/>
                  </w:tcBorders>
                  <w:shd w:val="clear" w:color="auto" w:fill="auto"/>
                  <w:vAlign w:val="center"/>
                  <w:hideMark/>
                </w:tcPr>
                <w:p w14:paraId="21069AC0"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微波铁磁共振实验仪</w:t>
                  </w:r>
                </w:p>
              </w:tc>
              <w:tc>
                <w:tcPr>
                  <w:tcW w:w="1720" w:type="dxa"/>
                  <w:tcBorders>
                    <w:top w:val="nil"/>
                    <w:left w:val="nil"/>
                    <w:bottom w:val="single" w:sz="4" w:space="0" w:color="auto"/>
                    <w:right w:val="single" w:sz="4" w:space="0" w:color="auto"/>
                  </w:tcBorders>
                  <w:shd w:val="clear" w:color="auto" w:fill="auto"/>
                  <w:vAlign w:val="center"/>
                  <w:hideMark/>
                </w:tcPr>
                <w:p w14:paraId="156B6F6D"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FD-FMR-A （配示波器）</w:t>
                  </w:r>
                </w:p>
              </w:tc>
              <w:tc>
                <w:tcPr>
                  <w:tcW w:w="2140" w:type="dxa"/>
                  <w:tcBorders>
                    <w:top w:val="nil"/>
                    <w:left w:val="nil"/>
                    <w:bottom w:val="single" w:sz="4" w:space="0" w:color="auto"/>
                    <w:right w:val="single" w:sz="4" w:space="0" w:color="auto"/>
                  </w:tcBorders>
                  <w:shd w:val="clear" w:color="auto" w:fill="auto"/>
                  <w:vAlign w:val="center"/>
                  <w:hideMark/>
                </w:tcPr>
                <w:p w14:paraId="559E5A80"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上海复旦天欣科教仪器有限公司或其他</w:t>
                  </w:r>
                </w:p>
              </w:tc>
              <w:tc>
                <w:tcPr>
                  <w:tcW w:w="880" w:type="dxa"/>
                  <w:tcBorders>
                    <w:top w:val="nil"/>
                    <w:left w:val="nil"/>
                    <w:bottom w:val="single" w:sz="4" w:space="0" w:color="auto"/>
                    <w:right w:val="single" w:sz="4" w:space="0" w:color="auto"/>
                  </w:tcBorders>
                  <w:shd w:val="clear" w:color="auto" w:fill="auto"/>
                  <w:vAlign w:val="center"/>
                  <w:hideMark/>
                </w:tcPr>
                <w:p w14:paraId="3702B94A"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14:paraId="7E8B2F16"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套</w:t>
                  </w:r>
                </w:p>
              </w:tc>
              <w:tc>
                <w:tcPr>
                  <w:tcW w:w="1540" w:type="dxa"/>
                  <w:tcBorders>
                    <w:top w:val="nil"/>
                    <w:left w:val="nil"/>
                    <w:bottom w:val="single" w:sz="4" w:space="0" w:color="auto"/>
                    <w:right w:val="single" w:sz="4" w:space="0" w:color="auto"/>
                  </w:tcBorders>
                  <w:shd w:val="clear" w:color="auto" w:fill="auto"/>
                  <w:vAlign w:val="center"/>
                  <w:hideMark/>
                </w:tcPr>
                <w:p w14:paraId="3C9A4BB7"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43000</w:t>
                  </w:r>
                </w:p>
              </w:tc>
              <w:tc>
                <w:tcPr>
                  <w:tcW w:w="1120" w:type="dxa"/>
                  <w:tcBorders>
                    <w:top w:val="nil"/>
                    <w:left w:val="nil"/>
                    <w:bottom w:val="single" w:sz="4" w:space="0" w:color="auto"/>
                    <w:right w:val="single" w:sz="4" w:space="0" w:color="auto"/>
                  </w:tcBorders>
                  <w:shd w:val="clear" w:color="auto" w:fill="auto"/>
                  <w:vAlign w:val="center"/>
                  <w:hideMark/>
                </w:tcPr>
                <w:p w14:paraId="0657748A"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赵永林</w:t>
                  </w:r>
                </w:p>
              </w:tc>
              <w:tc>
                <w:tcPr>
                  <w:tcW w:w="1640" w:type="dxa"/>
                  <w:tcBorders>
                    <w:top w:val="nil"/>
                    <w:left w:val="nil"/>
                    <w:bottom w:val="single" w:sz="4" w:space="0" w:color="auto"/>
                    <w:right w:val="single" w:sz="4" w:space="0" w:color="auto"/>
                  </w:tcBorders>
                  <w:shd w:val="clear" w:color="auto" w:fill="auto"/>
                  <w:vAlign w:val="center"/>
                  <w:hideMark/>
                </w:tcPr>
                <w:p w14:paraId="641E896E"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13815212639</w:t>
                  </w:r>
                </w:p>
              </w:tc>
              <w:tc>
                <w:tcPr>
                  <w:tcW w:w="1480" w:type="dxa"/>
                  <w:tcBorders>
                    <w:top w:val="nil"/>
                    <w:left w:val="nil"/>
                    <w:bottom w:val="single" w:sz="4" w:space="0" w:color="auto"/>
                    <w:right w:val="single" w:sz="4" w:space="0" w:color="auto"/>
                  </w:tcBorders>
                  <w:shd w:val="clear" w:color="auto" w:fill="auto"/>
                  <w:vAlign w:val="center"/>
                  <w:hideMark/>
                </w:tcPr>
                <w:p w14:paraId="028B1CC1"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理学院</w:t>
                  </w:r>
                </w:p>
              </w:tc>
            </w:tr>
            <w:tr w:rsidR="00000829" w:rsidRPr="00000829" w14:paraId="5CD3C07D" w14:textId="77777777" w:rsidTr="00000829">
              <w:trPr>
                <w:trHeight w:val="807"/>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3AEFB1FE"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2</w:t>
                  </w:r>
                </w:p>
              </w:tc>
              <w:tc>
                <w:tcPr>
                  <w:tcW w:w="1900" w:type="dxa"/>
                  <w:tcBorders>
                    <w:top w:val="nil"/>
                    <w:left w:val="nil"/>
                    <w:bottom w:val="single" w:sz="4" w:space="0" w:color="auto"/>
                    <w:right w:val="single" w:sz="4" w:space="0" w:color="auto"/>
                  </w:tcBorders>
                  <w:shd w:val="clear" w:color="auto" w:fill="auto"/>
                  <w:vAlign w:val="center"/>
                  <w:hideMark/>
                </w:tcPr>
                <w:p w14:paraId="188C25E2"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超声探伤及超声特性综合实验仪</w:t>
                  </w:r>
                </w:p>
              </w:tc>
              <w:tc>
                <w:tcPr>
                  <w:tcW w:w="1720" w:type="dxa"/>
                  <w:tcBorders>
                    <w:top w:val="nil"/>
                    <w:left w:val="nil"/>
                    <w:bottom w:val="single" w:sz="4" w:space="0" w:color="auto"/>
                    <w:right w:val="single" w:sz="4" w:space="0" w:color="auto"/>
                  </w:tcBorders>
                  <w:shd w:val="clear" w:color="auto" w:fill="auto"/>
                  <w:vAlign w:val="center"/>
                  <w:hideMark/>
                </w:tcPr>
                <w:p w14:paraId="539602F3"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FD-UDE-C（配示波器）</w:t>
                  </w:r>
                </w:p>
              </w:tc>
              <w:tc>
                <w:tcPr>
                  <w:tcW w:w="2140" w:type="dxa"/>
                  <w:tcBorders>
                    <w:top w:val="nil"/>
                    <w:left w:val="nil"/>
                    <w:bottom w:val="single" w:sz="4" w:space="0" w:color="auto"/>
                    <w:right w:val="single" w:sz="4" w:space="0" w:color="auto"/>
                  </w:tcBorders>
                  <w:shd w:val="clear" w:color="auto" w:fill="auto"/>
                  <w:vAlign w:val="center"/>
                  <w:hideMark/>
                </w:tcPr>
                <w:p w14:paraId="3CFC18CB"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上海复旦天欣科教仪器有限公司或其他</w:t>
                  </w:r>
                </w:p>
              </w:tc>
              <w:tc>
                <w:tcPr>
                  <w:tcW w:w="880" w:type="dxa"/>
                  <w:tcBorders>
                    <w:top w:val="nil"/>
                    <w:left w:val="nil"/>
                    <w:bottom w:val="single" w:sz="4" w:space="0" w:color="auto"/>
                    <w:right w:val="single" w:sz="4" w:space="0" w:color="auto"/>
                  </w:tcBorders>
                  <w:shd w:val="clear" w:color="auto" w:fill="auto"/>
                  <w:vAlign w:val="center"/>
                  <w:hideMark/>
                </w:tcPr>
                <w:p w14:paraId="2E4FE888"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3</w:t>
                  </w:r>
                </w:p>
              </w:tc>
              <w:tc>
                <w:tcPr>
                  <w:tcW w:w="760" w:type="dxa"/>
                  <w:tcBorders>
                    <w:top w:val="nil"/>
                    <w:left w:val="nil"/>
                    <w:bottom w:val="single" w:sz="4" w:space="0" w:color="auto"/>
                    <w:right w:val="single" w:sz="4" w:space="0" w:color="auto"/>
                  </w:tcBorders>
                  <w:shd w:val="clear" w:color="auto" w:fill="auto"/>
                  <w:vAlign w:val="center"/>
                  <w:hideMark/>
                </w:tcPr>
                <w:p w14:paraId="4A987981"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套</w:t>
                  </w:r>
                </w:p>
              </w:tc>
              <w:tc>
                <w:tcPr>
                  <w:tcW w:w="1540" w:type="dxa"/>
                  <w:tcBorders>
                    <w:top w:val="nil"/>
                    <w:left w:val="nil"/>
                    <w:bottom w:val="single" w:sz="4" w:space="0" w:color="auto"/>
                    <w:right w:val="single" w:sz="4" w:space="0" w:color="auto"/>
                  </w:tcBorders>
                  <w:shd w:val="clear" w:color="auto" w:fill="auto"/>
                  <w:vAlign w:val="center"/>
                  <w:hideMark/>
                </w:tcPr>
                <w:p w14:paraId="567A2A5F"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43500</w:t>
                  </w:r>
                </w:p>
              </w:tc>
              <w:tc>
                <w:tcPr>
                  <w:tcW w:w="1120" w:type="dxa"/>
                  <w:tcBorders>
                    <w:top w:val="nil"/>
                    <w:left w:val="nil"/>
                    <w:bottom w:val="single" w:sz="4" w:space="0" w:color="auto"/>
                    <w:right w:val="single" w:sz="4" w:space="0" w:color="auto"/>
                  </w:tcBorders>
                  <w:shd w:val="clear" w:color="auto" w:fill="auto"/>
                  <w:vAlign w:val="center"/>
                  <w:hideMark/>
                </w:tcPr>
                <w:p w14:paraId="27B8568E"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赵永林</w:t>
                  </w:r>
                </w:p>
              </w:tc>
              <w:tc>
                <w:tcPr>
                  <w:tcW w:w="1640" w:type="dxa"/>
                  <w:tcBorders>
                    <w:top w:val="nil"/>
                    <w:left w:val="nil"/>
                    <w:bottom w:val="single" w:sz="4" w:space="0" w:color="auto"/>
                    <w:right w:val="single" w:sz="4" w:space="0" w:color="auto"/>
                  </w:tcBorders>
                  <w:shd w:val="clear" w:color="auto" w:fill="auto"/>
                  <w:vAlign w:val="center"/>
                  <w:hideMark/>
                </w:tcPr>
                <w:p w14:paraId="65DD4978"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13815212639</w:t>
                  </w:r>
                </w:p>
              </w:tc>
              <w:tc>
                <w:tcPr>
                  <w:tcW w:w="1480" w:type="dxa"/>
                  <w:tcBorders>
                    <w:top w:val="nil"/>
                    <w:left w:val="nil"/>
                    <w:bottom w:val="single" w:sz="4" w:space="0" w:color="auto"/>
                    <w:right w:val="single" w:sz="4" w:space="0" w:color="auto"/>
                  </w:tcBorders>
                  <w:shd w:val="clear" w:color="auto" w:fill="auto"/>
                  <w:vAlign w:val="center"/>
                  <w:hideMark/>
                </w:tcPr>
                <w:p w14:paraId="75587029"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理学院</w:t>
                  </w:r>
                </w:p>
              </w:tc>
            </w:tr>
            <w:tr w:rsidR="00000829" w:rsidRPr="00000829" w14:paraId="44F9B096" w14:textId="77777777" w:rsidTr="00000829">
              <w:trPr>
                <w:trHeight w:val="807"/>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28C7552"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3</w:t>
                  </w:r>
                </w:p>
              </w:tc>
              <w:tc>
                <w:tcPr>
                  <w:tcW w:w="1900" w:type="dxa"/>
                  <w:tcBorders>
                    <w:top w:val="nil"/>
                    <w:left w:val="nil"/>
                    <w:bottom w:val="single" w:sz="4" w:space="0" w:color="auto"/>
                    <w:right w:val="single" w:sz="4" w:space="0" w:color="auto"/>
                  </w:tcBorders>
                  <w:shd w:val="clear" w:color="auto" w:fill="auto"/>
                  <w:vAlign w:val="center"/>
                  <w:hideMark/>
                </w:tcPr>
                <w:p w14:paraId="217D9293"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连续波核磁共振实验仪</w:t>
                  </w:r>
                </w:p>
              </w:tc>
              <w:tc>
                <w:tcPr>
                  <w:tcW w:w="1720" w:type="dxa"/>
                  <w:tcBorders>
                    <w:top w:val="nil"/>
                    <w:left w:val="nil"/>
                    <w:bottom w:val="single" w:sz="4" w:space="0" w:color="auto"/>
                    <w:right w:val="single" w:sz="4" w:space="0" w:color="auto"/>
                  </w:tcBorders>
                  <w:shd w:val="clear" w:color="auto" w:fill="auto"/>
                  <w:vAlign w:val="center"/>
                  <w:hideMark/>
                </w:tcPr>
                <w:p w14:paraId="696CC553"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FD-CNMR-B（配示波器、频率计）</w:t>
                  </w:r>
                </w:p>
              </w:tc>
              <w:tc>
                <w:tcPr>
                  <w:tcW w:w="2140" w:type="dxa"/>
                  <w:tcBorders>
                    <w:top w:val="nil"/>
                    <w:left w:val="nil"/>
                    <w:bottom w:val="single" w:sz="4" w:space="0" w:color="auto"/>
                    <w:right w:val="single" w:sz="4" w:space="0" w:color="auto"/>
                  </w:tcBorders>
                  <w:shd w:val="clear" w:color="auto" w:fill="auto"/>
                  <w:vAlign w:val="center"/>
                  <w:hideMark/>
                </w:tcPr>
                <w:p w14:paraId="0CDAFCA3"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上海复旦天欣科教仪器有限公司或其他</w:t>
                  </w:r>
                </w:p>
              </w:tc>
              <w:tc>
                <w:tcPr>
                  <w:tcW w:w="880" w:type="dxa"/>
                  <w:tcBorders>
                    <w:top w:val="nil"/>
                    <w:left w:val="nil"/>
                    <w:bottom w:val="single" w:sz="4" w:space="0" w:color="auto"/>
                    <w:right w:val="single" w:sz="4" w:space="0" w:color="auto"/>
                  </w:tcBorders>
                  <w:shd w:val="clear" w:color="auto" w:fill="auto"/>
                  <w:vAlign w:val="center"/>
                  <w:hideMark/>
                </w:tcPr>
                <w:p w14:paraId="481AB9E1"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3</w:t>
                  </w:r>
                </w:p>
              </w:tc>
              <w:tc>
                <w:tcPr>
                  <w:tcW w:w="760" w:type="dxa"/>
                  <w:tcBorders>
                    <w:top w:val="nil"/>
                    <w:left w:val="nil"/>
                    <w:bottom w:val="single" w:sz="4" w:space="0" w:color="auto"/>
                    <w:right w:val="single" w:sz="4" w:space="0" w:color="auto"/>
                  </w:tcBorders>
                  <w:shd w:val="clear" w:color="auto" w:fill="auto"/>
                  <w:vAlign w:val="center"/>
                  <w:hideMark/>
                </w:tcPr>
                <w:p w14:paraId="4459BD36"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套</w:t>
                  </w:r>
                </w:p>
              </w:tc>
              <w:tc>
                <w:tcPr>
                  <w:tcW w:w="1540" w:type="dxa"/>
                  <w:tcBorders>
                    <w:top w:val="nil"/>
                    <w:left w:val="nil"/>
                    <w:bottom w:val="single" w:sz="4" w:space="0" w:color="auto"/>
                    <w:right w:val="single" w:sz="4" w:space="0" w:color="auto"/>
                  </w:tcBorders>
                  <w:shd w:val="clear" w:color="auto" w:fill="auto"/>
                  <w:vAlign w:val="center"/>
                  <w:hideMark/>
                </w:tcPr>
                <w:p w14:paraId="41BC9D9A"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65400</w:t>
                  </w:r>
                </w:p>
              </w:tc>
              <w:tc>
                <w:tcPr>
                  <w:tcW w:w="1120" w:type="dxa"/>
                  <w:tcBorders>
                    <w:top w:val="nil"/>
                    <w:left w:val="nil"/>
                    <w:bottom w:val="single" w:sz="4" w:space="0" w:color="auto"/>
                    <w:right w:val="single" w:sz="4" w:space="0" w:color="auto"/>
                  </w:tcBorders>
                  <w:shd w:val="clear" w:color="auto" w:fill="auto"/>
                  <w:vAlign w:val="center"/>
                  <w:hideMark/>
                </w:tcPr>
                <w:p w14:paraId="7BF706BE"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赵永林</w:t>
                  </w:r>
                </w:p>
              </w:tc>
              <w:tc>
                <w:tcPr>
                  <w:tcW w:w="1640" w:type="dxa"/>
                  <w:tcBorders>
                    <w:top w:val="nil"/>
                    <w:left w:val="nil"/>
                    <w:bottom w:val="single" w:sz="4" w:space="0" w:color="auto"/>
                    <w:right w:val="single" w:sz="4" w:space="0" w:color="auto"/>
                  </w:tcBorders>
                  <w:shd w:val="clear" w:color="auto" w:fill="auto"/>
                  <w:vAlign w:val="center"/>
                  <w:hideMark/>
                </w:tcPr>
                <w:p w14:paraId="4ECA9325"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13815212639</w:t>
                  </w:r>
                </w:p>
              </w:tc>
              <w:tc>
                <w:tcPr>
                  <w:tcW w:w="1480" w:type="dxa"/>
                  <w:tcBorders>
                    <w:top w:val="nil"/>
                    <w:left w:val="nil"/>
                    <w:bottom w:val="single" w:sz="4" w:space="0" w:color="auto"/>
                    <w:right w:val="single" w:sz="4" w:space="0" w:color="auto"/>
                  </w:tcBorders>
                  <w:shd w:val="clear" w:color="auto" w:fill="auto"/>
                  <w:vAlign w:val="center"/>
                  <w:hideMark/>
                </w:tcPr>
                <w:p w14:paraId="4C7BD07A" w14:textId="77777777" w:rsidR="00000829" w:rsidRPr="00000829" w:rsidRDefault="00000829" w:rsidP="00000829">
                  <w:pPr>
                    <w:widowControl/>
                    <w:jc w:val="center"/>
                    <w:rPr>
                      <w:rFonts w:ascii="宋体" w:hAnsi="宋体" w:cs="宋体"/>
                      <w:color w:val="000000"/>
                      <w:kern w:val="0"/>
                      <w:sz w:val="22"/>
                      <w:szCs w:val="22"/>
                    </w:rPr>
                  </w:pPr>
                  <w:r w:rsidRPr="00000829">
                    <w:rPr>
                      <w:rFonts w:ascii="宋体" w:hAnsi="宋体" w:cs="宋体" w:hint="eastAsia"/>
                      <w:color w:val="000000"/>
                      <w:kern w:val="0"/>
                      <w:sz w:val="22"/>
                      <w:szCs w:val="22"/>
                    </w:rPr>
                    <w:t>理学院</w:t>
                  </w:r>
                </w:p>
              </w:tc>
            </w:tr>
          </w:tbl>
          <w:p w14:paraId="13BA3E6B" w14:textId="6A4CA50C" w:rsidR="00AF1A08" w:rsidRPr="00AF1A08" w:rsidRDefault="00AF1A08" w:rsidP="00DD5EE9">
            <w:pPr>
              <w:widowControl/>
              <w:jc w:val="center"/>
              <w:rPr>
                <w:rFonts w:ascii="宋体" w:hAnsi="宋体" w:cs="宋体"/>
                <w:b/>
                <w:bCs/>
                <w:color w:val="000000"/>
                <w:kern w:val="0"/>
                <w:sz w:val="44"/>
                <w:szCs w:val="44"/>
              </w:rPr>
            </w:pPr>
          </w:p>
        </w:tc>
      </w:tr>
      <w:tr w:rsidR="00DD5EE9" w:rsidRPr="00DD5EE9" w14:paraId="14A81E72" w14:textId="77777777" w:rsidTr="00267CE9">
        <w:trPr>
          <w:trHeight w:val="270"/>
        </w:trPr>
        <w:tc>
          <w:tcPr>
            <w:tcW w:w="15420" w:type="dxa"/>
            <w:vMerge/>
            <w:tcBorders>
              <w:top w:val="nil"/>
              <w:left w:val="nil"/>
              <w:bottom w:val="nil"/>
              <w:right w:val="nil"/>
            </w:tcBorders>
            <w:vAlign w:val="center"/>
            <w:hideMark/>
          </w:tcPr>
          <w:p w14:paraId="793C2D70" w14:textId="77777777" w:rsidR="00DD5EE9" w:rsidRPr="00DD5EE9" w:rsidRDefault="00DD5EE9" w:rsidP="00DD5EE9">
            <w:pPr>
              <w:widowControl/>
              <w:jc w:val="left"/>
              <w:rPr>
                <w:rFonts w:ascii="宋体" w:hAnsi="宋体" w:cs="宋体"/>
                <w:b/>
                <w:bCs/>
                <w:color w:val="000000"/>
                <w:kern w:val="0"/>
                <w:sz w:val="44"/>
                <w:szCs w:val="44"/>
              </w:rPr>
            </w:pPr>
          </w:p>
        </w:tc>
      </w:tr>
      <w:tr w:rsidR="00490E1C" w:rsidRPr="00DD5EE9" w14:paraId="57320F08" w14:textId="77777777" w:rsidTr="00267CE9">
        <w:trPr>
          <w:trHeight w:val="270"/>
        </w:trPr>
        <w:tc>
          <w:tcPr>
            <w:tcW w:w="15420" w:type="dxa"/>
            <w:tcBorders>
              <w:top w:val="nil"/>
              <w:left w:val="nil"/>
              <w:bottom w:val="nil"/>
              <w:right w:val="nil"/>
            </w:tcBorders>
            <w:vAlign w:val="center"/>
          </w:tcPr>
          <w:p w14:paraId="23DF37DE" w14:textId="77777777" w:rsidR="00490E1C" w:rsidRDefault="00490E1C" w:rsidP="00DD5EE9">
            <w:pPr>
              <w:widowControl/>
              <w:jc w:val="left"/>
              <w:rPr>
                <w:rFonts w:ascii="宋体" w:hAnsi="宋体" w:cs="宋体"/>
                <w:b/>
                <w:bCs/>
                <w:color w:val="000000"/>
                <w:kern w:val="0"/>
                <w:sz w:val="44"/>
                <w:szCs w:val="44"/>
              </w:rPr>
            </w:pPr>
          </w:p>
          <w:p w14:paraId="456F0901" w14:textId="77777777" w:rsidR="00490E1C" w:rsidRDefault="00490E1C" w:rsidP="00490E1C">
            <w:pPr>
              <w:spacing w:line="288" w:lineRule="auto"/>
              <w:ind w:left="480"/>
              <w:rPr>
                <w:b/>
                <w:color w:val="000000"/>
                <w:sz w:val="24"/>
              </w:rPr>
            </w:pPr>
            <w:r>
              <w:rPr>
                <w:rFonts w:hint="eastAsia"/>
                <w:b/>
                <w:color w:val="000000"/>
                <w:sz w:val="24"/>
              </w:rPr>
              <w:t>注：</w:t>
            </w:r>
            <w:r>
              <w:rPr>
                <w:rFonts w:hint="eastAsia"/>
                <w:b/>
                <w:color w:val="000000"/>
                <w:sz w:val="24"/>
              </w:rPr>
              <w:t>1</w:t>
            </w:r>
            <w:r>
              <w:rPr>
                <w:rFonts w:hint="eastAsia"/>
                <w:b/>
                <w:color w:val="000000"/>
                <w:sz w:val="24"/>
              </w:rPr>
              <w:t>、投标人所投设备的参数性能不得低于以上设备型号的参数性能且必须满足使用老师功能需求，否则不予认定。</w:t>
            </w:r>
          </w:p>
          <w:p w14:paraId="4FB93E88" w14:textId="77777777" w:rsidR="00490E1C" w:rsidRDefault="00490E1C" w:rsidP="00490E1C">
            <w:pPr>
              <w:spacing w:line="288" w:lineRule="auto"/>
              <w:ind w:left="480"/>
              <w:rPr>
                <w:b/>
                <w:color w:val="000000"/>
                <w:sz w:val="24"/>
              </w:rPr>
            </w:pPr>
            <w:r>
              <w:rPr>
                <w:rFonts w:hint="eastAsia"/>
                <w:b/>
                <w:color w:val="000000"/>
                <w:sz w:val="24"/>
              </w:rPr>
              <w:t xml:space="preserve"> </w:t>
            </w:r>
            <w:r>
              <w:rPr>
                <w:b/>
                <w:color w:val="000000"/>
                <w:sz w:val="24"/>
              </w:rPr>
              <w:t xml:space="preserve">   2</w:t>
            </w:r>
            <w:r>
              <w:rPr>
                <w:rFonts w:hint="eastAsia"/>
                <w:b/>
                <w:color w:val="000000"/>
                <w:sz w:val="24"/>
              </w:rPr>
              <w:t>、投标人对参数及配置需求不明确的地方请咨询使用老师，参与投标则视同所投设备的价格包含用户老师的功能需求。</w:t>
            </w:r>
          </w:p>
          <w:p w14:paraId="10A0D913" w14:textId="77777777" w:rsidR="00490E1C" w:rsidRDefault="00490E1C" w:rsidP="00490E1C">
            <w:pPr>
              <w:spacing w:line="288" w:lineRule="auto"/>
              <w:ind w:left="480" w:firstLineChars="200" w:firstLine="482"/>
              <w:rPr>
                <w:b/>
                <w:color w:val="000000"/>
                <w:sz w:val="24"/>
              </w:rPr>
            </w:pPr>
            <w:r>
              <w:rPr>
                <w:b/>
                <w:color w:val="000000"/>
                <w:sz w:val="24"/>
              </w:rPr>
              <w:t>3</w:t>
            </w:r>
            <w:r>
              <w:rPr>
                <w:rFonts w:hint="eastAsia"/>
                <w:b/>
                <w:color w:val="000000"/>
                <w:sz w:val="24"/>
              </w:rPr>
              <w:t>、以上设备采用打包中标，满足要求的总价选择最低价中标。</w:t>
            </w:r>
          </w:p>
          <w:p w14:paraId="3C2AF627" w14:textId="36779015" w:rsidR="00490E1C" w:rsidRPr="00490E1C" w:rsidRDefault="00490E1C" w:rsidP="00DD5EE9">
            <w:pPr>
              <w:widowControl/>
              <w:jc w:val="left"/>
              <w:rPr>
                <w:rFonts w:ascii="宋体" w:hAnsi="宋体" w:cs="宋体"/>
                <w:b/>
                <w:bCs/>
                <w:color w:val="000000"/>
                <w:kern w:val="0"/>
                <w:sz w:val="44"/>
                <w:szCs w:val="44"/>
              </w:rPr>
            </w:pPr>
          </w:p>
        </w:tc>
      </w:tr>
    </w:tbl>
    <w:p w14:paraId="38273B19" w14:textId="77777777" w:rsidR="001D2BC7" w:rsidRDefault="001D2BC7">
      <w:pPr>
        <w:spacing w:line="288" w:lineRule="auto"/>
        <w:ind w:leftChars="50" w:left="693" w:hangingChars="244" w:hanging="588"/>
        <w:rPr>
          <w:b/>
          <w:color w:val="000000" w:themeColor="text1"/>
          <w:sz w:val="24"/>
        </w:rPr>
        <w:sectPr w:rsidR="001D2BC7">
          <w:pgSz w:w="16838" w:h="11906" w:orient="landscape"/>
          <w:pgMar w:top="1418" w:right="1440" w:bottom="1644" w:left="1440" w:header="851" w:footer="992" w:gutter="0"/>
          <w:cols w:space="425"/>
          <w:titlePg/>
          <w:docGrid w:linePitch="312"/>
        </w:sectPr>
      </w:pPr>
    </w:p>
    <w:p w14:paraId="2C4AA418" w14:textId="77777777" w:rsidR="00316653" w:rsidRPr="006F325A" w:rsidRDefault="00316653" w:rsidP="00316653">
      <w:pPr>
        <w:pStyle w:val="afb"/>
        <w:numPr>
          <w:ilvl w:val="0"/>
          <w:numId w:val="1"/>
        </w:numPr>
        <w:ind w:firstLineChars="0"/>
        <w:rPr>
          <w:rFonts w:asciiTheme="minorEastAsia" w:hAnsiTheme="minorEastAsia"/>
          <w:sz w:val="24"/>
          <w:szCs w:val="24"/>
        </w:rPr>
      </w:pPr>
      <w:r w:rsidRPr="006F325A">
        <w:rPr>
          <w:rFonts w:asciiTheme="minorEastAsia" w:hAnsiTheme="minorEastAsia" w:hint="eastAsia"/>
          <w:sz w:val="24"/>
          <w:szCs w:val="24"/>
        </w:rPr>
        <w:lastRenderedPageBreak/>
        <w:t>连续波核磁共振实验</w:t>
      </w:r>
      <w:proofErr w:type="gramStart"/>
      <w:r w:rsidRPr="006F325A">
        <w:rPr>
          <w:rFonts w:asciiTheme="minorEastAsia" w:hAnsiTheme="minorEastAsia" w:hint="eastAsia"/>
          <w:sz w:val="24"/>
          <w:szCs w:val="24"/>
        </w:rPr>
        <w:t>仪技术</w:t>
      </w:r>
      <w:proofErr w:type="gramEnd"/>
      <w:r w:rsidRPr="006F325A">
        <w:rPr>
          <w:rFonts w:asciiTheme="minorEastAsia" w:hAnsiTheme="minorEastAsia" w:hint="eastAsia"/>
          <w:sz w:val="24"/>
          <w:szCs w:val="24"/>
        </w:rPr>
        <w:t>指标</w:t>
      </w:r>
    </w:p>
    <w:p w14:paraId="77DD2281" w14:textId="77777777" w:rsidR="006F325A" w:rsidRDefault="006F325A" w:rsidP="00316653">
      <w:pPr>
        <w:pStyle w:val="afb"/>
        <w:widowControl/>
        <w:shd w:val="clear" w:color="auto" w:fill="FFFFFF"/>
        <w:spacing w:line="360" w:lineRule="auto"/>
        <w:ind w:left="360" w:firstLineChars="100" w:firstLine="240"/>
        <w:jc w:val="left"/>
        <w:rPr>
          <w:rFonts w:asciiTheme="minorEastAsia" w:hAnsiTheme="minorEastAsia" w:cs="Segoe UI"/>
          <w:color w:val="333333"/>
          <w:kern w:val="0"/>
          <w:sz w:val="24"/>
          <w:szCs w:val="24"/>
        </w:rPr>
      </w:pPr>
    </w:p>
    <w:p w14:paraId="4685EC08" w14:textId="57DDED15" w:rsidR="00316653" w:rsidRPr="006F325A" w:rsidRDefault="00316653" w:rsidP="00316653">
      <w:pPr>
        <w:pStyle w:val="afb"/>
        <w:widowControl/>
        <w:shd w:val="clear" w:color="auto" w:fill="FFFFFF"/>
        <w:spacing w:line="360" w:lineRule="auto"/>
        <w:ind w:left="360" w:firstLineChars="100" w:firstLine="240"/>
        <w:jc w:val="left"/>
        <w:rPr>
          <w:rFonts w:asciiTheme="minorEastAsia" w:hAnsiTheme="minorEastAsia" w:cs="Segoe UI"/>
          <w:color w:val="333333"/>
          <w:kern w:val="0"/>
          <w:sz w:val="24"/>
          <w:szCs w:val="24"/>
        </w:rPr>
      </w:pPr>
      <w:r w:rsidRPr="006F325A">
        <w:rPr>
          <w:rFonts w:asciiTheme="minorEastAsia" w:hAnsiTheme="minorEastAsia" w:cs="Segoe UI"/>
          <w:color w:val="333333"/>
          <w:kern w:val="0"/>
          <w:sz w:val="24"/>
          <w:szCs w:val="24"/>
        </w:rPr>
        <w:t xml:space="preserve">测量原子核 </w:t>
      </w:r>
      <w:r w:rsidRPr="006F325A">
        <w:rPr>
          <w:rFonts w:asciiTheme="minorEastAsia" w:hAnsiTheme="minorEastAsia" w:cs="Segoe UI" w:hint="eastAsia"/>
          <w:color w:val="333333"/>
          <w:kern w:val="0"/>
          <w:sz w:val="24"/>
          <w:szCs w:val="24"/>
        </w:rPr>
        <w:t>：</w:t>
      </w:r>
      <w:r w:rsidRPr="006F325A">
        <w:rPr>
          <w:rFonts w:asciiTheme="minorEastAsia" w:hAnsiTheme="minorEastAsia" w:cs="Segoe UI"/>
          <w:color w:val="333333"/>
          <w:kern w:val="0"/>
          <w:sz w:val="24"/>
          <w:szCs w:val="24"/>
        </w:rPr>
        <w:t>氢核和</w:t>
      </w:r>
      <w:proofErr w:type="gramStart"/>
      <w:r w:rsidRPr="006F325A">
        <w:rPr>
          <w:rFonts w:asciiTheme="minorEastAsia" w:hAnsiTheme="minorEastAsia" w:cs="Segoe UI"/>
          <w:color w:val="333333"/>
          <w:kern w:val="0"/>
          <w:sz w:val="24"/>
          <w:szCs w:val="24"/>
        </w:rPr>
        <w:t>氟核</w:t>
      </w:r>
      <w:proofErr w:type="gramEnd"/>
    </w:p>
    <w:p w14:paraId="1ABCDB68" w14:textId="77777777" w:rsidR="00316653" w:rsidRPr="006F325A" w:rsidRDefault="00316653" w:rsidP="00316653">
      <w:pPr>
        <w:pStyle w:val="afb"/>
        <w:widowControl/>
        <w:shd w:val="clear" w:color="auto" w:fill="FFFFFF"/>
        <w:spacing w:line="360" w:lineRule="auto"/>
        <w:ind w:left="360" w:firstLineChars="0" w:firstLine="0"/>
        <w:jc w:val="left"/>
        <w:rPr>
          <w:rFonts w:asciiTheme="minorEastAsia" w:hAnsiTheme="minorEastAsia" w:cs="Segoe UI"/>
          <w:color w:val="333333"/>
          <w:kern w:val="0"/>
          <w:sz w:val="24"/>
          <w:szCs w:val="24"/>
        </w:rPr>
      </w:pPr>
      <w:r w:rsidRPr="006F325A">
        <w:rPr>
          <w:rFonts w:asciiTheme="minorEastAsia" w:hAnsiTheme="minorEastAsia" w:cs="Calibri"/>
          <w:color w:val="333333"/>
          <w:kern w:val="0"/>
          <w:sz w:val="24"/>
          <w:szCs w:val="24"/>
        </w:rPr>
        <w:t> </w:t>
      </w:r>
      <w:r w:rsidRPr="006F325A">
        <w:rPr>
          <w:rFonts w:asciiTheme="minorEastAsia" w:hAnsiTheme="minorEastAsia" w:cs="Segoe UI"/>
          <w:color w:val="333333"/>
          <w:kern w:val="0"/>
          <w:sz w:val="24"/>
          <w:szCs w:val="24"/>
        </w:rPr>
        <w:t xml:space="preserve"> 信噪比</w:t>
      </w:r>
      <w:r w:rsidRPr="006F325A">
        <w:rPr>
          <w:rFonts w:asciiTheme="minorEastAsia" w:hAnsiTheme="minorEastAsia" w:cs="Segoe UI" w:hint="eastAsia"/>
          <w:color w:val="333333"/>
          <w:kern w:val="0"/>
          <w:sz w:val="24"/>
          <w:szCs w:val="24"/>
        </w:rPr>
        <w:t>：</w:t>
      </w:r>
      <w:r w:rsidRPr="006F325A">
        <w:rPr>
          <w:rFonts w:asciiTheme="minorEastAsia" w:hAnsiTheme="minorEastAsia" w:cs="Segoe UI"/>
          <w:color w:val="333333"/>
          <w:kern w:val="0"/>
          <w:sz w:val="24"/>
          <w:szCs w:val="24"/>
        </w:rPr>
        <w:t xml:space="preserve"> 优于 45dB （ H ）</w:t>
      </w:r>
    </w:p>
    <w:p w14:paraId="5A39D8DB" w14:textId="77777777" w:rsidR="00316653" w:rsidRPr="006F325A" w:rsidRDefault="00316653" w:rsidP="00316653">
      <w:pPr>
        <w:pStyle w:val="afb"/>
        <w:widowControl/>
        <w:shd w:val="clear" w:color="auto" w:fill="FFFFFF"/>
        <w:spacing w:line="360" w:lineRule="auto"/>
        <w:ind w:left="360" w:firstLineChars="0" w:firstLine="0"/>
        <w:jc w:val="left"/>
        <w:rPr>
          <w:rFonts w:asciiTheme="minorEastAsia" w:hAnsiTheme="minorEastAsia" w:cs="Segoe UI"/>
          <w:color w:val="333333"/>
          <w:kern w:val="0"/>
          <w:sz w:val="24"/>
          <w:szCs w:val="24"/>
        </w:rPr>
      </w:pPr>
      <w:r w:rsidRPr="006F325A">
        <w:rPr>
          <w:rFonts w:asciiTheme="minorEastAsia" w:hAnsiTheme="minorEastAsia" w:cs="Calibri"/>
          <w:color w:val="333333"/>
          <w:kern w:val="0"/>
          <w:sz w:val="24"/>
          <w:szCs w:val="24"/>
        </w:rPr>
        <w:t> </w:t>
      </w:r>
      <w:r w:rsidRPr="006F325A">
        <w:rPr>
          <w:rFonts w:asciiTheme="minorEastAsia" w:hAnsiTheme="minorEastAsia" w:cs="Segoe UI"/>
          <w:color w:val="333333"/>
          <w:kern w:val="0"/>
          <w:sz w:val="24"/>
          <w:szCs w:val="24"/>
        </w:rPr>
        <w:t xml:space="preserve"> 振荡频率</w:t>
      </w:r>
      <w:r w:rsidRPr="006F325A">
        <w:rPr>
          <w:rFonts w:asciiTheme="minorEastAsia" w:hAnsiTheme="minorEastAsia" w:cs="Segoe UI" w:hint="eastAsia"/>
          <w:color w:val="333333"/>
          <w:kern w:val="0"/>
          <w:sz w:val="24"/>
          <w:szCs w:val="24"/>
        </w:rPr>
        <w:t>：</w:t>
      </w:r>
      <w:r w:rsidRPr="006F325A">
        <w:rPr>
          <w:rFonts w:asciiTheme="minorEastAsia" w:hAnsiTheme="minorEastAsia" w:cs="Segoe UI"/>
          <w:color w:val="333333"/>
          <w:kern w:val="0"/>
          <w:sz w:val="24"/>
          <w:szCs w:val="24"/>
        </w:rPr>
        <w:t xml:space="preserve"> 范围15MHz － 25MHz ，连续可调</w:t>
      </w:r>
    </w:p>
    <w:p w14:paraId="78412C9C" w14:textId="77777777" w:rsidR="00316653" w:rsidRPr="006F325A" w:rsidRDefault="00316653" w:rsidP="00316653">
      <w:pPr>
        <w:pStyle w:val="afb"/>
        <w:widowControl/>
        <w:shd w:val="clear" w:color="auto" w:fill="FFFFFF"/>
        <w:spacing w:line="360" w:lineRule="auto"/>
        <w:ind w:left="360" w:firstLineChars="0" w:firstLine="0"/>
        <w:jc w:val="left"/>
        <w:rPr>
          <w:rFonts w:asciiTheme="minorEastAsia" w:hAnsiTheme="minorEastAsia" w:cs="Segoe UI"/>
          <w:color w:val="333333"/>
          <w:kern w:val="0"/>
          <w:sz w:val="24"/>
          <w:szCs w:val="24"/>
        </w:rPr>
      </w:pPr>
      <w:r w:rsidRPr="006F325A">
        <w:rPr>
          <w:rFonts w:asciiTheme="minorEastAsia" w:hAnsiTheme="minorEastAsia" w:cs="Calibri"/>
          <w:color w:val="333333"/>
          <w:kern w:val="0"/>
          <w:sz w:val="24"/>
          <w:szCs w:val="24"/>
        </w:rPr>
        <w:t> </w:t>
      </w:r>
      <w:r w:rsidRPr="006F325A">
        <w:rPr>
          <w:rFonts w:asciiTheme="minorEastAsia" w:hAnsiTheme="minorEastAsia" w:cs="Segoe UI"/>
          <w:color w:val="333333"/>
          <w:kern w:val="0"/>
          <w:sz w:val="24"/>
          <w:szCs w:val="24"/>
        </w:rPr>
        <w:t xml:space="preserve"> 磁铁磁</w:t>
      </w:r>
      <w:r w:rsidRPr="006F325A">
        <w:rPr>
          <w:rFonts w:asciiTheme="minorEastAsia" w:hAnsiTheme="minorEastAsia" w:cs="Segoe UI" w:hint="eastAsia"/>
          <w:color w:val="333333"/>
          <w:kern w:val="0"/>
          <w:sz w:val="24"/>
          <w:szCs w:val="24"/>
        </w:rPr>
        <w:t>极：</w:t>
      </w:r>
      <w:r w:rsidRPr="006F325A">
        <w:rPr>
          <w:rFonts w:asciiTheme="minorEastAsia" w:hAnsiTheme="minorEastAsia" w:cs="Segoe UI"/>
          <w:color w:val="333333"/>
          <w:kern w:val="0"/>
          <w:sz w:val="24"/>
          <w:szCs w:val="24"/>
        </w:rPr>
        <w:t xml:space="preserve"> 直径 100mm ，间隙 20mm</w:t>
      </w:r>
    </w:p>
    <w:p w14:paraId="775961D1" w14:textId="77777777" w:rsidR="00316653" w:rsidRPr="006F325A" w:rsidRDefault="00316653" w:rsidP="00316653">
      <w:pPr>
        <w:pStyle w:val="afb"/>
        <w:widowControl/>
        <w:shd w:val="clear" w:color="auto" w:fill="FFFFFF"/>
        <w:spacing w:line="360" w:lineRule="auto"/>
        <w:ind w:left="360" w:firstLineChars="0" w:firstLine="0"/>
        <w:jc w:val="left"/>
        <w:rPr>
          <w:rFonts w:asciiTheme="minorEastAsia" w:hAnsiTheme="minorEastAsia" w:cs="Segoe UI"/>
          <w:color w:val="333333"/>
          <w:kern w:val="0"/>
          <w:sz w:val="24"/>
          <w:szCs w:val="24"/>
        </w:rPr>
      </w:pPr>
      <w:r w:rsidRPr="006F325A">
        <w:rPr>
          <w:rFonts w:asciiTheme="minorEastAsia" w:hAnsiTheme="minorEastAsia" w:cs="Calibri"/>
          <w:color w:val="333333"/>
          <w:kern w:val="0"/>
          <w:sz w:val="24"/>
          <w:szCs w:val="24"/>
        </w:rPr>
        <w:t> </w:t>
      </w:r>
      <w:r w:rsidRPr="006F325A">
        <w:rPr>
          <w:rFonts w:asciiTheme="minorEastAsia" w:hAnsiTheme="minorEastAsia" w:cs="Segoe UI"/>
          <w:color w:val="333333"/>
          <w:kern w:val="0"/>
          <w:sz w:val="24"/>
          <w:szCs w:val="24"/>
        </w:rPr>
        <w:t xml:space="preserve"> 信号幅度</w:t>
      </w:r>
      <w:r w:rsidRPr="006F325A">
        <w:rPr>
          <w:rFonts w:asciiTheme="minorEastAsia" w:hAnsiTheme="minorEastAsia" w:cs="Segoe UI" w:hint="eastAsia"/>
          <w:color w:val="333333"/>
          <w:kern w:val="0"/>
          <w:sz w:val="24"/>
          <w:szCs w:val="24"/>
        </w:rPr>
        <w:t>：</w:t>
      </w:r>
      <w:r w:rsidRPr="006F325A">
        <w:rPr>
          <w:rFonts w:asciiTheme="minorEastAsia" w:hAnsiTheme="minorEastAsia" w:cs="Segoe UI"/>
          <w:color w:val="333333"/>
          <w:kern w:val="0"/>
          <w:sz w:val="24"/>
          <w:szCs w:val="24"/>
        </w:rPr>
        <w:t xml:space="preserve"> H&gt;3</w:t>
      </w:r>
      <w:proofErr w:type="gramStart"/>
      <w:r w:rsidRPr="006F325A">
        <w:rPr>
          <w:rFonts w:asciiTheme="minorEastAsia" w:hAnsiTheme="minorEastAsia" w:cs="Segoe UI"/>
          <w:color w:val="333333"/>
          <w:kern w:val="0"/>
          <w:sz w:val="24"/>
          <w:szCs w:val="24"/>
        </w:rPr>
        <w:t>V,F</w:t>
      </w:r>
      <w:proofErr w:type="gramEnd"/>
      <w:r w:rsidRPr="006F325A">
        <w:rPr>
          <w:rFonts w:asciiTheme="minorEastAsia" w:hAnsiTheme="minorEastAsia" w:cs="Segoe UI"/>
          <w:color w:val="333333"/>
          <w:kern w:val="0"/>
          <w:sz w:val="24"/>
          <w:szCs w:val="24"/>
        </w:rPr>
        <w:t>&gt;100mV</w:t>
      </w:r>
    </w:p>
    <w:p w14:paraId="3B0A8696" w14:textId="77777777" w:rsidR="00316653" w:rsidRPr="006F325A" w:rsidRDefault="00316653" w:rsidP="00316653">
      <w:pPr>
        <w:pStyle w:val="afb"/>
        <w:widowControl/>
        <w:shd w:val="clear" w:color="auto" w:fill="FFFFFF"/>
        <w:spacing w:line="360" w:lineRule="auto"/>
        <w:ind w:left="360" w:firstLineChars="0" w:firstLine="0"/>
        <w:jc w:val="left"/>
        <w:rPr>
          <w:rFonts w:asciiTheme="minorEastAsia" w:hAnsiTheme="minorEastAsia" w:cs="Segoe UI"/>
          <w:color w:val="333333"/>
          <w:kern w:val="0"/>
          <w:sz w:val="24"/>
          <w:szCs w:val="24"/>
        </w:rPr>
      </w:pPr>
      <w:r w:rsidRPr="006F325A">
        <w:rPr>
          <w:rFonts w:asciiTheme="minorEastAsia" w:hAnsiTheme="minorEastAsia" w:cs="Calibri"/>
          <w:color w:val="333333"/>
          <w:kern w:val="0"/>
          <w:sz w:val="24"/>
          <w:szCs w:val="24"/>
        </w:rPr>
        <w:t> </w:t>
      </w:r>
      <w:r w:rsidRPr="006F325A">
        <w:rPr>
          <w:rFonts w:asciiTheme="minorEastAsia" w:hAnsiTheme="minorEastAsia" w:cs="Segoe UI"/>
          <w:color w:val="333333"/>
          <w:kern w:val="0"/>
          <w:sz w:val="24"/>
          <w:szCs w:val="24"/>
        </w:rPr>
        <w:t xml:space="preserve"> 磁铁均匀度</w:t>
      </w:r>
      <w:r w:rsidRPr="006F325A">
        <w:rPr>
          <w:rFonts w:asciiTheme="minorEastAsia" w:hAnsiTheme="minorEastAsia" w:cs="Segoe UI" w:hint="eastAsia"/>
          <w:color w:val="333333"/>
          <w:kern w:val="0"/>
          <w:sz w:val="24"/>
          <w:szCs w:val="24"/>
        </w:rPr>
        <w:t>：</w:t>
      </w:r>
      <w:r w:rsidRPr="006F325A">
        <w:rPr>
          <w:rFonts w:asciiTheme="minorEastAsia" w:hAnsiTheme="minorEastAsia" w:cs="Segoe UI"/>
          <w:color w:val="333333"/>
          <w:kern w:val="0"/>
          <w:sz w:val="24"/>
          <w:szCs w:val="24"/>
        </w:rPr>
        <w:t xml:space="preserve"> 优于 8ppm</w:t>
      </w:r>
    </w:p>
    <w:p w14:paraId="1DDA057B" w14:textId="77777777" w:rsidR="00316653" w:rsidRPr="006F325A" w:rsidRDefault="00316653" w:rsidP="00316653">
      <w:pPr>
        <w:pStyle w:val="afb"/>
        <w:widowControl/>
        <w:shd w:val="clear" w:color="auto" w:fill="FFFFFF"/>
        <w:spacing w:line="360" w:lineRule="auto"/>
        <w:ind w:left="360" w:firstLineChars="0" w:firstLine="0"/>
        <w:jc w:val="left"/>
        <w:rPr>
          <w:rFonts w:asciiTheme="minorEastAsia" w:hAnsiTheme="minorEastAsia" w:cs="Segoe UI"/>
          <w:color w:val="333333"/>
          <w:kern w:val="0"/>
          <w:sz w:val="24"/>
          <w:szCs w:val="24"/>
        </w:rPr>
      </w:pPr>
      <w:r w:rsidRPr="006F325A">
        <w:rPr>
          <w:rFonts w:asciiTheme="minorEastAsia" w:hAnsiTheme="minorEastAsia" w:cs="Calibri"/>
          <w:color w:val="333333"/>
          <w:kern w:val="0"/>
          <w:sz w:val="24"/>
          <w:szCs w:val="24"/>
        </w:rPr>
        <w:t> </w:t>
      </w:r>
      <w:r w:rsidRPr="006F325A">
        <w:rPr>
          <w:rFonts w:asciiTheme="minorEastAsia" w:hAnsiTheme="minorEastAsia" w:cs="Segoe UI"/>
          <w:color w:val="333333"/>
          <w:kern w:val="0"/>
          <w:sz w:val="24"/>
          <w:szCs w:val="24"/>
        </w:rPr>
        <w:t xml:space="preserve"> 磁场调节</w:t>
      </w:r>
      <w:r w:rsidRPr="006F325A">
        <w:rPr>
          <w:rFonts w:asciiTheme="minorEastAsia" w:hAnsiTheme="minorEastAsia" w:cs="Segoe UI" w:hint="eastAsia"/>
          <w:color w:val="333333"/>
          <w:kern w:val="0"/>
          <w:sz w:val="24"/>
          <w:szCs w:val="24"/>
        </w:rPr>
        <w:t>：</w:t>
      </w:r>
      <w:r w:rsidRPr="006F325A">
        <w:rPr>
          <w:rFonts w:asciiTheme="minorEastAsia" w:hAnsiTheme="minorEastAsia" w:cs="Segoe UI"/>
          <w:color w:val="333333"/>
          <w:kern w:val="0"/>
          <w:sz w:val="24"/>
          <w:szCs w:val="24"/>
        </w:rPr>
        <w:t xml:space="preserve"> 调节范围 160Gs（ </w:t>
      </w:r>
      <w:proofErr w:type="gramStart"/>
      <w:r w:rsidRPr="006F325A">
        <w:rPr>
          <w:rFonts w:asciiTheme="minorEastAsia" w:hAnsiTheme="minorEastAsia" w:cs="Segoe UI"/>
          <w:color w:val="333333"/>
          <w:kern w:val="0"/>
          <w:sz w:val="24"/>
          <w:szCs w:val="24"/>
        </w:rPr>
        <w:t>调场线圈</w:t>
      </w:r>
      <w:proofErr w:type="gramEnd"/>
      <w:r w:rsidRPr="006F325A">
        <w:rPr>
          <w:rFonts w:asciiTheme="minorEastAsia" w:hAnsiTheme="minorEastAsia" w:cs="Segoe UI"/>
          <w:color w:val="333333"/>
          <w:kern w:val="0"/>
          <w:sz w:val="24"/>
          <w:szCs w:val="24"/>
        </w:rPr>
        <w:t xml:space="preserve"> ）</w:t>
      </w:r>
    </w:p>
    <w:p w14:paraId="5011031E" w14:textId="77777777" w:rsidR="00316653" w:rsidRPr="006F325A" w:rsidRDefault="00316653" w:rsidP="00316653">
      <w:pPr>
        <w:pStyle w:val="afb"/>
        <w:widowControl/>
        <w:shd w:val="clear" w:color="auto" w:fill="FFFFFF"/>
        <w:spacing w:line="360" w:lineRule="auto"/>
        <w:ind w:left="360" w:firstLineChars="0" w:firstLine="0"/>
        <w:jc w:val="left"/>
        <w:rPr>
          <w:rFonts w:asciiTheme="minorEastAsia" w:hAnsiTheme="minorEastAsia"/>
          <w:color w:val="1F1F1F"/>
          <w:sz w:val="24"/>
          <w:szCs w:val="24"/>
        </w:rPr>
      </w:pPr>
      <w:r w:rsidRPr="006F325A">
        <w:rPr>
          <w:rFonts w:asciiTheme="minorEastAsia" w:hAnsiTheme="minorEastAsia" w:cs="Calibri"/>
          <w:color w:val="333333"/>
          <w:kern w:val="0"/>
          <w:sz w:val="24"/>
          <w:szCs w:val="24"/>
        </w:rPr>
        <w:t> </w:t>
      </w:r>
      <w:r w:rsidRPr="006F325A">
        <w:rPr>
          <w:rFonts w:asciiTheme="minorEastAsia" w:hAnsiTheme="minorEastAsia" w:cs="Segoe UI"/>
          <w:color w:val="333333"/>
          <w:kern w:val="0"/>
          <w:sz w:val="24"/>
          <w:szCs w:val="24"/>
        </w:rPr>
        <w:t xml:space="preserve"> 尾波个数</w:t>
      </w:r>
      <w:r w:rsidRPr="006F325A">
        <w:rPr>
          <w:rFonts w:asciiTheme="minorEastAsia" w:hAnsiTheme="minorEastAsia" w:cs="Segoe UI" w:hint="eastAsia"/>
          <w:color w:val="333333"/>
          <w:kern w:val="0"/>
          <w:sz w:val="24"/>
          <w:szCs w:val="24"/>
        </w:rPr>
        <w:t>：</w:t>
      </w:r>
      <w:r w:rsidRPr="006F325A">
        <w:rPr>
          <w:rFonts w:asciiTheme="minorEastAsia" w:hAnsiTheme="minorEastAsia" w:cs="Segoe UI"/>
          <w:color w:val="333333"/>
          <w:kern w:val="0"/>
          <w:sz w:val="24"/>
          <w:szCs w:val="24"/>
        </w:rPr>
        <w:t xml:space="preserve"> 大于 15 个</w:t>
      </w:r>
    </w:p>
    <w:p w14:paraId="7CE662E9" w14:textId="1601A32F" w:rsidR="006F325A" w:rsidRPr="006F325A" w:rsidRDefault="00316653" w:rsidP="006F325A">
      <w:pPr>
        <w:pStyle w:val="afb"/>
        <w:numPr>
          <w:ilvl w:val="0"/>
          <w:numId w:val="1"/>
        </w:numPr>
        <w:spacing w:before="100" w:beforeAutospacing="1" w:after="100" w:afterAutospacing="1" w:line="180" w:lineRule="auto"/>
        <w:ind w:firstLineChars="0"/>
        <w:rPr>
          <w:rFonts w:asciiTheme="minorEastAsia" w:hAnsiTheme="minorEastAsia" w:hint="eastAsia"/>
          <w:sz w:val="24"/>
          <w:szCs w:val="24"/>
        </w:rPr>
      </w:pPr>
      <w:r w:rsidRPr="006F325A">
        <w:rPr>
          <w:rFonts w:asciiTheme="minorEastAsia" w:hAnsiTheme="minorEastAsia" w:hint="eastAsia"/>
          <w:sz w:val="24"/>
          <w:szCs w:val="24"/>
        </w:rPr>
        <w:t>超声探伤及超声特性综合实验仪的技术指标</w:t>
      </w:r>
    </w:p>
    <w:p w14:paraId="2FD5D7C7" w14:textId="0C5A3D17" w:rsidR="00316653" w:rsidRPr="006F325A" w:rsidRDefault="00316653" w:rsidP="00316653">
      <w:pPr>
        <w:spacing w:before="100" w:beforeAutospacing="1" w:after="100" w:afterAutospacing="1" w:line="180" w:lineRule="auto"/>
        <w:ind w:firstLine="570"/>
        <w:rPr>
          <w:rFonts w:asciiTheme="minorEastAsia" w:eastAsiaTheme="minorEastAsia" w:hAnsiTheme="minorEastAsia"/>
          <w:sz w:val="24"/>
        </w:rPr>
      </w:pPr>
      <w:r w:rsidRPr="006F325A">
        <w:rPr>
          <w:rFonts w:asciiTheme="minorEastAsia" w:eastAsiaTheme="minorEastAsia" w:hAnsiTheme="minorEastAsia" w:hint="eastAsia"/>
          <w:sz w:val="24"/>
        </w:rPr>
        <w:t>脉冲形式：负脉冲</w:t>
      </w:r>
    </w:p>
    <w:p w14:paraId="39C3BE97" w14:textId="77777777" w:rsidR="00316653" w:rsidRPr="006F325A" w:rsidRDefault="00316653" w:rsidP="00316653">
      <w:pPr>
        <w:spacing w:before="100" w:beforeAutospacing="1" w:after="100" w:afterAutospacing="1" w:line="180" w:lineRule="auto"/>
        <w:ind w:firstLine="570"/>
        <w:rPr>
          <w:rFonts w:asciiTheme="minorEastAsia" w:eastAsiaTheme="minorEastAsia" w:hAnsiTheme="minorEastAsia"/>
          <w:sz w:val="24"/>
        </w:rPr>
      </w:pPr>
      <w:r w:rsidRPr="006F325A">
        <w:rPr>
          <w:rFonts w:asciiTheme="minorEastAsia" w:eastAsiaTheme="minorEastAsia" w:hAnsiTheme="minorEastAsia" w:hint="eastAsia"/>
          <w:sz w:val="24"/>
        </w:rPr>
        <w:t>发射强度：3</w:t>
      </w:r>
      <w:r w:rsidRPr="006F325A">
        <w:rPr>
          <w:rFonts w:asciiTheme="minorEastAsia" w:eastAsiaTheme="minorEastAsia" w:hAnsiTheme="minorEastAsia"/>
          <w:sz w:val="24"/>
        </w:rPr>
        <w:t>50-400</w:t>
      </w:r>
      <w:r w:rsidRPr="006F325A">
        <w:rPr>
          <w:rFonts w:asciiTheme="minorEastAsia" w:eastAsiaTheme="minorEastAsia" w:hAnsiTheme="minorEastAsia" w:hint="eastAsia"/>
          <w:sz w:val="24"/>
        </w:rPr>
        <w:t>V</w:t>
      </w:r>
    </w:p>
    <w:p w14:paraId="257383C5" w14:textId="77777777" w:rsidR="00316653" w:rsidRPr="006F325A" w:rsidRDefault="00316653" w:rsidP="00316653">
      <w:pPr>
        <w:spacing w:before="100" w:beforeAutospacing="1" w:after="100" w:afterAutospacing="1" w:line="180" w:lineRule="auto"/>
        <w:ind w:firstLine="570"/>
        <w:rPr>
          <w:rFonts w:asciiTheme="minorEastAsia" w:eastAsiaTheme="minorEastAsia" w:hAnsiTheme="minorEastAsia"/>
          <w:sz w:val="24"/>
        </w:rPr>
      </w:pPr>
      <w:r w:rsidRPr="006F325A">
        <w:rPr>
          <w:rFonts w:asciiTheme="minorEastAsia" w:eastAsiaTheme="minorEastAsia" w:hAnsiTheme="minorEastAsia" w:hint="eastAsia"/>
          <w:sz w:val="24"/>
        </w:rPr>
        <w:t>工作频率：2</w:t>
      </w:r>
      <w:r w:rsidRPr="006F325A">
        <w:rPr>
          <w:rFonts w:asciiTheme="minorEastAsia" w:eastAsiaTheme="minorEastAsia" w:hAnsiTheme="minorEastAsia"/>
          <w:sz w:val="24"/>
        </w:rPr>
        <w:t>.5</w:t>
      </w:r>
      <w:r w:rsidRPr="006F325A">
        <w:rPr>
          <w:rFonts w:asciiTheme="minorEastAsia" w:eastAsiaTheme="minorEastAsia" w:hAnsiTheme="minorEastAsia" w:hint="eastAsia"/>
          <w:sz w:val="24"/>
        </w:rPr>
        <w:t xml:space="preserve"> MHz</w:t>
      </w:r>
    </w:p>
    <w:p w14:paraId="5B92D908" w14:textId="77777777" w:rsidR="00316653" w:rsidRPr="006F325A" w:rsidRDefault="00316653" w:rsidP="00316653">
      <w:pPr>
        <w:spacing w:before="100" w:beforeAutospacing="1" w:after="100" w:afterAutospacing="1" w:line="180" w:lineRule="auto"/>
        <w:ind w:firstLine="570"/>
        <w:rPr>
          <w:rFonts w:asciiTheme="minorEastAsia" w:eastAsiaTheme="minorEastAsia" w:hAnsiTheme="minorEastAsia"/>
          <w:sz w:val="24"/>
        </w:rPr>
      </w:pPr>
      <w:r w:rsidRPr="006F325A">
        <w:rPr>
          <w:rFonts w:asciiTheme="minorEastAsia" w:eastAsiaTheme="minorEastAsia" w:hAnsiTheme="minorEastAsia" w:hint="eastAsia"/>
          <w:sz w:val="24"/>
        </w:rPr>
        <w:t>输出信号：输出波形幅度连续可调，最大限幅</w:t>
      </w:r>
      <m:oMath>
        <m:r>
          <w:rPr>
            <w:rFonts w:ascii="Cambria Math" w:eastAsiaTheme="minorEastAsia" w:hAnsi="Cambria Math"/>
            <w:sz w:val="24"/>
          </w:rPr>
          <m:t>±</m:t>
        </m:r>
      </m:oMath>
      <w:r w:rsidRPr="006F325A">
        <w:rPr>
          <w:rFonts w:asciiTheme="minorEastAsia" w:eastAsiaTheme="minorEastAsia" w:hAnsiTheme="minorEastAsia" w:hint="eastAsia"/>
          <w:sz w:val="24"/>
        </w:rPr>
        <w:t>1</w:t>
      </w:r>
      <w:r w:rsidRPr="006F325A">
        <w:rPr>
          <w:rFonts w:asciiTheme="minorEastAsia" w:eastAsiaTheme="minorEastAsia" w:hAnsiTheme="minorEastAsia"/>
          <w:sz w:val="24"/>
        </w:rPr>
        <w:t>0</w:t>
      </w:r>
      <w:r w:rsidRPr="006F325A">
        <w:rPr>
          <w:rFonts w:asciiTheme="minorEastAsia" w:eastAsiaTheme="minorEastAsia" w:hAnsiTheme="minorEastAsia" w:hint="eastAsia"/>
          <w:sz w:val="24"/>
        </w:rPr>
        <w:t>V</w:t>
      </w:r>
    </w:p>
    <w:p w14:paraId="2B9CF827" w14:textId="77777777" w:rsidR="00316653" w:rsidRPr="006F325A" w:rsidRDefault="00316653" w:rsidP="00316653">
      <w:pPr>
        <w:spacing w:before="100" w:beforeAutospacing="1" w:after="100" w:afterAutospacing="1" w:line="180" w:lineRule="auto"/>
        <w:ind w:firstLine="570"/>
        <w:rPr>
          <w:rFonts w:asciiTheme="minorEastAsia" w:eastAsiaTheme="minorEastAsia" w:hAnsiTheme="minorEastAsia"/>
          <w:sz w:val="24"/>
        </w:rPr>
      </w:pPr>
      <w:r w:rsidRPr="006F325A">
        <w:rPr>
          <w:rFonts w:asciiTheme="minorEastAsia" w:eastAsiaTheme="minorEastAsia" w:hAnsiTheme="minorEastAsia" w:hint="eastAsia"/>
          <w:sz w:val="24"/>
        </w:rPr>
        <w:t>使用电源：AC</w:t>
      </w:r>
      <w:r w:rsidRPr="006F325A">
        <w:rPr>
          <w:rFonts w:asciiTheme="minorEastAsia" w:eastAsiaTheme="minorEastAsia" w:hAnsiTheme="minorEastAsia"/>
          <w:sz w:val="24"/>
        </w:rPr>
        <w:t>220</w:t>
      </w:r>
      <w:r w:rsidRPr="006F325A">
        <w:rPr>
          <w:rFonts w:asciiTheme="minorEastAsia" w:eastAsiaTheme="minorEastAsia" w:hAnsiTheme="minorEastAsia" w:hint="eastAsia"/>
          <w:sz w:val="24"/>
        </w:rPr>
        <w:t>V</w:t>
      </w:r>
    </w:p>
    <w:p w14:paraId="3FE8A764" w14:textId="77777777" w:rsidR="00316653" w:rsidRPr="006F325A" w:rsidRDefault="00316653" w:rsidP="00316653">
      <w:pPr>
        <w:spacing w:before="100" w:beforeAutospacing="1" w:after="100" w:afterAutospacing="1" w:line="180" w:lineRule="auto"/>
        <w:ind w:firstLine="570"/>
        <w:rPr>
          <w:rFonts w:asciiTheme="minorEastAsia" w:eastAsiaTheme="minorEastAsia" w:hAnsiTheme="minorEastAsia"/>
          <w:sz w:val="24"/>
        </w:rPr>
      </w:pPr>
      <w:r w:rsidRPr="006F325A">
        <w:rPr>
          <w:rFonts w:asciiTheme="minorEastAsia" w:eastAsiaTheme="minorEastAsia" w:hAnsiTheme="minorEastAsia" w:hint="eastAsia"/>
          <w:sz w:val="24"/>
        </w:rPr>
        <w:t>使用功率：4</w:t>
      </w:r>
      <w:r w:rsidRPr="006F325A">
        <w:rPr>
          <w:rFonts w:asciiTheme="minorEastAsia" w:eastAsiaTheme="minorEastAsia" w:hAnsiTheme="minorEastAsia"/>
          <w:sz w:val="24"/>
        </w:rPr>
        <w:t>0</w:t>
      </w:r>
      <w:r w:rsidRPr="006F325A">
        <w:rPr>
          <w:rFonts w:asciiTheme="minorEastAsia" w:eastAsiaTheme="minorEastAsia" w:hAnsiTheme="minorEastAsia" w:hint="eastAsia"/>
          <w:sz w:val="24"/>
        </w:rPr>
        <w:t>W</w:t>
      </w:r>
    </w:p>
    <w:p w14:paraId="5B6A7C25" w14:textId="77777777" w:rsidR="00316653" w:rsidRPr="006F325A" w:rsidRDefault="00316653" w:rsidP="00316653">
      <w:pPr>
        <w:pStyle w:val="afb"/>
        <w:numPr>
          <w:ilvl w:val="0"/>
          <w:numId w:val="1"/>
        </w:numPr>
        <w:spacing w:before="100" w:beforeAutospacing="1" w:after="100" w:afterAutospacing="1" w:line="180" w:lineRule="auto"/>
        <w:ind w:firstLineChars="0"/>
        <w:rPr>
          <w:rFonts w:asciiTheme="minorEastAsia" w:hAnsiTheme="minorEastAsia"/>
          <w:sz w:val="24"/>
          <w:szCs w:val="24"/>
        </w:rPr>
      </w:pPr>
      <w:r w:rsidRPr="006F325A">
        <w:rPr>
          <w:rFonts w:asciiTheme="minorEastAsia" w:hAnsiTheme="minorEastAsia" w:hint="eastAsia"/>
          <w:sz w:val="24"/>
          <w:szCs w:val="24"/>
        </w:rPr>
        <w:t>微波铁磁共振实验</w:t>
      </w:r>
      <w:proofErr w:type="gramStart"/>
      <w:r w:rsidRPr="006F325A">
        <w:rPr>
          <w:rFonts w:asciiTheme="minorEastAsia" w:hAnsiTheme="minorEastAsia" w:hint="eastAsia"/>
          <w:sz w:val="24"/>
          <w:szCs w:val="24"/>
        </w:rPr>
        <w:t>仪技术</w:t>
      </w:r>
      <w:proofErr w:type="gramEnd"/>
      <w:r w:rsidRPr="006F325A">
        <w:rPr>
          <w:rFonts w:asciiTheme="minorEastAsia" w:hAnsiTheme="minorEastAsia" w:hint="eastAsia"/>
          <w:sz w:val="24"/>
          <w:szCs w:val="24"/>
        </w:rPr>
        <w:t>指标</w:t>
      </w:r>
    </w:p>
    <w:p w14:paraId="1F2988F6" w14:textId="77777777" w:rsidR="00316653" w:rsidRPr="006F325A" w:rsidRDefault="00316653" w:rsidP="00316653">
      <w:pPr>
        <w:pStyle w:val="af1"/>
        <w:shd w:val="clear" w:color="auto" w:fill="FFFFFF"/>
        <w:spacing w:before="0" w:beforeAutospacing="0" w:after="288" w:afterAutospacing="0" w:line="300" w:lineRule="atLeast"/>
        <w:ind w:left="360"/>
        <w:rPr>
          <w:rFonts w:asciiTheme="minorEastAsia" w:eastAsiaTheme="minorEastAsia" w:hAnsiTheme="minorEastAsia"/>
          <w:color w:val="1F1F1F"/>
          <w:sz w:val="24"/>
          <w:szCs w:val="24"/>
        </w:rPr>
      </w:pPr>
      <w:r w:rsidRPr="006F325A">
        <w:rPr>
          <w:rFonts w:asciiTheme="minorEastAsia" w:eastAsiaTheme="minorEastAsia" w:hAnsiTheme="minorEastAsia" w:hint="eastAsia"/>
          <w:color w:val="1F1F1F"/>
          <w:sz w:val="24"/>
          <w:szCs w:val="24"/>
        </w:rPr>
        <w:t>微波频率计 测量范围 8.2GHz-12.4GHz 分辨率 0.005GHz</w:t>
      </w:r>
    </w:p>
    <w:p w14:paraId="1777FFF7" w14:textId="77777777" w:rsidR="00316653" w:rsidRPr="006F325A" w:rsidRDefault="00316653" w:rsidP="00316653">
      <w:pPr>
        <w:pStyle w:val="af1"/>
        <w:shd w:val="clear" w:color="auto" w:fill="FFFFFF"/>
        <w:spacing w:before="0" w:beforeAutospacing="0" w:after="288" w:afterAutospacing="0" w:line="300" w:lineRule="atLeast"/>
        <w:ind w:left="360"/>
        <w:rPr>
          <w:rFonts w:asciiTheme="minorEastAsia" w:eastAsiaTheme="minorEastAsia" w:hAnsiTheme="minorEastAsia"/>
          <w:color w:val="1F1F1F"/>
          <w:sz w:val="24"/>
          <w:szCs w:val="24"/>
        </w:rPr>
      </w:pPr>
      <w:r w:rsidRPr="006F325A">
        <w:rPr>
          <w:rFonts w:asciiTheme="minorEastAsia" w:eastAsiaTheme="minorEastAsia" w:hAnsiTheme="minorEastAsia" w:hint="eastAsia"/>
          <w:color w:val="1F1F1F"/>
          <w:sz w:val="24"/>
          <w:szCs w:val="24"/>
        </w:rPr>
        <w:t>数字式高斯计 量程：20000Gs 分辨率 1Gs</w:t>
      </w:r>
    </w:p>
    <w:p w14:paraId="71A35BDA" w14:textId="77777777" w:rsidR="00316653" w:rsidRPr="006F325A" w:rsidRDefault="00316653" w:rsidP="00316653">
      <w:pPr>
        <w:pStyle w:val="af1"/>
        <w:shd w:val="clear" w:color="auto" w:fill="FFFFFF"/>
        <w:spacing w:before="0" w:beforeAutospacing="0" w:after="288" w:afterAutospacing="0" w:line="300" w:lineRule="atLeast"/>
        <w:ind w:left="360"/>
        <w:rPr>
          <w:rFonts w:asciiTheme="minorEastAsia" w:eastAsiaTheme="minorEastAsia" w:hAnsiTheme="minorEastAsia"/>
          <w:color w:val="1F1F1F"/>
          <w:sz w:val="24"/>
          <w:szCs w:val="24"/>
        </w:rPr>
      </w:pPr>
      <w:r w:rsidRPr="006F325A">
        <w:rPr>
          <w:rFonts w:asciiTheme="minorEastAsia" w:eastAsiaTheme="minorEastAsia" w:hAnsiTheme="minorEastAsia" w:hint="eastAsia"/>
          <w:color w:val="1F1F1F"/>
          <w:sz w:val="24"/>
          <w:szCs w:val="24"/>
        </w:rPr>
        <w:t>励磁电源：0－6V 连续可调，分辨率0.01V</w:t>
      </w:r>
    </w:p>
    <w:p w14:paraId="2307B215" w14:textId="77777777" w:rsidR="00316653" w:rsidRPr="006F325A" w:rsidRDefault="00316653" w:rsidP="00316653">
      <w:pPr>
        <w:pStyle w:val="af1"/>
        <w:shd w:val="clear" w:color="auto" w:fill="FFFFFF"/>
        <w:spacing w:before="0" w:beforeAutospacing="0" w:after="288" w:afterAutospacing="0" w:line="300" w:lineRule="atLeast"/>
        <w:ind w:left="360"/>
        <w:rPr>
          <w:rFonts w:asciiTheme="minorEastAsia" w:eastAsiaTheme="minorEastAsia" w:hAnsiTheme="minorEastAsia"/>
          <w:color w:val="1F1F1F"/>
          <w:sz w:val="24"/>
          <w:szCs w:val="24"/>
        </w:rPr>
      </w:pPr>
      <w:r w:rsidRPr="006F325A">
        <w:rPr>
          <w:rFonts w:asciiTheme="minorEastAsia" w:eastAsiaTheme="minorEastAsia" w:hAnsiTheme="minorEastAsia" w:hint="eastAsia"/>
          <w:color w:val="1F1F1F"/>
          <w:sz w:val="24"/>
          <w:szCs w:val="24"/>
        </w:rPr>
        <w:t xml:space="preserve"> 调制磁场： 50Hz，0－16V（峰峰值）连续可调</w:t>
      </w:r>
    </w:p>
    <w:p w14:paraId="79479B14" w14:textId="77777777" w:rsidR="00316653" w:rsidRPr="006F325A" w:rsidRDefault="00316653" w:rsidP="00316653">
      <w:pPr>
        <w:pStyle w:val="af1"/>
        <w:shd w:val="clear" w:color="auto" w:fill="FFFFFF"/>
        <w:spacing w:before="0" w:beforeAutospacing="0" w:after="288" w:afterAutospacing="0" w:line="300" w:lineRule="atLeast"/>
        <w:ind w:left="360"/>
        <w:rPr>
          <w:rFonts w:asciiTheme="minorEastAsia" w:eastAsiaTheme="minorEastAsia" w:hAnsiTheme="minorEastAsia"/>
          <w:sz w:val="24"/>
          <w:szCs w:val="24"/>
        </w:rPr>
      </w:pPr>
      <w:r w:rsidRPr="006F325A">
        <w:rPr>
          <w:rFonts w:asciiTheme="minorEastAsia" w:eastAsiaTheme="minorEastAsia" w:hAnsiTheme="minorEastAsia" w:hint="eastAsia"/>
          <w:color w:val="1F1F1F"/>
          <w:sz w:val="24"/>
          <w:szCs w:val="24"/>
        </w:rPr>
        <w:t xml:space="preserve"> 检流计： 20mA档 分辨率0.01mA ；2mA档 分辨率0.001mA</w:t>
      </w:r>
    </w:p>
    <w:p w14:paraId="2B54422E" w14:textId="4B154B19" w:rsidR="00316653" w:rsidRPr="006F325A" w:rsidRDefault="00316653">
      <w:pPr>
        <w:widowControl/>
        <w:jc w:val="left"/>
        <w:rPr>
          <w:rFonts w:asciiTheme="minorEastAsia" w:eastAsiaTheme="minorEastAsia" w:hAnsiTheme="minorEastAsia"/>
          <w:b/>
          <w:bCs/>
          <w:kern w:val="44"/>
          <w:sz w:val="24"/>
        </w:rPr>
      </w:pPr>
      <w:r w:rsidRPr="006F325A">
        <w:rPr>
          <w:rFonts w:asciiTheme="minorEastAsia" w:eastAsiaTheme="minorEastAsia" w:hAnsiTheme="minorEastAsia"/>
          <w:b/>
          <w:bCs/>
          <w:kern w:val="44"/>
          <w:sz w:val="24"/>
        </w:rPr>
        <w:br w:type="page"/>
      </w:r>
    </w:p>
    <w:p w14:paraId="0AEEC93D" w14:textId="77777777" w:rsidR="009E32E3" w:rsidRPr="00316653" w:rsidRDefault="009E32E3" w:rsidP="00C33F21">
      <w:pPr>
        <w:widowControl/>
        <w:jc w:val="left"/>
        <w:rPr>
          <w:b/>
          <w:bCs/>
          <w:kern w:val="44"/>
          <w:sz w:val="44"/>
          <w:szCs w:val="44"/>
        </w:rPr>
      </w:pPr>
    </w:p>
    <w:p w14:paraId="541312C9" w14:textId="422928F6" w:rsidR="001D2BC7" w:rsidRDefault="009E32E3">
      <w:pPr>
        <w:pStyle w:val="1"/>
        <w:rPr>
          <w:sz w:val="24"/>
        </w:rPr>
      </w:pPr>
      <w:bookmarkStart w:id="11" w:name="_Toc118808767"/>
      <w:r>
        <w:rPr>
          <w:rFonts w:hint="eastAsia"/>
        </w:rPr>
        <w:t>第四部分</w:t>
      </w:r>
      <w:r>
        <w:t xml:space="preserve"> </w:t>
      </w:r>
      <w:r>
        <w:rPr>
          <w:rFonts w:hint="eastAsia"/>
        </w:rPr>
        <w:t>商务条款</w:t>
      </w:r>
      <w:bookmarkEnd w:id="11"/>
    </w:p>
    <w:p w14:paraId="7AC487A7" w14:textId="77777777"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14:paraId="6094FB51" w14:textId="77777777"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14:paraId="4E7A30C3" w14:textId="77777777"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14:paraId="40AD769E" w14:textId="77777777"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14:paraId="59AC53B4" w14:textId="77777777"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14:paraId="43140518" w14:textId="77777777"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w:t>
      </w:r>
      <w:r>
        <w:rPr>
          <w:color w:val="000000" w:themeColor="text1"/>
          <w:sz w:val="24"/>
        </w:rPr>
        <w:t>15</w:t>
      </w:r>
      <w:r>
        <w:rPr>
          <w:rFonts w:hint="eastAsia"/>
          <w:color w:val="000000" w:themeColor="text1"/>
          <w:sz w:val="24"/>
        </w:rPr>
        <w:t>个工作日内支付合同总金额的全款。</w:t>
      </w:r>
    </w:p>
    <w:p w14:paraId="7214485A" w14:textId="77777777"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14:paraId="0F288E59"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Pr>
          <w:rFonts w:hint="eastAsia"/>
          <w:b/>
          <w:color w:val="000000" w:themeColor="text1"/>
          <w:sz w:val="24"/>
          <w:u w:val="single"/>
        </w:rPr>
        <w:t>壹</w:t>
      </w:r>
      <w:r>
        <w:rPr>
          <w:rFonts w:hint="eastAsia"/>
          <w:b/>
          <w:color w:val="000000" w:themeColor="text1"/>
          <w:sz w:val="24"/>
          <w:u w:val="single"/>
        </w:rPr>
        <w:t xml:space="preserve"> </w:t>
      </w:r>
      <w:r>
        <w:rPr>
          <w:rFonts w:hint="eastAsia"/>
          <w:color w:val="000000" w:themeColor="text1"/>
          <w:sz w:val="24"/>
        </w:rPr>
        <w:t>年，保修期自愿延长不限；</w:t>
      </w:r>
    </w:p>
    <w:p w14:paraId="21E9A44E"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14:paraId="1B51121D"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14:paraId="1030AAD8" w14:textId="77777777"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14:paraId="3616DECF" w14:textId="77777777"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14:paraId="266E89D6"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14:paraId="79AA9A06"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14:paraId="20E3DCBB"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14:paraId="6097B1D9"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14:paraId="368EA959"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14:paraId="1A039B2B"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）卖方人员在买方安装调试期间所产生的一切费用由卖方承担。</w:t>
      </w:r>
    </w:p>
    <w:p w14:paraId="17648050" w14:textId="77777777" w:rsidR="001D2BC7" w:rsidRDefault="00FA0570">
      <w:pPr>
        <w:spacing w:line="420" w:lineRule="atLeast"/>
        <w:ind w:firstLineChars="200" w:firstLine="480"/>
        <w:rPr>
          <w:color w:val="000000" w:themeColor="text1"/>
          <w:sz w:val="24"/>
        </w:rPr>
      </w:pPr>
      <w:r>
        <w:rPr>
          <w:color w:val="000000" w:themeColor="text1"/>
          <w:sz w:val="24"/>
        </w:rPr>
        <w:t xml:space="preserve"> </w:t>
      </w:r>
    </w:p>
    <w:p w14:paraId="059B3FAD" w14:textId="77777777" w:rsidR="001D2BC7" w:rsidRDefault="001D2BC7">
      <w:pPr>
        <w:spacing w:line="360" w:lineRule="auto"/>
        <w:ind w:firstLineChars="500" w:firstLine="2249"/>
        <w:rPr>
          <w:rFonts w:ascii="宋体" w:hAnsi="宋体"/>
          <w:b/>
          <w:color w:val="000000" w:themeColor="text1"/>
          <w:spacing w:val="4"/>
          <w:sz w:val="44"/>
          <w:szCs w:val="44"/>
        </w:rPr>
      </w:pPr>
    </w:p>
    <w:p w14:paraId="2FE695AF" w14:textId="77777777" w:rsidR="001D2BC7" w:rsidRDefault="001D2BC7">
      <w:pPr>
        <w:spacing w:line="360" w:lineRule="auto"/>
        <w:ind w:firstLineChars="500" w:firstLine="2249"/>
        <w:rPr>
          <w:rFonts w:ascii="宋体" w:hAnsi="宋体"/>
          <w:b/>
          <w:color w:val="000000" w:themeColor="text1"/>
          <w:spacing w:val="4"/>
          <w:sz w:val="44"/>
          <w:szCs w:val="44"/>
        </w:rPr>
      </w:pPr>
    </w:p>
    <w:p w14:paraId="3C091924" w14:textId="585005F6" w:rsidR="001D2BC7" w:rsidRDefault="001D2BC7">
      <w:pPr>
        <w:widowControl/>
        <w:jc w:val="left"/>
        <w:rPr>
          <w:rFonts w:ascii="宋体" w:hAnsi="宋体"/>
          <w:b/>
          <w:color w:val="000000" w:themeColor="text1"/>
          <w:spacing w:val="4"/>
          <w:sz w:val="44"/>
          <w:szCs w:val="44"/>
        </w:rPr>
      </w:pPr>
    </w:p>
    <w:p w14:paraId="44164741" w14:textId="77777777" w:rsidR="001D2BC7" w:rsidRDefault="00FA0570">
      <w:pPr>
        <w:pStyle w:val="1"/>
        <w:rPr>
          <w:sz w:val="24"/>
        </w:rPr>
      </w:pPr>
      <w:bookmarkStart w:id="12" w:name="_Toc118808768"/>
      <w:r>
        <w:rPr>
          <w:rFonts w:hint="eastAsia"/>
        </w:rPr>
        <w:t>第五部分</w:t>
      </w:r>
      <w:r>
        <w:t xml:space="preserve"> </w:t>
      </w:r>
      <w:r>
        <w:rPr>
          <w:rFonts w:hint="eastAsia"/>
        </w:rPr>
        <w:t>附</w:t>
      </w:r>
      <w:r>
        <w:t xml:space="preserve">  </w:t>
      </w:r>
      <w:r>
        <w:rPr>
          <w:rFonts w:hint="eastAsia"/>
        </w:rPr>
        <w:t>件</w:t>
      </w:r>
      <w:bookmarkEnd w:id="12"/>
    </w:p>
    <w:p w14:paraId="25B865E7" w14:textId="77777777" w:rsidR="001D2BC7" w:rsidRDefault="001D2BC7">
      <w:pPr>
        <w:snapToGrid w:val="0"/>
        <w:spacing w:line="360" w:lineRule="auto"/>
        <w:ind w:rightChars="-167" w:right="-351"/>
        <w:rPr>
          <w:rFonts w:ascii="宋体" w:hAnsi="宋体"/>
          <w:b/>
          <w:color w:val="000000" w:themeColor="text1"/>
          <w:sz w:val="24"/>
        </w:rPr>
      </w:pPr>
    </w:p>
    <w:p w14:paraId="2E2A07DD" w14:textId="77777777"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14:paraId="1D7C84ED" w14:textId="77777777"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14:paraId="4D043131"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34E00E60"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12945018"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5ED16CAD"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23431F63"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6117DA13"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6B16052F"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46D1C6B2" w14:textId="77777777" w:rsidR="001D2BC7" w:rsidRDefault="001D2BC7">
      <w:pPr>
        <w:snapToGrid w:val="0"/>
        <w:spacing w:line="360" w:lineRule="auto"/>
        <w:ind w:rightChars="-167" w:right="-351"/>
        <w:rPr>
          <w:rFonts w:ascii="宋体" w:hAnsi="宋体"/>
          <w:b/>
          <w:color w:val="000000" w:themeColor="text1"/>
          <w:sz w:val="36"/>
          <w:szCs w:val="36"/>
        </w:rPr>
      </w:pPr>
    </w:p>
    <w:p w14:paraId="78C086C8" w14:textId="77777777" w:rsidR="001D2BC7" w:rsidRDefault="001D2BC7">
      <w:pPr>
        <w:snapToGrid w:val="0"/>
        <w:spacing w:line="360" w:lineRule="auto"/>
        <w:ind w:rightChars="-167" w:right="-351"/>
        <w:rPr>
          <w:rFonts w:ascii="宋体" w:hAnsi="宋体"/>
          <w:b/>
          <w:color w:val="000000" w:themeColor="text1"/>
          <w:sz w:val="36"/>
          <w:szCs w:val="36"/>
        </w:rPr>
      </w:pPr>
    </w:p>
    <w:p w14:paraId="0CFFAAFC" w14:textId="77777777" w:rsidR="001D2BC7" w:rsidRDefault="001D2BC7">
      <w:pPr>
        <w:snapToGrid w:val="0"/>
        <w:spacing w:line="360" w:lineRule="auto"/>
        <w:ind w:rightChars="-167" w:right="-351"/>
        <w:rPr>
          <w:rFonts w:ascii="宋体" w:hAnsi="宋体"/>
          <w:b/>
          <w:color w:val="000000" w:themeColor="text1"/>
          <w:sz w:val="36"/>
          <w:szCs w:val="36"/>
        </w:rPr>
      </w:pPr>
    </w:p>
    <w:p w14:paraId="474F30A1" w14:textId="77777777" w:rsidR="001D2BC7" w:rsidRDefault="001D2BC7">
      <w:pPr>
        <w:snapToGrid w:val="0"/>
        <w:spacing w:line="360" w:lineRule="auto"/>
        <w:ind w:rightChars="-167" w:right="-351"/>
        <w:rPr>
          <w:rFonts w:ascii="宋体" w:hAnsi="宋体"/>
          <w:b/>
          <w:color w:val="000000" w:themeColor="text1"/>
          <w:sz w:val="36"/>
          <w:szCs w:val="36"/>
        </w:rPr>
      </w:pPr>
    </w:p>
    <w:p w14:paraId="44097B56" w14:textId="77777777" w:rsidR="001D2BC7" w:rsidRDefault="00FA0570">
      <w:pPr>
        <w:widowControl/>
        <w:jc w:val="left"/>
        <w:rPr>
          <w:rFonts w:ascii="宋体" w:hAnsi="宋体"/>
          <w:szCs w:val="21"/>
        </w:rPr>
      </w:pPr>
      <w:bookmarkStart w:id="13" w:name="_Toc44081674"/>
      <w:r>
        <w:rPr>
          <w:rFonts w:ascii="宋体" w:hAnsi="宋体"/>
          <w:b/>
          <w:szCs w:val="21"/>
        </w:rPr>
        <w:br w:type="page"/>
      </w:r>
    </w:p>
    <w:p w14:paraId="3ACD6CD5" w14:textId="77777777" w:rsidR="001D2BC7" w:rsidRDefault="00FA0570">
      <w:pPr>
        <w:pStyle w:val="2"/>
        <w:spacing w:before="120" w:after="120"/>
        <w:rPr>
          <w:b w:val="0"/>
          <w:sz w:val="21"/>
          <w:szCs w:val="21"/>
        </w:rPr>
      </w:pPr>
      <w:bookmarkStart w:id="14" w:name="_Toc118808769"/>
      <w:r>
        <w:rPr>
          <w:rFonts w:hint="eastAsia"/>
          <w:b w:val="0"/>
          <w:sz w:val="21"/>
          <w:szCs w:val="21"/>
        </w:rPr>
        <w:lastRenderedPageBreak/>
        <w:t>附件</w:t>
      </w:r>
      <w:r>
        <w:rPr>
          <w:b w:val="0"/>
          <w:sz w:val="21"/>
          <w:szCs w:val="21"/>
        </w:rPr>
        <w:t>1</w:t>
      </w:r>
      <w:r>
        <w:rPr>
          <w:rFonts w:hint="eastAsia"/>
          <w:b w:val="0"/>
          <w:sz w:val="21"/>
          <w:szCs w:val="21"/>
        </w:rPr>
        <w:t>：投标函</w:t>
      </w:r>
      <w:bookmarkEnd w:id="13"/>
      <w:bookmarkEnd w:id="14"/>
    </w:p>
    <w:p w14:paraId="75D4F201" w14:textId="77777777" w:rsidR="001D2BC7" w:rsidRDefault="00FA0570">
      <w:pPr>
        <w:jc w:val="center"/>
        <w:rPr>
          <w:rFonts w:ascii="宋体"/>
          <w:color w:val="000000"/>
        </w:rPr>
      </w:pPr>
      <w:r>
        <w:rPr>
          <w:rFonts w:ascii="宋体" w:hAnsi="宋体" w:hint="eastAsia"/>
          <w:b/>
          <w:bCs/>
          <w:color w:val="000000"/>
          <w:sz w:val="44"/>
        </w:rPr>
        <w:t>投</w:t>
      </w:r>
      <w:r>
        <w:rPr>
          <w:rFonts w:ascii="宋体" w:hAnsi="宋体"/>
          <w:b/>
          <w:bCs/>
          <w:color w:val="000000"/>
          <w:sz w:val="44"/>
        </w:rPr>
        <w:t xml:space="preserve">    </w:t>
      </w:r>
      <w:r>
        <w:rPr>
          <w:rFonts w:ascii="宋体" w:hAnsi="宋体" w:hint="eastAsia"/>
          <w:b/>
          <w:bCs/>
          <w:color w:val="000000"/>
          <w:sz w:val="44"/>
        </w:rPr>
        <w:t>标</w:t>
      </w:r>
      <w:r>
        <w:rPr>
          <w:rFonts w:ascii="宋体" w:hAnsi="宋体"/>
          <w:b/>
          <w:bCs/>
          <w:color w:val="000000"/>
          <w:sz w:val="44"/>
        </w:rPr>
        <w:t xml:space="preserve">    </w:t>
      </w:r>
      <w:r>
        <w:rPr>
          <w:rFonts w:ascii="宋体" w:hAnsi="宋体" w:hint="eastAsia"/>
          <w:b/>
          <w:bCs/>
          <w:color w:val="000000"/>
          <w:sz w:val="44"/>
        </w:rPr>
        <w:t>函</w:t>
      </w:r>
    </w:p>
    <w:p w14:paraId="05550D46" w14:textId="77777777" w:rsidR="001D2BC7" w:rsidRDefault="00FA0570">
      <w:pPr>
        <w:spacing w:line="360" w:lineRule="auto"/>
        <w:rPr>
          <w:color w:val="000000"/>
          <w:sz w:val="24"/>
        </w:rPr>
      </w:pPr>
      <w:r>
        <w:rPr>
          <w:rFonts w:hint="eastAsia"/>
          <w:color w:val="000000"/>
          <w:sz w:val="24"/>
        </w:rPr>
        <w:t>南通大学招投标管理办公室：</w:t>
      </w:r>
    </w:p>
    <w:p w14:paraId="2AEAE21D" w14:textId="77777777" w:rsidR="001D2BC7" w:rsidRDefault="00FA0570">
      <w:pPr>
        <w:spacing w:line="360" w:lineRule="auto"/>
        <w:ind w:left="1" w:firstLineChars="235" w:firstLine="564"/>
        <w:rPr>
          <w:color w:val="000000"/>
          <w:sz w:val="24"/>
        </w:rPr>
      </w:pPr>
      <w:r>
        <w:rPr>
          <w:rFonts w:hint="eastAsia"/>
          <w:color w:val="000000"/>
          <w:sz w:val="24"/>
        </w:rPr>
        <w:t>我方经仔细阅读研究</w:t>
      </w:r>
      <w:r>
        <w:rPr>
          <w:color w:val="000000"/>
          <w:sz w:val="24"/>
          <w:u w:val="single"/>
        </w:rPr>
        <w:t xml:space="preserve">              </w:t>
      </w:r>
      <w:r>
        <w:rPr>
          <w:rFonts w:hint="eastAsia"/>
          <w:color w:val="000000"/>
          <w:sz w:val="24"/>
        </w:rPr>
        <w:t>项目询价文件（项目编号</w:t>
      </w:r>
      <w:r>
        <w:rPr>
          <w:color w:val="000000"/>
          <w:sz w:val="24"/>
          <w:u w:val="single"/>
        </w:rPr>
        <w:t xml:space="preserve">           </w:t>
      </w:r>
      <w:r>
        <w:rPr>
          <w:rFonts w:hint="eastAsia"/>
          <w:color w:val="000000"/>
          <w:sz w:val="24"/>
        </w:rPr>
        <w:t>），已完全了解询价文件中的所有条款及要求，决定参加投标，同时做出如下承诺：</w:t>
      </w:r>
    </w:p>
    <w:p w14:paraId="0FF14868" w14:textId="77777777" w:rsidR="001D2BC7" w:rsidRDefault="00FA0570">
      <w:pPr>
        <w:spacing w:line="360" w:lineRule="auto"/>
        <w:ind w:firstLineChars="200" w:firstLine="480"/>
        <w:rPr>
          <w:color w:val="000000"/>
          <w:sz w:val="24"/>
        </w:rPr>
      </w:pPr>
      <w:r>
        <w:rPr>
          <w:color w:val="000000"/>
          <w:sz w:val="24"/>
        </w:rPr>
        <w:t>1</w:t>
      </w:r>
      <w:r>
        <w:rPr>
          <w:rFonts w:hint="eastAsia"/>
          <w:color w:val="000000"/>
          <w:sz w:val="24"/>
        </w:rPr>
        <w:t>、我公司与本询价项目及该项目相关人员之间均不存在可能影响询价公正性的任何利害关系。</w:t>
      </w:r>
    </w:p>
    <w:p w14:paraId="36737767" w14:textId="77777777" w:rsidR="001D2BC7" w:rsidRDefault="00FA0570" w:rsidP="008C52D5">
      <w:pPr>
        <w:spacing w:line="360" w:lineRule="auto"/>
        <w:ind w:firstLineChars="200" w:firstLine="480"/>
        <w:rPr>
          <w:color w:val="000000"/>
          <w:sz w:val="24"/>
        </w:rPr>
      </w:pPr>
      <w:r>
        <w:rPr>
          <w:color w:val="000000"/>
          <w:sz w:val="24"/>
        </w:rPr>
        <w:t>2</w:t>
      </w:r>
      <w:r>
        <w:rPr>
          <w:rFonts w:hint="eastAsia"/>
          <w:color w:val="000000"/>
          <w:sz w:val="24"/>
        </w:rPr>
        <w:t>、愿按询价文件的要求提供货物和服务，投标货物及服务的投标价</w:t>
      </w:r>
      <w:r w:rsidR="008C52D5">
        <w:rPr>
          <w:rFonts w:hint="eastAsia"/>
          <w:color w:val="000000"/>
          <w:sz w:val="24"/>
        </w:rPr>
        <w:t>详见</w:t>
      </w:r>
      <w:r w:rsidR="008C52D5">
        <w:rPr>
          <w:rFonts w:ascii="宋体" w:hAnsi="宋体" w:hint="eastAsia"/>
          <w:color w:val="000000"/>
          <w:spacing w:val="4"/>
          <w:sz w:val="24"/>
        </w:rPr>
        <w:t>投标报价表</w:t>
      </w:r>
      <w:r>
        <w:rPr>
          <w:rFonts w:hint="eastAsia"/>
          <w:color w:val="000000"/>
          <w:sz w:val="24"/>
        </w:rPr>
        <w:t>。</w:t>
      </w:r>
    </w:p>
    <w:p w14:paraId="06B8780C" w14:textId="77777777" w:rsidR="001D2BC7" w:rsidRDefault="00FA0570">
      <w:pPr>
        <w:spacing w:line="360" w:lineRule="auto"/>
        <w:ind w:firstLineChars="200" w:firstLine="480"/>
        <w:rPr>
          <w:color w:val="000000"/>
          <w:sz w:val="24"/>
        </w:rPr>
      </w:pPr>
      <w:r>
        <w:rPr>
          <w:color w:val="000000"/>
          <w:sz w:val="24"/>
        </w:rPr>
        <w:t>3</w:t>
      </w:r>
      <w:r>
        <w:rPr>
          <w:rFonts w:hint="eastAsia"/>
          <w:color w:val="000000"/>
          <w:sz w:val="24"/>
        </w:rPr>
        <w:t>、接受询价文件的所有条款、条件和</w:t>
      </w:r>
      <w:r>
        <w:rPr>
          <w:rFonts w:ascii="宋体" w:hAnsi="宋体" w:hint="eastAsia"/>
          <w:bCs/>
          <w:color w:val="000000"/>
          <w:sz w:val="24"/>
        </w:rPr>
        <w:t>规定</w:t>
      </w:r>
      <w:r>
        <w:rPr>
          <w:rFonts w:hint="eastAsia"/>
          <w:color w:val="000000"/>
          <w:sz w:val="24"/>
        </w:rPr>
        <w:t>，</w:t>
      </w:r>
      <w:r>
        <w:rPr>
          <w:rFonts w:ascii="宋体" w:hAnsi="宋体" w:hint="eastAsia"/>
          <w:bCs/>
          <w:color w:val="000000"/>
          <w:sz w:val="24"/>
        </w:rPr>
        <w:t>放弃对询价文件提出质疑的权利。</w:t>
      </w:r>
    </w:p>
    <w:p w14:paraId="6DE21EBA" w14:textId="77777777" w:rsidR="001D2BC7" w:rsidRDefault="00FA0570">
      <w:pPr>
        <w:spacing w:line="360" w:lineRule="auto"/>
        <w:ind w:firstLineChars="200" w:firstLine="480"/>
        <w:rPr>
          <w:color w:val="000000"/>
          <w:sz w:val="24"/>
        </w:rPr>
      </w:pPr>
      <w:r>
        <w:rPr>
          <w:color w:val="000000"/>
          <w:sz w:val="24"/>
        </w:rPr>
        <w:t>4</w:t>
      </w:r>
      <w:r>
        <w:rPr>
          <w:rFonts w:hint="eastAsia"/>
          <w:color w:val="000000"/>
          <w:sz w:val="24"/>
        </w:rPr>
        <w:t>、同意按照询价文件的要求提供所有资料、数据或信息。</w:t>
      </w:r>
    </w:p>
    <w:p w14:paraId="16C1B285" w14:textId="77777777" w:rsidR="001D2BC7" w:rsidRDefault="00FA0570">
      <w:pPr>
        <w:spacing w:line="360" w:lineRule="auto"/>
        <w:ind w:firstLineChars="200" w:firstLine="480"/>
        <w:rPr>
          <w:color w:val="000000"/>
          <w:sz w:val="24"/>
        </w:rPr>
      </w:pPr>
      <w:r>
        <w:rPr>
          <w:color w:val="000000"/>
          <w:sz w:val="24"/>
        </w:rPr>
        <w:t>5</w:t>
      </w:r>
      <w:r>
        <w:rPr>
          <w:rFonts w:hint="eastAsia"/>
          <w:color w:val="000000"/>
          <w:sz w:val="24"/>
        </w:rPr>
        <w:t>、</w:t>
      </w:r>
      <w:r>
        <w:rPr>
          <w:rFonts w:ascii="宋体" w:hAnsi="宋体" w:hint="eastAsia"/>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14:paraId="1FEA4FFE" w14:textId="77777777" w:rsidR="001D2BC7" w:rsidRDefault="00FA0570">
      <w:pPr>
        <w:spacing w:line="360" w:lineRule="auto"/>
        <w:ind w:firstLineChars="200" w:firstLine="480"/>
        <w:rPr>
          <w:color w:val="000000"/>
          <w:sz w:val="24"/>
        </w:rPr>
      </w:pPr>
      <w:r>
        <w:rPr>
          <w:color w:val="000000"/>
          <w:sz w:val="24"/>
        </w:rPr>
        <w:t>6</w:t>
      </w:r>
      <w:r>
        <w:rPr>
          <w:rFonts w:hint="eastAsia"/>
          <w:color w:val="000000"/>
          <w:sz w:val="24"/>
        </w:rPr>
        <w:t>、我方如中标，将保证遵守询价文件对投标人的所有要求和规定，履行自己在投标文件中承诺的全部责任和义务。</w:t>
      </w:r>
    </w:p>
    <w:p w14:paraId="7B0B752C" w14:textId="77777777" w:rsidR="001D2BC7" w:rsidRDefault="00FA0570">
      <w:pPr>
        <w:spacing w:line="360" w:lineRule="auto"/>
        <w:ind w:firstLineChars="200" w:firstLine="48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14:paraId="019B1824" w14:textId="77777777" w:rsidR="001D2BC7" w:rsidRDefault="00FA0570">
      <w:pPr>
        <w:spacing w:line="360" w:lineRule="auto"/>
        <w:ind w:firstLineChars="200" w:firstLine="480"/>
        <w:rPr>
          <w:color w:val="000000"/>
          <w:sz w:val="24"/>
        </w:rPr>
      </w:pPr>
      <w:r>
        <w:rPr>
          <w:color w:val="000000"/>
          <w:sz w:val="24"/>
        </w:rPr>
        <w:t>8</w:t>
      </w:r>
      <w:r>
        <w:rPr>
          <w:rFonts w:hint="eastAsia"/>
          <w:color w:val="000000"/>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1D2BC7" w14:paraId="4C8C4C0E" w14:textId="77777777">
        <w:trPr>
          <w:trHeight w:val="587"/>
          <w:jc w:val="center"/>
        </w:trPr>
        <w:tc>
          <w:tcPr>
            <w:tcW w:w="2376" w:type="dxa"/>
          </w:tcPr>
          <w:p w14:paraId="35F9D9FF" w14:textId="77777777" w:rsidR="001D2BC7" w:rsidRDefault="00FA0570" w:rsidP="00170291">
            <w:pPr>
              <w:spacing w:line="480" w:lineRule="auto"/>
              <w:rPr>
                <w:color w:val="000000"/>
                <w:sz w:val="24"/>
              </w:rPr>
            </w:pPr>
            <w:r>
              <w:rPr>
                <w:rFonts w:hint="eastAsia"/>
                <w:color w:val="000000"/>
                <w:sz w:val="24"/>
              </w:rPr>
              <w:t>投标人名称（公章）：</w:t>
            </w:r>
          </w:p>
        </w:tc>
        <w:tc>
          <w:tcPr>
            <w:tcW w:w="4678" w:type="dxa"/>
            <w:tcBorders>
              <w:bottom w:val="single" w:sz="4" w:space="0" w:color="000000"/>
            </w:tcBorders>
          </w:tcPr>
          <w:p w14:paraId="4D2CD8F7" w14:textId="77777777" w:rsidR="001D2BC7" w:rsidRDefault="001D2BC7">
            <w:pPr>
              <w:spacing w:line="480" w:lineRule="auto"/>
              <w:rPr>
                <w:color w:val="000000"/>
                <w:sz w:val="24"/>
              </w:rPr>
            </w:pPr>
          </w:p>
        </w:tc>
      </w:tr>
      <w:tr w:rsidR="001D2BC7" w14:paraId="343F2DB4" w14:textId="77777777">
        <w:trPr>
          <w:jc w:val="center"/>
        </w:trPr>
        <w:tc>
          <w:tcPr>
            <w:tcW w:w="2376" w:type="dxa"/>
          </w:tcPr>
          <w:p w14:paraId="3D4E8423" w14:textId="77777777" w:rsidR="001D2BC7" w:rsidRDefault="00FF5F63" w:rsidP="00FF5F63">
            <w:pPr>
              <w:spacing w:line="480" w:lineRule="auto"/>
              <w:rPr>
                <w:color w:val="000000"/>
                <w:sz w:val="24"/>
              </w:rPr>
            </w:pPr>
            <w:r>
              <w:rPr>
                <w:rFonts w:hint="eastAsia"/>
                <w:color w:val="000000"/>
                <w:sz w:val="24"/>
              </w:rPr>
              <w:t>被</w:t>
            </w:r>
            <w:r w:rsidR="00FA0570">
              <w:rPr>
                <w:rFonts w:hint="eastAsia"/>
                <w:color w:val="000000"/>
                <w:sz w:val="24"/>
              </w:rPr>
              <w:t>授权代表（签名）：</w:t>
            </w:r>
          </w:p>
        </w:tc>
        <w:tc>
          <w:tcPr>
            <w:tcW w:w="4678" w:type="dxa"/>
            <w:tcBorders>
              <w:top w:val="single" w:sz="4" w:space="0" w:color="000000"/>
              <w:bottom w:val="single" w:sz="4" w:space="0" w:color="000000"/>
            </w:tcBorders>
          </w:tcPr>
          <w:p w14:paraId="082FFE65" w14:textId="77777777" w:rsidR="001D2BC7" w:rsidRDefault="001D2BC7">
            <w:pPr>
              <w:spacing w:line="480" w:lineRule="auto"/>
              <w:rPr>
                <w:color w:val="000000"/>
                <w:sz w:val="24"/>
              </w:rPr>
            </w:pPr>
          </w:p>
        </w:tc>
      </w:tr>
      <w:tr w:rsidR="001D2BC7" w14:paraId="689CAFF6" w14:textId="77777777">
        <w:trPr>
          <w:jc w:val="center"/>
        </w:trPr>
        <w:tc>
          <w:tcPr>
            <w:tcW w:w="2376" w:type="dxa"/>
          </w:tcPr>
          <w:p w14:paraId="76C91107" w14:textId="77777777" w:rsidR="001D2BC7" w:rsidRDefault="00FA0570">
            <w:pPr>
              <w:spacing w:line="480" w:lineRule="auto"/>
              <w:jc w:val="center"/>
              <w:rPr>
                <w:color w:val="000000"/>
                <w:sz w:val="24"/>
              </w:rPr>
            </w:pPr>
            <w:r>
              <w:rPr>
                <w:rFonts w:hint="eastAsia"/>
                <w:color w:val="000000"/>
                <w:sz w:val="24"/>
              </w:rPr>
              <w:t>手</w:t>
            </w:r>
            <w:r>
              <w:rPr>
                <w:color w:val="000000"/>
                <w:sz w:val="24"/>
              </w:rPr>
              <w:t xml:space="preserve">          </w:t>
            </w:r>
            <w:r>
              <w:rPr>
                <w:rFonts w:hint="eastAsia"/>
                <w:color w:val="000000"/>
                <w:sz w:val="24"/>
              </w:rPr>
              <w:t>机</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14:paraId="1A9F340E" w14:textId="77777777" w:rsidR="001D2BC7" w:rsidRDefault="001D2BC7">
            <w:pPr>
              <w:spacing w:line="480" w:lineRule="auto"/>
              <w:rPr>
                <w:color w:val="000000"/>
                <w:sz w:val="24"/>
              </w:rPr>
            </w:pPr>
          </w:p>
        </w:tc>
      </w:tr>
      <w:tr w:rsidR="001D2BC7" w14:paraId="777AACCA" w14:textId="77777777">
        <w:trPr>
          <w:jc w:val="center"/>
        </w:trPr>
        <w:tc>
          <w:tcPr>
            <w:tcW w:w="2376" w:type="dxa"/>
          </w:tcPr>
          <w:p w14:paraId="5E175704" w14:textId="77777777" w:rsidR="001D2BC7" w:rsidRDefault="00FA0570">
            <w:pPr>
              <w:spacing w:line="480" w:lineRule="auto"/>
              <w:jc w:val="center"/>
              <w:rPr>
                <w:color w:val="000000"/>
                <w:sz w:val="24"/>
              </w:rPr>
            </w:pPr>
            <w:r>
              <w:rPr>
                <w:rFonts w:ascii="Adobe 黑体 Std R" w:eastAsia="Adobe 黑体 Std R" w:hAnsi="Adobe 黑体 Std R"/>
                <w:color w:val="000000"/>
                <w:sz w:val="24"/>
              </w:rPr>
              <w:t xml:space="preserve">E  m  a  </w:t>
            </w:r>
            <w:proofErr w:type="spellStart"/>
            <w:r>
              <w:rPr>
                <w:rFonts w:ascii="Adobe 黑体 Std R" w:eastAsia="Adobe 黑体 Std R" w:hAnsi="Adobe 黑体 Std R"/>
                <w:color w:val="000000"/>
                <w:sz w:val="24"/>
              </w:rPr>
              <w:t>i</w:t>
            </w:r>
            <w:proofErr w:type="spellEnd"/>
            <w:r>
              <w:rPr>
                <w:rFonts w:ascii="Adobe 黑体 Std R" w:eastAsia="Adobe 黑体 Std R" w:hAnsi="Adobe 黑体 Std R"/>
                <w:color w:val="000000"/>
                <w:sz w:val="24"/>
              </w:rPr>
              <w:t xml:space="preserve">  l</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14:paraId="40722ED0" w14:textId="77777777" w:rsidR="001D2BC7" w:rsidRDefault="001D2BC7">
            <w:pPr>
              <w:spacing w:line="480" w:lineRule="auto"/>
              <w:rPr>
                <w:color w:val="000000"/>
                <w:sz w:val="24"/>
              </w:rPr>
            </w:pPr>
          </w:p>
        </w:tc>
      </w:tr>
      <w:tr w:rsidR="001D2BC7" w14:paraId="54C224F1" w14:textId="77777777">
        <w:trPr>
          <w:jc w:val="center"/>
        </w:trPr>
        <w:tc>
          <w:tcPr>
            <w:tcW w:w="2376" w:type="dxa"/>
          </w:tcPr>
          <w:p w14:paraId="3843A94F" w14:textId="77777777" w:rsidR="001D2BC7" w:rsidRDefault="00FA0570">
            <w:pPr>
              <w:spacing w:line="480" w:lineRule="auto"/>
              <w:jc w:val="center"/>
              <w:rPr>
                <w:color w:val="000000"/>
                <w:sz w:val="24"/>
              </w:rPr>
            </w:pPr>
            <w:r>
              <w:rPr>
                <w:rFonts w:hint="eastAsia"/>
                <w:color w:val="000000"/>
                <w:sz w:val="24"/>
              </w:rPr>
              <w:t>地</w:t>
            </w:r>
            <w:r>
              <w:rPr>
                <w:color w:val="000000"/>
                <w:sz w:val="24"/>
              </w:rPr>
              <w:t xml:space="preserve">          </w:t>
            </w:r>
            <w:r>
              <w:rPr>
                <w:rFonts w:hint="eastAsia"/>
                <w:color w:val="000000"/>
                <w:sz w:val="24"/>
              </w:rPr>
              <w:t>址</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14:paraId="16C31325" w14:textId="77777777" w:rsidR="001D2BC7" w:rsidRDefault="001D2BC7">
            <w:pPr>
              <w:spacing w:line="480" w:lineRule="auto"/>
              <w:rPr>
                <w:color w:val="000000"/>
                <w:sz w:val="24"/>
              </w:rPr>
            </w:pPr>
          </w:p>
        </w:tc>
      </w:tr>
      <w:tr w:rsidR="001D2BC7" w14:paraId="45687E8E" w14:textId="77777777">
        <w:trPr>
          <w:jc w:val="center"/>
        </w:trPr>
        <w:tc>
          <w:tcPr>
            <w:tcW w:w="2376" w:type="dxa"/>
          </w:tcPr>
          <w:p w14:paraId="37101BBA" w14:textId="77777777" w:rsidR="001D2BC7" w:rsidRDefault="00FA0570">
            <w:pPr>
              <w:spacing w:line="480" w:lineRule="auto"/>
              <w:jc w:val="center"/>
              <w:rPr>
                <w:color w:val="000000"/>
                <w:sz w:val="24"/>
              </w:rPr>
            </w:pPr>
            <w:r>
              <w:rPr>
                <w:rFonts w:hint="eastAsia"/>
                <w:color w:val="000000"/>
                <w:sz w:val="24"/>
              </w:rPr>
              <w:t>日</w:t>
            </w:r>
            <w:r>
              <w:rPr>
                <w:color w:val="000000"/>
                <w:sz w:val="24"/>
              </w:rPr>
              <w:t xml:space="preserve">          </w:t>
            </w:r>
            <w:r>
              <w:rPr>
                <w:rFonts w:hint="eastAsia"/>
                <w:color w:val="000000"/>
                <w:sz w:val="24"/>
              </w:rPr>
              <w:t>期</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14:paraId="000470D0" w14:textId="77777777" w:rsidR="001D2BC7" w:rsidRDefault="001D2BC7">
            <w:pPr>
              <w:spacing w:line="480" w:lineRule="auto"/>
              <w:rPr>
                <w:color w:val="000000"/>
                <w:sz w:val="24"/>
              </w:rPr>
            </w:pPr>
          </w:p>
        </w:tc>
      </w:tr>
    </w:tbl>
    <w:p w14:paraId="54CBE0C2" w14:textId="77777777" w:rsidR="001D2BC7" w:rsidRDefault="001D2BC7">
      <w:pPr>
        <w:snapToGrid w:val="0"/>
        <w:spacing w:line="360" w:lineRule="auto"/>
        <w:ind w:leftChars="-68" w:left="-143" w:rightChars="-167" w:right="-351"/>
        <w:rPr>
          <w:rFonts w:ascii="宋体"/>
          <w:color w:val="000000"/>
          <w:spacing w:val="4"/>
          <w:sz w:val="24"/>
        </w:rPr>
        <w:sectPr w:rsidR="001D2BC7">
          <w:pgSz w:w="11906" w:h="16838"/>
          <w:pgMar w:top="1440" w:right="1440" w:bottom="1644" w:left="1440" w:header="851" w:footer="992" w:gutter="0"/>
          <w:cols w:space="425"/>
          <w:titlePg/>
          <w:docGrid w:linePitch="312"/>
        </w:sectPr>
      </w:pPr>
    </w:p>
    <w:p w14:paraId="2C7A4BA5" w14:textId="77777777" w:rsidR="001D2BC7" w:rsidRDefault="00FA0570">
      <w:pPr>
        <w:pStyle w:val="2"/>
        <w:spacing w:before="120" w:after="120"/>
        <w:rPr>
          <w:b w:val="0"/>
          <w:sz w:val="21"/>
          <w:szCs w:val="21"/>
        </w:rPr>
      </w:pPr>
      <w:bookmarkStart w:id="15" w:name="_Toc118808770"/>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5"/>
      <w:r>
        <w:rPr>
          <w:rFonts w:hint="eastAsia"/>
          <w:b w:val="0"/>
          <w:sz w:val="21"/>
          <w:szCs w:val="21"/>
        </w:rPr>
        <w:t xml:space="preserve"> </w:t>
      </w:r>
    </w:p>
    <w:p w14:paraId="6AB4B242" w14:textId="77777777"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14:paraId="40208AC4" w14:textId="77777777">
        <w:trPr>
          <w:trHeight w:val="624"/>
        </w:trPr>
        <w:tc>
          <w:tcPr>
            <w:tcW w:w="2038" w:type="dxa"/>
            <w:gridSpan w:val="2"/>
            <w:vAlign w:val="center"/>
          </w:tcPr>
          <w:p w14:paraId="31278C75"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14:paraId="55442F5B" w14:textId="77777777" w:rsidR="001D2BC7" w:rsidRDefault="001D2BC7">
            <w:pPr>
              <w:spacing w:line="360" w:lineRule="auto"/>
              <w:jc w:val="center"/>
              <w:rPr>
                <w:rFonts w:ascii="宋体"/>
                <w:b/>
                <w:color w:val="000000" w:themeColor="text1"/>
                <w:szCs w:val="21"/>
              </w:rPr>
            </w:pPr>
          </w:p>
        </w:tc>
        <w:tc>
          <w:tcPr>
            <w:tcW w:w="2847" w:type="dxa"/>
            <w:gridSpan w:val="3"/>
            <w:vAlign w:val="center"/>
          </w:tcPr>
          <w:p w14:paraId="33D9A182"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14:paraId="3F15BDD6" w14:textId="77777777" w:rsidR="001D2BC7" w:rsidRDefault="001D2BC7">
            <w:pPr>
              <w:spacing w:line="360" w:lineRule="auto"/>
              <w:jc w:val="center"/>
              <w:rPr>
                <w:rFonts w:ascii="宋体"/>
                <w:b/>
                <w:color w:val="000000" w:themeColor="text1"/>
                <w:szCs w:val="21"/>
              </w:rPr>
            </w:pPr>
          </w:p>
        </w:tc>
      </w:tr>
      <w:tr w:rsidR="001D2BC7" w14:paraId="5B6B3DEE" w14:textId="77777777">
        <w:trPr>
          <w:trHeight w:val="624"/>
        </w:trPr>
        <w:tc>
          <w:tcPr>
            <w:tcW w:w="900" w:type="dxa"/>
            <w:vAlign w:val="center"/>
          </w:tcPr>
          <w:p w14:paraId="3B785ABE"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14:paraId="133E0730"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14:paraId="4DA67FF3"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14:paraId="07875A02"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14:paraId="6E94B233"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14:paraId="59854690"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14:paraId="68F0DBDA"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14:paraId="7B2F165B"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14:paraId="58798AEE"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14:paraId="49D3BFA0"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14:paraId="55DA748E" w14:textId="77777777">
        <w:trPr>
          <w:trHeight w:hRule="exact" w:val="510"/>
        </w:trPr>
        <w:tc>
          <w:tcPr>
            <w:tcW w:w="900" w:type="dxa"/>
          </w:tcPr>
          <w:p w14:paraId="3C33C760" w14:textId="77777777" w:rsidR="001D2BC7" w:rsidRDefault="001D2BC7">
            <w:pPr>
              <w:spacing w:line="360" w:lineRule="auto"/>
              <w:rPr>
                <w:rFonts w:ascii="宋体"/>
                <w:color w:val="000000" w:themeColor="text1"/>
                <w:sz w:val="24"/>
              </w:rPr>
            </w:pPr>
          </w:p>
        </w:tc>
        <w:tc>
          <w:tcPr>
            <w:tcW w:w="2262" w:type="dxa"/>
            <w:gridSpan w:val="3"/>
          </w:tcPr>
          <w:p w14:paraId="297487A4" w14:textId="77777777" w:rsidR="001D2BC7" w:rsidRDefault="001D2BC7">
            <w:pPr>
              <w:spacing w:line="360" w:lineRule="auto"/>
              <w:rPr>
                <w:rFonts w:ascii="宋体"/>
                <w:color w:val="000000" w:themeColor="text1"/>
                <w:sz w:val="24"/>
              </w:rPr>
            </w:pPr>
          </w:p>
        </w:tc>
        <w:tc>
          <w:tcPr>
            <w:tcW w:w="2371" w:type="dxa"/>
          </w:tcPr>
          <w:p w14:paraId="76846947" w14:textId="77777777" w:rsidR="001D2BC7" w:rsidRDefault="001D2BC7">
            <w:pPr>
              <w:spacing w:line="360" w:lineRule="auto"/>
              <w:rPr>
                <w:rFonts w:ascii="宋体"/>
                <w:color w:val="000000" w:themeColor="text1"/>
                <w:sz w:val="24"/>
              </w:rPr>
            </w:pPr>
          </w:p>
        </w:tc>
        <w:tc>
          <w:tcPr>
            <w:tcW w:w="2357" w:type="dxa"/>
            <w:gridSpan w:val="2"/>
          </w:tcPr>
          <w:p w14:paraId="50C7CCAB" w14:textId="77777777" w:rsidR="001D2BC7" w:rsidRDefault="001D2BC7">
            <w:pPr>
              <w:spacing w:line="360" w:lineRule="auto"/>
              <w:rPr>
                <w:rFonts w:ascii="宋体"/>
                <w:color w:val="000000" w:themeColor="text1"/>
                <w:sz w:val="24"/>
              </w:rPr>
            </w:pPr>
          </w:p>
        </w:tc>
        <w:tc>
          <w:tcPr>
            <w:tcW w:w="683" w:type="dxa"/>
          </w:tcPr>
          <w:p w14:paraId="1C0389F9" w14:textId="77777777" w:rsidR="001D2BC7" w:rsidRDefault="001D2BC7">
            <w:pPr>
              <w:spacing w:line="360" w:lineRule="auto"/>
              <w:rPr>
                <w:rFonts w:ascii="宋体"/>
                <w:color w:val="000000" w:themeColor="text1"/>
                <w:sz w:val="24"/>
              </w:rPr>
            </w:pPr>
          </w:p>
        </w:tc>
        <w:tc>
          <w:tcPr>
            <w:tcW w:w="976" w:type="dxa"/>
          </w:tcPr>
          <w:p w14:paraId="4ED0E4BB" w14:textId="77777777" w:rsidR="001D2BC7" w:rsidRDefault="001D2BC7">
            <w:pPr>
              <w:spacing w:line="360" w:lineRule="auto"/>
              <w:rPr>
                <w:rFonts w:ascii="宋体"/>
                <w:color w:val="000000" w:themeColor="text1"/>
                <w:sz w:val="24"/>
              </w:rPr>
            </w:pPr>
          </w:p>
        </w:tc>
        <w:tc>
          <w:tcPr>
            <w:tcW w:w="1191" w:type="dxa"/>
          </w:tcPr>
          <w:p w14:paraId="3EE3BA84" w14:textId="77777777" w:rsidR="001D2BC7" w:rsidRDefault="001D2BC7">
            <w:pPr>
              <w:spacing w:line="360" w:lineRule="auto"/>
              <w:rPr>
                <w:rFonts w:ascii="宋体"/>
                <w:color w:val="000000" w:themeColor="text1"/>
                <w:sz w:val="24"/>
              </w:rPr>
            </w:pPr>
          </w:p>
        </w:tc>
        <w:tc>
          <w:tcPr>
            <w:tcW w:w="1192" w:type="dxa"/>
          </w:tcPr>
          <w:p w14:paraId="417738F6" w14:textId="77777777" w:rsidR="001D2BC7" w:rsidRDefault="001D2BC7">
            <w:pPr>
              <w:spacing w:line="360" w:lineRule="auto"/>
              <w:rPr>
                <w:rFonts w:ascii="宋体"/>
                <w:color w:val="000000" w:themeColor="text1"/>
                <w:sz w:val="24"/>
              </w:rPr>
            </w:pPr>
          </w:p>
        </w:tc>
        <w:tc>
          <w:tcPr>
            <w:tcW w:w="935" w:type="dxa"/>
          </w:tcPr>
          <w:p w14:paraId="15D11B7F" w14:textId="77777777" w:rsidR="001D2BC7" w:rsidRDefault="001D2BC7">
            <w:pPr>
              <w:spacing w:line="360" w:lineRule="auto"/>
              <w:rPr>
                <w:rFonts w:ascii="宋体"/>
                <w:color w:val="000000" w:themeColor="text1"/>
                <w:sz w:val="24"/>
              </w:rPr>
            </w:pPr>
          </w:p>
        </w:tc>
        <w:tc>
          <w:tcPr>
            <w:tcW w:w="1307" w:type="dxa"/>
          </w:tcPr>
          <w:p w14:paraId="1218A0B8" w14:textId="77777777" w:rsidR="001D2BC7" w:rsidRDefault="001D2BC7">
            <w:pPr>
              <w:spacing w:line="360" w:lineRule="auto"/>
              <w:rPr>
                <w:rFonts w:ascii="宋体"/>
                <w:color w:val="000000" w:themeColor="text1"/>
                <w:sz w:val="24"/>
              </w:rPr>
            </w:pPr>
          </w:p>
        </w:tc>
      </w:tr>
      <w:tr w:rsidR="001D2BC7" w14:paraId="34B46D7C" w14:textId="77777777">
        <w:trPr>
          <w:trHeight w:hRule="exact" w:val="510"/>
        </w:trPr>
        <w:tc>
          <w:tcPr>
            <w:tcW w:w="900" w:type="dxa"/>
          </w:tcPr>
          <w:p w14:paraId="38B650E4" w14:textId="77777777" w:rsidR="001D2BC7" w:rsidRDefault="001D2BC7">
            <w:pPr>
              <w:spacing w:line="360" w:lineRule="auto"/>
              <w:rPr>
                <w:rFonts w:ascii="宋体"/>
                <w:color w:val="000000" w:themeColor="text1"/>
                <w:sz w:val="24"/>
              </w:rPr>
            </w:pPr>
          </w:p>
        </w:tc>
        <w:tc>
          <w:tcPr>
            <w:tcW w:w="2262" w:type="dxa"/>
            <w:gridSpan w:val="3"/>
          </w:tcPr>
          <w:p w14:paraId="454A047C" w14:textId="77777777" w:rsidR="001D2BC7" w:rsidRDefault="001D2BC7">
            <w:pPr>
              <w:spacing w:line="360" w:lineRule="auto"/>
              <w:rPr>
                <w:rFonts w:ascii="宋体"/>
                <w:color w:val="000000" w:themeColor="text1"/>
                <w:sz w:val="24"/>
              </w:rPr>
            </w:pPr>
          </w:p>
        </w:tc>
        <w:tc>
          <w:tcPr>
            <w:tcW w:w="2371" w:type="dxa"/>
          </w:tcPr>
          <w:p w14:paraId="439AD1BA" w14:textId="77777777" w:rsidR="001D2BC7" w:rsidRDefault="001D2BC7">
            <w:pPr>
              <w:spacing w:line="360" w:lineRule="auto"/>
              <w:rPr>
                <w:rFonts w:ascii="宋体"/>
                <w:color w:val="000000" w:themeColor="text1"/>
                <w:sz w:val="24"/>
              </w:rPr>
            </w:pPr>
          </w:p>
        </w:tc>
        <w:tc>
          <w:tcPr>
            <w:tcW w:w="2357" w:type="dxa"/>
            <w:gridSpan w:val="2"/>
          </w:tcPr>
          <w:p w14:paraId="256CADC1" w14:textId="77777777" w:rsidR="001D2BC7" w:rsidRDefault="001D2BC7">
            <w:pPr>
              <w:spacing w:line="360" w:lineRule="auto"/>
              <w:rPr>
                <w:rFonts w:ascii="宋体"/>
                <w:color w:val="000000" w:themeColor="text1"/>
                <w:sz w:val="24"/>
              </w:rPr>
            </w:pPr>
          </w:p>
        </w:tc>
        <w:tc>
          <w:tcPr>
            <w:tcW w:w="683" w:type="dxa"/>
          </w:tcPr>
          <w:p w14:paraId="55528F24" w14:textId="77777777" w:rsidR="001D2BC7" w:rsidRDefault="001D2BC7">
            <w:pPr>
              <w:spacing w:line="360" w:lineRule="auto"/>
              <w:rPr>
                <w:rFonts w:ascii="宋体"/>
                <w:color w:val="000000" w:themeColor="text1"/>
                <w:sz w:val="24"/>
              </w:rPr>
            </w:pPr>
          </w:p>
        </w:tc>
        <w:tc>
          <w:tcPr>
            <w:tcW w:w="976" w:type="dxa"/>
          </w:tcPr>
          <w:p w14:paraId="5B4A4399" w14:textId="77777777" w:rsidR="001D2BC7" w:rsidRDefault="001D2BC7">
            <w:pPr>
              <w:spacing w:line="360" w:lineRule="auto"/>
              <w:rPr>
                <w:rFonts w:ascii="宋体"/>
                <w:color w:val="000000" w:themeColor="text1"/>
                <w:sz w:val="24"/>
              </w:rPr>
            </w:pPr>
          </w:p>
        </w:tc>
        <w:tc>
          <w:tcPr>
            <w:tcW w:w="1191" w:type="dxa"/>
          </w:tcPr>
          <w:p w14:paraId="4B103786" w14:textId="77777777" w:rsidR="001D2BC7" w:rsidRDefault="001D2BC7">
            <w:pPr>
              <w:spacing w:line="360" w:lineRule="auto"/>
              <w:rPr>
                <w:rFonts w:ascii="宋体"/>
                <w:color w:val="000000" w:themeColor="text1"/>
                <w:sz w:val="24"/>
              </w:rPr>
            </w:pPr>
          </w:p>
        </w:tc>
        <w:tc>
          <w:tcPr>
            <w:tcW w:w="1192" w:type="dxa"/>
          </w:tcPr>
          <w:p w14:paraId="482EDB95" w14:textId="77777777" w:rsidR="001D2BC7" w:rsidRDefault="001D2BC7">
            <w:pPr>
              <w:spacing w:line="360" w:lineRule="auto"/>
              <w:rPr>
                <w:rFonts w:ascii="宋体"/>
                <w:color w:val="000000" w:themeColor="text1"/>
                <w:sz w:val="24"/>
              </w:rPr>
            </w:pPr>
          </w:p>
        </w:tc>
        <w:tc>
          <w:tcPr>
            <w:tcW w:w="935" w:type="dxa"/>
          </w:tcPr>
          <w:p w14:paraId="48AABD0B" w14:textId="77777777" w:rsidR="001D2BC7" w:rsidRDefault="001D2BC7">
            <w:pPr>
              <w:spacing w:line="360" w:lineRule="auto"/>
              <w:rPr>
                <w:rFonts w:ascii="宋体"/>
                <w:color w:val="000000" w:themeColor="text1"/>
                <w:sz w:val="24"/>
              </w:rPr>
            </w:pPr>
          </w:p>
        </w:tc>
        <w:tc>
          <w:tcPr>
            <w:tcW w:w="1307" w:type="dxa"/>
          </w:tcPr>
          <w:p w14:paraId="592327A3" w14:textId="77777777" w:rsidR="001D2BC7" w:rsidRDefault="001D2BC7">
            <w:pPr>
              <w:spacing w:line="360" w:lineRule="auto"/>
              <w:rPr>
                <w:rFonts w:ascii="宋体"/>
                <w:color w:val="000000" w:themeColor="text1"/>
                <w:sz w:val="24"/>
              </w:rPr>
            </w:pPr>
          </w:p>
        </w:tc>
      </w:tr>
      <w:tr w:rsidR="001D2BC7" w14:paraId="7BD5D904" w14:textId="77777777">
        <w:trPr>
          <w:trHeight w:hRule="exact" w:val="510"/>
        </w:trPr>
        <w:tc>
          <w:tcPr>
            <w:tcW w:w="900" w:type="dxa"/>
          </w:tcPr>
          <w:p w14:paraId="08D8FCA6" w14:textId="77777777" w:rsidR="001D2BC7" w:rsidRDefault="001D2BC7">
            <w:pPr>
              <w:spacing w:line="360" w:lineRule="auto"/>
              <w:rPr>
                <w:rFonts w:ascii="宋体"/>
                <w:color w:val="000000" w:themeColor="text1"/>
                <w:sz w:val="24"/>
              </w:rPr>
            </w:pPr>
          </w:p>
        </w:tc>
        <w:tc>
          <w:tcPr>
            <w:tcW w:w="2262" w:type="dxa"/>
            <w:gridSpan w:val="3"/>
          </w:tcPr>
          <w:p w14:paraId="0761348A" w14:textId="77777777" w:rsidR="001D2BC7" w:rsidRDefault="001D2BC7">
            <w:pPr>
              <w:spacing w:line="360" w:lineRule="auto"/>
              <w:rPr>
                <w:rFonts w:ascii="宋体"/>
                <w:color w:val="000000" w:themeColor="text1"/>
                <w:sz w:val="24"/>
              </w:rPr>
            </w:pPr>
          </w:p>
        </w:tc>
        <w:tc>
          <w:tcPr>
            <w:tcW w:w="2371" w:type="dxa"/>
          </w:tcPr>
          <w:p w14:paraId="37294981" w14:textId="77777777" w:rsidR="001D2BC7" w:rsidRDefault="001D2BC7">
            <w:pPr>
              <w:spacing w:line="360" w:lineRule="auto"/>
              <w:rPr>
                <w:rFonts w:ascii="宋体"/>
                <w:color w:val="000000" w:themeColor="text1"/>
                <w:sz w:val="24"/>
              </w:rPr>
            </w:pPr>
          </w:p>
        </w:tc>
        <w:tc>
          <w:tcPr>
            <w:tcW w:w="2357" w:type="dxa"/>
            <w:gridSpan w:val="2"/>
          </w:tcPr>
          <w:p w14:paraId="45F5BC9E" w14:textId="77777777" w:rsidR="001D2BC7" w:rsidRDefault="001D2BC7">
            <w:pPr>
              <w:spacing w:line="360" w:lineRule="auto"/>
              <w:rPr>
                <w:rFonts w:ascii="宋体"/>
                <w:color w:val="000000" w:themeColor="text1"/>
                <w:sz w:val="24"/>
              </w:rPr>
            </w:pPr>
          </w:p>
        </w:tc>
        <w:tc>
          <w:tcPr>
            <w:tcW w:w="683" w:type="dxa"/>
          </w:tcPr>
          <w:p w14:paraId="7F51E2AB" w14:textId="77777777" w:rsidR="001D2BC7" w:rsidRDefault="001D2BC7">
            <w:pPr>
              <w:spacing w:line="360" w:lineRule="auto"/>
              <w:rPr>
                <w:rFonts w:ascii="宋体"/>
                <w:color w:val="000000" w:themeColor="text1"/>
                <w:sz w:val="24"/>
              </w:rPr>
            </w:pPr>
          </w:p>
        </w:tc>
        <w:tc>
          <w:tcPr>
            <w:tcW w:w="976" w:type="dxa"/>
          </w:tcPr>
          <w:p w14:paraId="0371C232" w14:textId="77777777" w:rsidR="001D2BC7" w:rsidRDefault="001D2BC7">
            <w:pPr>
              <w:spacing w:line="360" w:lineRule="auto"/>
              <w:rPr>
                <w:rFonts w:ascii="宋体"/>
                <w:color w:val="000000" w:themeColor="text1"/>
                <w:sz w:val="24"/>
              </w:rPr>
            </w:pPr>
          </w:p>
        </w:tc>
        <w:tc>
          <w:tcPr>
            <w:tcW w:w="1191" w:type="dxa"/>
          </w:tcPr>
          <w:p w14:paraId="3E33A63F" w14:textId="77777777" w:rsidR="001D2BC7" w:rsidRDefault="001D2BC7">
            <w:pPr>
              <w:spacing w:line="360" w:lineRule="auto"/>
              <w:rPr>
                <w:rFonts w:ascii="宋体"/>
                <w:color w:val="000000" w:themeColor="text1"/>
                <w:sz w:val="24"/>
              </w:rPr>
            </w:pPr>
          </w:p>
        </w:tc>
        <w:tc>
          <w:tcPr>
            <w:tcW w:w="1192" w:type="dxa"/>
          </w:tcPr>
          <w:p w14:paraId="5E7D8D8F" w14:textId="77777777" w:rsidR="001D2BC7" w:rsidRDefault="001D2BC7">
            <w:pPr>
              <w:spacing w:line="360" w:lineRule="auto"/>
              <w:rPr>
                <w:rFonts w:ascii="宋体"/>
                <w:color w:val="000000" w:themeColor="text1"/>
                <w:sz w:val="24"/>
              </w:rPr>
            </w:pPr>
          </w:p>
        </w:tc>
        <w:tc>
          <w:tcPr>
            <w:tcW w:w="935" w:type="dxa"/>
          </w:tcPr>
          <w:p w14:paraId="11AC9C84" w14:textId="77777777" w:rsidR="001D2BC7" w:rsidRDefault="001D2BC7">
            <w:pPr>
              <w:spacing w:line="360" w:lineRule="auto"/>
              <w:rPr>
                <w:rFonts w:ascii="宋体"/>
                <w:color w:val="000000" w:themeColor="text1"/>
                <w:sz w:val="24"/>
              </w:rPr>
            </w:pPr>
          </w:p>
        </w:tc>
        <w:tc>
          <w:tcPr>
            <w:tcW w:w="1307" w:type="dxa"/>
          </w:tcPr>
          <w:p w14:paraId="25FD2735" w14:textId="77777777" w:rsidR="001D2BC7" w:rsidRDefault="001D2BC7">
            <w:pPr>
              <w:spacing w:line="360" w:lineRule="auto"/>
              <w:rPr>
                <w:rFonts w:ascii="宋体"/>
                <w:color w:val="000000" w:themeColor="text1"/>
                <w:sz w:val="24"/>
              </w:rPr>
            </w:pPr>
          </w:p>
        </w:tc>
      </w:tr>
      <w:tr w:rsidR="001D2BC7" w14:paraId="32006098" w14:textId="77777777">
        <w:trPr>
          <w:trHeight w:hRule="exact" w:val="510"/>
        </w:trPr>
        <w:tc>
          <w:tcPr>
            <w:tcW w:w="900" w:type="dxa"/>
          </w:tcPr>
          <w:p w14:paraId="55F37A91" w14:textId="77777777" w:rsidR="001D2BC7" w:rsidRDefault="001D2BC7">
            <w:pPr>
              <w:spacing w:line="360" w:lineRule="auto"/>
              <w:rPr>
                <w:rFonts w:ascii="宋体"/>
                <w:color w:val="000000" w:themeColor="text1"/>
                <w:sz w:val="24"/>
              </w:rPr>
            </w:pPr>
          </w:p>
        </w:tc>
        <w:tc>
          <w:tcPr>
            <w:tcW w:w="2262" w:type="dxa"/>
            <w:gridSpan w:val="3"/>
          </w:tcPr>
          <w:p w14:paraId="78B20049" w14:textId="77777777" w:rsidR="001D2BC7" w:rsidRDefault="001D2BC7">
            <w:pPr>
              <w:spacing w:line="360" w:lineRule="auto"/>
              <w:rPr>
                <w:rFonts w:ascii="宋体"/>
                <w:color w:val="000000" w:themeColor="text1"/>
                <w:sz w:val="24"/>
              </w:rPr>
            </w:pPr>
          </w:p>
        </w:tc>
        <w:tc>
          <w:tcPr>
            <w:tcW w:w="2371" w:type="dxa"/>
          </w:tcPr>
          <w:p w14:paraId="5FC1FB23" w14:textId="77777777" w:rsidR="001D2BC7" w:rsidRDefault="001D2BC7">
            <w:pPr>
              <w:spacing w:line="360" w:lineRule="auto"/>
              <w:rPr>
                <w:rFonts w:ascii="宋体"/>
                <w:color w:val="000000" w:themeColor="text1"/>
                <w:sz w:val="24"/>
              </w:rPr>
            </w:pPr>
          </w:p>
        </w:tc>
        <w:tc>
          <w:tcPr>
            <w:tcW w:w="2357" w:type="dxa"/>
            <w:gridSpan w:val="2"/>
          </w:tcPr>
          <w:p w14:paraId="2FCC490E" w14:textId="77777777" w:rsidR="001D2BC7" w:rsidRDefault="001D2BC7">
            <w:pPr>
              <w:spacing w:line="360" w:lineRule="auto"/>
              <w:rPr>
                <w:rFonts w:ascii="宋体"/>
                <w:color w:val="000000" w:themeColor="text1"/>
                <w:sz w:val="24"/>
              </w:rPr>
            </w:pPr>
          </w:p>
        </w:tc>
        <w:tc>
          <w:tcPr>
            <w:tcW w:w="683" w:type="dxa"/>
          </w:tcPr>
          <w:p w14:paraId="4B1B61AC" w14:textId="77777777" w:rsidR="001D2BC7" w:rsidRDefault="001D2BC7">
            <w:pPr>
              <w:spacing w:line="360" w:lineRule="auto"/>
              <w:rPr>
                <w:rFonts w:ascii="宋体"/>
                <w:color w:val="000000" w:themeColor="text1"/>
                <w:sz w:val="24"/>
              </w:rPr>
            </w:pPr>
          </w:p>
        </w:tc>
        <w:tc>
          <w:tcPr>
            <w:tcW w:w="976" w:type="dxa"/>
          </w:tcPr>
          <w:p w14:paraId="747ED72D" w14:textId="77777777" w:rsidR="001D2BC7" w:rsidRDefault="001D2BC7">
            <w:pPr>
              <w:spacing w:line="360" w:lineRule="auto"/>
              <w:rPr>
                <w:rFonts w:ascii="宋体"/>
                <w:color w:val="000000" w:themeColor="text1"/>
                <w:sz w:val="24"/>
              </w:rPr>
            </w:pPr>
          </w:p>
        </w:tc>
        <w:tc>
          <w:tcPr>
            <w:tcW w:w="1191" w:type="dxa"/>
          </w:tcPr>
          <w:p w14:paraId="4111D56E" w14:textId="77777777" w:rsidR="001D2BC7" w:rsidRDefault="001D2BC7">
            <w:pPr>
              <w:spacing w:line="360" w:lineRule="auto"/>
              <w:rPr>
                <w:rFonts w:ascii="宋体"/>
                <w:color w:val="000000" w:themeColor="text1"/>
                <w:sz w:val="24"/>
              </w:rPr>
            </w:pPr>
          </w:p>
        </w:tc>
        <w:tc>
          <w:tcPr>
            <w:tcW w:w="1192" w:type="dxa"/>
          </w:tcPr>
          <w:p w14:paraId="6435AF01" w14:textId="77777777" w:rsidR="001D2BC7" w:rsidRDefault="001D2BC7">
            <w:pPr>
              <w:spacing w:line="360" w:lineRule="auto"/>
              <w:rPr>
                <w:rFonts w:ascii="宋体"/>
                <w:color w:val="000000" w:themeColor="text1"/>
                <w:sz w:val="24"/>
              </w:rPr>
            </w:pPr>
          </w:p>
        </w:tc>
        <w:tc>
          <w:tcPr>
            <w:tcW w:w="935" w:type="dxa"/>
          </w:tcPr>
          <w:p w14:paraId="7A87B597" w14:textId="77777777" w:rsidR="001D2BC7" w:rsidRDefault="001D2BC7">
            <w:pPr>
              <w:spacing w:line="360" w:lineRule="auto"/>
              <w:rPr>
                <w:rFonts w:ascii="宋体"/>
                <w:color w:val="000000" w:themeColor="text1"/>
                <w:sz w:val="24"/>
              </w:rPr>
            </w:pPr>
          </w:p>
        </w:tc>
        <w:tc>
          <w:tcPr>
            <w:tcW w:w="1307" w:type="dxa"/>
          </w:tcPr>
          <w:p w14:paraId="434E6834" w14:textId="77777777" w:rsidR="001D2BC7" w:rsidRDefault="001D2BC7">
            <w:pPr>
              <w:spacing w:line="360" w:lineRule="auto"/>
              <w:rPr>
                <w:rFonts w:ascii="宋体"/>
                <w:color w:val="000000" w:themeColor="text1"/>
                <w:sz w:val="24"/>
              </w:rPr>
            </w:pPr>
          </w:p>
        </w:tc>
      </w:tr>
      <w:tr w:rsidR="001D2BC7" w14:paraId="0DB58623" w14:textId="77777777">
        <w:trPr>
          <w:trHeight w:hRule="exact" w:val="510"/>
        </w:trPr>
        <w:tc>
          <w:tcPr>
            <w:tcW w:w="900" w:type="dxa"/>
          </w:tcPr>
          <w:p w14:paraId="5386688E" w14:textId="77777777" w:rsidR="001D2BC7" w:rsidRDefault="001D2BC7">
            <w:pPr>
              <w:spacing w:line="360" w:lineRule="auto"/>
              <w:rPr>
                <w:rFonts w:ascii="宋体"/>
                <w:color w:val="000000" w:themeColor="text1"/>
                <w:sz w:val="24"/>
              </w:rPr>
            </w:pPr>
          </w:p>
        </w:tc>
        <w:tc>
          <w:tcPr>
            <w:tcW w:w="2262" w:type="dxa"/>
            <w:gridSpan w:val="3"/>
          </w:tcPr>
          <w:p w14:paraId="6665F869" w14:textId="77777777" w:rsidR="001D2BC7" w:rsidRDefault="001D2BC7">
            <w:pPr>
              <w:spacing w:line="360" w:lineRule="auto"/>
              <w:rPr>
                <w:rFonts w:ascii="宋体"/>
                <w:color w:val="000000" w:themeColor="text1"/>
                <w:sz w:val="24"/>
              </w:rPr>
            </w:pPr>
          </w:p>
        </w:tc>
        <w:tc>
          <w:tcPr>
            <w:tcW w:w="2371" w:type="dxa"/>
          </w:tcPr>
          <w:p w14:paraId="70F7B267" w14:textId="77777777" w:rsidR="001D2BC7" w:rsidRDefault="001D2BC7">
            <w:pPr>
              <w:spacing w:line="360" w:lineRule="auto"/>
              <w:rPr>
                <w:rFonts w:ascii="宋体"/>
                <w:color w:val="000000" w:themeColor="text1"/>
                <w:sz w:val="24"/>
              </w:rPr>
            </w:pPr>
          </w:p>
        </w:tc>
        <w:tc>
          <w:tcPr>
            <w:tcW w:w="2357" w:type="dxa"/>
            <w:gridSpan w:val="2"/>
          </w:tcPr>
          <w:p w14:paraId="69840696" w14:textId="77777777" w:rsidR="001D2BC7" w:rsidRDefault="001D2BC7">
            <w:pPr>
              <w:spacing w:line="360" w:lineRule="auto"/>
              <w:rPr>
                <w:rFonts w:ascii="宋体"/>
                <w:color w:val="000000" w:themeColor="text1"/>
                <w:sz w:val="24"/>
              </w:rPr>
            </w:pPr>
          </w:p>
        </w:tc>
        <w:tc>
          <w:tcPr>
            <w:tcW w:w="683" w:type="dxa"/>
          </w:tcPr>
          <w:p w14:paraId="08FD9B5C" w14:textId="77777777" w:rsidR="001D2BC7" w:rsidRDefault="001D2BC7">
            <w:pPr>
              <w:spacing w:line="360" w:lineRule="auto"/>
              <w:rPr>
                <w:rFonts w:ascii="宋体"/>
                <w:color w:val="000000" w:themeColor="text1"/>
                <w:sz w:val="24"/>
              </w:rPr>
            </w:pPr>
          </w:p>
        </w:tc>
        <w:tc>
          <w:tcPr>
            <w:tcW w:w="976" w:type="dxa"/>
          </w:tcPr>
          <w:p w14:paraId="043DDD5C" w14:textId="77777777" w:rsidR="001D2BC7" w:rsidRDefault="001D2BC7">
            <w:pPr>
              <w:spacing w:line="360" w:lineRule="auto"/>
              <w:rPr>
                <w:rFonts w:ascii="宋体"/>
                <w:color w:val="000000" w:themeColor="text1"/>
                <w:sz w:val="24"/>
              </w:rPr>
            </w:pPr>
          </w:p>
        </w:tc>
        <w:tc>
          <w:tcPr>
            <w:tcW w:w="1191" w:type="dxa"/>
          </w:tcPr>
          <w:p w14:paraId="5461CA18" w14:textId="77777777" w:rsidR="001D2BC7" w:rsidRDefault="001D2BC7">
            <w:pPr>
              <w:spacing w:line="360" w:lineRule="auto"/>
              <w:rPr>
                <w:rFonts w:ascii="宋体"/>
                <w:color w:val="000000" w:themeColor="text1"/>
                <w:sz w:val="24"/>
              </w:rPr>
            </w:pPr>
          </w:p>
        </w:tc>
        <w:tc>
          <w:tcPr>
            <w:tcW w:w="1192" w:type="dxa"/>
          </w:tcPr>
          <w:p w14:paraId="4692D2FC" w14:textId="77777777" w:rsidR="001D2BC7" w:rsidRDefault="001D2BC7">
            <w:pPr>
              <w:spacing w:line="360" w:lineRule="auto"/>
              <w:rPr>
                <w:rFonts w:ascii="宋体"/>
                <w:color w:val="000000" w:themeColor="text1"/>
                <w:sz w:val="24"/>
              </w:rPr>
            </w:pPr>
          </w:p>
        </w:tc>
        <w:tc>
          <w:tcPr>
            <w:tcW w:w="935" w:type="dxa"/>
          </w:tcPr>
          <w:p w14:paraId="09B4E657" w14:textId="77777777" w:rsidR="001D2BC7" w:rsidRDefault="001D2BC7">
            <w:pPr>
              <w:spacing w:line="360" w:lineRule="auto"/>
              <w:rPr>
                <w:rFonts w:ascii="宋体"/>
                <w:color w:val="000000" w:themeColor="text1"/>
                <w:sz w:val="24"/>
              </w:rPr>
            </w:pPr>
          </w:p>
        </w:tc>
        <w:tc>
          <w:tcPr>
            <w:tcW w:w="1307" w:type="dxa"/>
          </w:tcPr>
          <w:p w14:paraId="7BF55472" w14:textId="77777777" w:rsidR="001D2BC7" w:rsidRDefault="001D2BC7">
            <w:pPr>
              <w:spacing w:line="360" w:lineRule="auto"/>
              <w:rPr>
                <w:rFonts w:ascii="宋体"/>
                <w:color w:val="000000" w:themeColor="text1"/>
                <w:sz w:val="24"/>
              </w:rPr>
            </w:pPr>
          </w:p>
        </w:tc>
      </w:tr>
      <w:tr w:rsidR="001D2BC7" w14:paraId="0495BDFB" w14:textId="77777777">
        <w:trPr>
          <w:trHeight w:hRule="exact" w:val="510"/>
        </w:trPr>
        <w:tc>
          <w:tcPr>
            <w:tcW w:w="900" w:type="dxa"/>
          </w:tcPr>
          <w:p w14:paraId="07E7B5C6" w14:textId="77777777" w:rsidR="001D2BC7" w:rsidRDefault="001D2BC7">
            <w:pPr>
              <w:spacing w:line="360" w:lineRule="auto"/>
              <w:rPr>
                <w:rFonts w:ascii="宋体"/>
                <w:color w:val="000000" w:themeColor="text1"/>
                <w:sz w:val="24"/>
              </w:rPr>
            </w:pPr>
          </w:p>
        </w:tc>
        <w:tc>
          <w:tcPr>
            <w:tcW w:w="2262" w:type="dxa"/>
            <w:gridSpan w:val="3"/>
          </w:tcPr>
          <w:p w14:paraId="5F35243A" w14:textId="77777777" w:rsidR="001D2BC7" w:rsidRDefault="001D2BC7">
            <w:pPr>
              <w:spacing w:line="360" w:lineRule="auto"/>
              <w:rPr>
                <w:rFonts w:ascii="宋体"/>
                <w:color w:val="000000" w:themeColor="text1"/>
                <w:sz w:val="24"/>
              </w:rPr>
            </w:pPr>
          </w:p>
        </w:tc>
        <w:tc>
          <w:tcPr>
            <w:tcW w:w="2371" w:type="dxa"/>
          </w:tcPr>
          <w:p w14:paraId="14BBA0DC" w14:textId="77777777" w:rsidR="001D2BC7" w:rsidRDefault="001D2BC7">
            <w:pPr>
              <w:spacing w:line="360" w:lineRule="auto"/>
              <w:rPr>
                <w:rFonts w:ascii="宋体"/>
                <w:color w:val="000000" w:themeColor="text1"/>
                <w:sz w:val="24"/>
              </w:rPr>
            </w:pPr>
          </w:p>
        </w:tc>
        <w:tc>
          <w:tcPr>
            <w:tcW w:w="2357" w:type="dxa"/>
            <w:gridSpan w:val="2"/>
          </w:tcPr>
          <w:p w14:paraId="7D16DEF3" w14:textId="77777777" w:rsidR="001D2BC7" w:rsidRDefault="001D2BC7">
            <w:pPr>
              <w:spacing w:line="360" w:lineRule="auto"/>
              <w:rPr>
                <w:rFonts w:ascii="宋体"/>
                <w:color w:val="000000" w:themeColor="text1"/>
                <w:sz w:val="24"/>
              </w:rPr>
            </w:pPr>
          </w:p>
        </w:tc>
        <w:tc>
          <w:tcPr>
            <w:tcW w:w="683" w:type="dxa"/>
          </w:tcPr>
          <w:p w14:paraId="717417F8" w14:textId="77777777" w:rsidR="001D2BC7" w:rsidRDefault="001D2BC7">
            <w:pPr>
              <w:spacing w:line="360" w:lineRule="auto"/>
              <w:rPr>
                <w:rFonts w:ascii="宋体"/>
                <w:color w:val="000000" w:themeColor="text1"/>
                <w:sz w:val="24"/>
              </w:rPr>
            </w:pPr>
          </w:p>
        </w:tc>
        <w:tc>
          <w:tcPr>
            <w:tcW w:w="976" w:type="dxa"/>
          </w:tcPr>
          <w:p w14:paraId="0DC88380" w14:textId="77777777" w:rsidR="001D2BC7" w:rsidRDefault="001D2BC7">
            <w:pPr>
              <w:spacing w:line="360" w:lineRule="auto"/>
              <w:rPr>
                <w:rFonts w:ascii="宋体"/>
                <w:color w:val="000000" w:themeColor="text1"/>
                <w:sz w:val="24"/>
              </w:rPr>
            </w:pPr>
          </w:p>
        </w:tc>
        <w:tc>
          <w:tcPr>
            <w:tcW w:w="1191" w:type="dxa"/>
          </w:tcPr>
          <w:p w14:paraId="60698975" w14:textId="77777777" w:rsidR="001D2BC7" w:rsidRDefault="001D2BC7">
            <w:pPr>
              <w:spacing w:line="360" w:lineRule="auto"/>
              <w:rPr>
                <w:rFonts w:ascii="宋体"/>
                <w:color w:val="000000" w:themeColor="text1"/>
                <w:sz w:val="24"/>
              </w:rPr>
            </w:pPr>
          </w:p>
        </w:tc>
        <w:tc>
          <w:tcPr>
            <w:tcW w:w="1192" w:type="dxa"/>
          </w:tcPr>
          <w:p w14:paraId="4BCB440A" w14:textId="77777777" w:rsidR="001D2BC7" w:rsidRDefault="001D2BC7">
            <w:pPr>
              <w:spacing w:line="360" w:lineRule="auto"/>
              <w:rPr>
                <w:rFonts w:ascii="宋体"/>
                <w:color w:val="000000" w:themeColor="text1"/>
                <w:sz w:val="24"/>
              </w:rPr>
            </w:pPr>
          </w:p>
        </w:tc>
        <w:tc>
          <w:tcPr>
            <w:tcW w:w="935" w:type="dxa"/>
          </w:tcPr>
          <w:p w14:paraId="4FFE1B1C" w14:textId="77777777" w:rsidR="001D2BC7" w:rsidRDefault="001D2BC7">
            <w:pPr>
              <w:spacing w:line="360" w:lineRule="auto"/>
              <w:rPr>
                <w:rFonts w:ascii="宋体"/>
                <w:color w:val="000000" w:themeColor="text1"/>
                <w:sz w:val="24"/>
              </w:rPr>
            </w:pPr>
          </w:p>
        </w:tc>
        <w:tc>
          <w:tcPr>
            <w:tcW w:w="1307" w:type="dxa"/>
          </w:tcPr>
          <w:p w14:paraId="6262D517" w14:textId="77777777" w:rsidR="001D2BC7" w:rsidRDefault="001D2BC7">
            <w:pPr>
              <w:spacing w:line="360" w:lineRule="auto"/>
              <w:rPr>
                <w:rFonts w:ascii="宋体"/>
                <w:color w:val="000000" w:themeColor="text1"/>
                <w:sz w:val="24"/>
              </w:rPr>
            </w:pPr>
          </w:p>
        </w:tc>
      </w:tr>
      <w:tr w:rsidR="001D2BC7" w14:paraId="1D275E51" w14:textId="77777777">
        <w:trPr>
          <w:trHeight w:hRule="exact" w:val="510"/>
        </w:trPr>
        <w:tc>
          <w:tcPr>
            <w:tcW w:w="900" w:type="dxa"/>
          </w:tcPr>
          <w:p w14:paraId="7FA60BDD" w14:textId="77777777" w:rsidR="001D2BC7" w:rsidRDefault="001D2BC7">
            <w:pPr>
              <w:spacing w:line="360" w:lineRule="auto"/>
              <w:rPr>
                <w:rFonts w:ascii="宋体"/>
                <w:color w:val="000000" w:themeColor="text1"/>
                <w:sz w:val="24"/>
              </w:rPr>
            </w:pPr>
          </w:p>
        </w:tc>
        <w:tc>
          <w:tcPr>
            <w:tcW w:w="2262" w:type="dxa"/>
            <w:gridSpan w:val="3"/>
          </w:tcPr>
          <w:p w14:paraId="20221AA4" w14:textId="77777777" w:rsidR="001D2BC7" w:rsidRDefault="001D2BC7">
            <w:pPr>
              <w:spacing w:line="360" w:lineRule="auto"/>
              <w:rPr>
                <w:rFonts w:ascii="宋体"/>
                <w:color w:val="000000" w:themeColor="text1"/>
                <w:sz w:val="24"/>
              </w:rPr>
            </w:pPr>
          </w:p>
        </w:tc>
        <w:tc>
          <w:tcPr>
            <w:tcW w:w="2371" w:type="dxa"/>
          </w:tcPr>
          <w:p w14:paraId="5764DB12" w14:textId="77777777" w:rsidR="001D2BC7" w:rsidRDefault="001D2BC7">
            <w:pPr>
              <w:spacing w:line="360" w:lineRule="auto"/>
              <w:rPr>
                <w:rFonts w:ascii="宋体"/>
                <w:color w:val="000000" w:themeColor="text1"/>
                <w:sz w:val="24"/>
              </w:rPr>
            </w:pPr>
          </w:p>
        </w:tc>
        <w:tc>
          <w:tcPr>
            <w:tcW w:w="2357" w:type="dxa"/>
            <w:gridSpan w:val="2"/>
          </w:tcPr>
          <w:p w14:paraId="5335250B" w14:textId="77777777" w:rsidR="001D2BC7" w:rsidRDefault="001D2BC7">
            <w:pPr>
              <w:spacing w:line="360" w:lineRule="auto"/>
              <w:rPr>
                <w:rFonts w:ascii="宋体"/>
                <w:color w:val="000000" w:themeColor="text1"/>
                <w:sz w:val="24"/>
              </w:rPr>
            </w:pPr>
          </w:p>
        </w:tc>
        <w:tc>
          <w:tcPr>
            <w:tcW w:w="683" w:type="dxa"/>
          </w:tcPr>
          <w:p w14:paraId="38DAF93A" w14:textId="77777777" w:rsidR="001D2BC7" w:rsidRDefault="001D2BC7">
            <w:pPr>
              <w:spacing w:line="360" w:lineRule="auto"/>
              <w:rPr>
                <w:rFonts w:ascii="宋体"/>
                <w:color w:val="000000" w:themeColor="text1"/>
                <w:sz w:val="24"/>
              </w:rPr>
            </w:pPr>
          </w:p>
        </w:tc>
        <w:tc>
          <w:tcPr>
            <w:tcW w:w="976" w:type="dxa"/>
          </w:tcPr>
          <w:p w14:paraId="439804EE" w14:textId="77777777" w:rsidR="001D2BC7" w:rsidRDefault="001D2BC7">
            <w:pPr>
              <w:spacing w:line="360" w:lineRule="auto"/>
              <w:rPr>
                <w:rFonts w:ascii="宋体"/>
                <w:color w:val="000000" w:themeColor="text1"/>
                <w:sz w:val="24"/>
              </w:rPr>
            </w:pPr>
          </w:p>
        </w:tc>
        <w:tc>
          <w:tcPr>
            <w:tcW w:w="1191" w:type="dxa"/>
          </w:tcPr>
          <w:p w14:paraId="3A01F6A7" w14:textId="77777777" w:rsidR="001D2BC7" w:rsidRDefault="001D2BC7">
            <w:pPr>
              <w:spacing w:line="360" w:lineRule="auto"/>
              <w:rPr>
                <w:rFonts w:ascii="宋体"/>
                <w:color w:val="000000" w:themeColor="text1"/>
                <w:sz w:val="24"/>
              </w:rPr>
            </w:pPr>
          </w:p>
        </w:tc>
        <w:tc>
          <w:tcPr>
            <w:tcW w:w="1192" w:type="dxa"/>
          </w:tcPr>
          <w:p w14:paraId="7860367D" w14:textId="77777777" w:rsidR="001D2BC7" w:rsidRDefault="001D2BC7">
            <w:pPr>
              <w:spacing w:line="360" w:lineRule="auto"/>
              <w:rPr>
                <w:rFonts w:ascii="宋体"/>
                <w:color w:val="000000" w:themeColor="text1"/>
                <w:sz w:val="24"/>
              </w:rPr>
            </w:pPr>
          </w:p>
        </w:tc>
        <w:tc>
          <w:tcPr>
            <w:tcW w:w="935" w:type="dxa"/>
          </w:tcPr>
          <w:p w14:paraId="1E1740BD" w14:textId="77777777" w:rsidR="001D2BC7" w:rsidRDefault="001D2BC7">
            <w:pPr>
              <w:spacing w:line="360" w:lineRule="auto"/>
              <w:rPr>
                <w:rFonts w:ascii="宋体"/>
                <w:color w:val="000000" w:themeColor="text1"/>
                <w:sz w:val="24"/>
              </w:rPr>
            </w:pPr>
          </w:p>
        </w:tc>
        <w:tc>
          <w:tcPr>
            <w:tcW w:w="1307" w:type="dxa"/>
          </w:tcPr>
          <w:p w14:paraId="7D1B58B7" w14:textId="77777777" w:rsidR="001D2BC7" w:rsidRDefault="001D2BC7">
            <w:pPr>
              <w:spacing w:line="360" w:lineRule="auto"/>
              <w:rPr>
                <w:rFonts w:ascii="宋体"/>
                <w:color w:val="000000" w:themeColor="text1"/>
                <w:sz w:val="24"/>
              </w:rPr>
            </w:pPr>
          </w:p>
        </w:tc>
      </w:tr>
      <w:tr w:rsidR="001D2BC7" w14:paraId="2FDCC300" w14:textId="77777777">
        <w:trPr>
          <w:trHeight w:hRule="exact" w:val="510"/>
        </w:trPr>
        <w:tc>
          <w:tcPr>
            <w:tcW w:w="900" w:type="dxa"/>
          </w:tcPr>
          <w:p w14:paraId="0A5A0A64" w14:textId="77777777" w:rsidR="001D2BC7" w:rsidRDefault="001D2BC7">
            <w:pPr>
              <w:spacing w:line="360" w:lineRule="auto"/>
              <w:rPr>
                <w:rFonts w:ascii="宋体"/>
                <w:color w:val="000000" w:themeColor="text1"/>
                <w:sz w:val="24"/>
              </w:rPr>
            </w:pPr>
          </w:p>
        </w:tc>
        <w:tc>
          <w:tcPr>
            <w:tcW w:w="2262" w:type="dxa"/>
            <w:gridSpan w:val="3"/>
          </w:tcPr>
          <w:p w14:paraId="3B4D6450" w14:textId="77777777" w:rsidR="001D2BC7" w:rsidRDefault="001D2BC7">
            <w:pPr>
              <w:spacing w:line="360" w:lineRule="auto"/>
              <w:rPr>
                <w:rFonts w:ascii="宋体"/>
                <w:color w:val="000000" w:themeColor="text1"/>
                <w:sz w:val="24"/>
              </w:rPr>
            </w:pPr>
          </w:p>
        </w:tc>
        <w:tc>
          <w:tcPr>
            <w:tcW w:w="2371" w:type="dxa"/>
          </w:tcPr>
          <w:p w14:paraId="230E1D91" w14:textId="77777777" w:rsidR="001D2BC7" w:rsidRDefault="001D2BC7">
            <w:pPr>
              <w:spacing w:line="360" w:lineRule="auto"/>
              <w:rPr>
                <w:rFonts w:ascii="宋体"/>
                <w:color w:val="000000" w:themeColor="text1"/>
                <w:sz w:val="24"/>
              </w:rPr>
            </w:pPr>
          </w:p>
        </w:tc>
        <w:tc>
          <w:tcPr>
            <w:tcW w:w="2357" w:type="dxa"/>
            <w:gridSpan w:val="2"/>
          </w:tcPr>
          <w:p w14:paraId="6F91089B" w14:textId="77777777" w:rsidR="001D2BC7" w:rsidRDefault="001D2BC7">
            <w:pPr>
              <w:spacing w:line="360" w:lineRule="auto"/>
              <w:rPr>
                <w:rFonts w:ascii="宋体"/>
                <w:color w:val="000000" w:themeColor="text1"/>
                <w:sz w:val="24"/>
              </w:rPr>
            </w:pPr>
          </w:p>
        </w:tc>
        <w:tc>
          <w:tcPr>
            <w:tcW w:w="683" w:type="dxa"/>
          </w:tcPr>
          <w:p w14:paraId="2A0426B5" w14:textId="77777777" w:rsidR="001D2BC7" w:rsidRDefault="001D2BC7">
            <w:pPr>
              <w:spacing w:line="360" w:lineRule="auto"/>
              <w:rPr>
                <w:rFonts w:ascii="宋体"/>
                <w:color w:val="000000" w:themeColor="text1"/>
                <w:sz w:val="24"/>
              </w:rPr>
            </w:pPr>
          </w:p>
        </w:tc>
        <w:tc>
          <w:tcPr>
            <w:tcW w:w="976" w:type="dxa"/>
          </w:tcPr>
          <w:p w14:paraId="7C4DC617" w14:textId="77777777" w:rsidR="001D2BC7" w:rsidRDefault="001D2BC7">
            <w:pPr>
              <w:spacing w:line="360" w:lineRule="auto"/>
              <w:rPr>
                <w:rFonts w:ascii="宋体"/>
                <w:color w:val="000000" w:themeColor="text1"/>
                <w:sz w:val="24"/>
              </w:rPr>
            </w:pPr>
          </w:p>
        </w:tc>
        <w:tc>
          <w:tcPr>
            <w:tcW w:w="1191" w:type="dxa"/>
          </w:tcPr>
          <w:p w14:paraId="4EB5667A" w14:textId="77777777" w:rsidR="001D2BC7" w:rsidRDefault="001D2BC7">
            <w:pPr>
              <w:spacing w:line="360" w:lineRule="auto"/>
              <w:rPr>
                <w:rFonts w:ascii="宋体"/>
                <w:color w:val="000000" w:themeColor="text1"/>
                <w:sz w:val="24"/>
              </w:rPr>
            </w:pPr>
          </w:p>
        </w:tc>
        <w:tc>
          <w:tcPr>
            <w:tcW w:w="1192" w:type="dxa"/>
          </w:tcPr>
          <w:p w14:paraId="2029358E" w14:textId="77777777" w:rsidR="001D2BC7" w:rsidRDefault="001D2BC7">
            <w:pPr>
              <w:spacing w:line="360" w:lineRule="auto"/>
              <w:rPr>
                <w:rFonts w:ascii="宋体"/>
                <w:color w:val="000000" w:themeColor="text1"/>
                <w:sz w:val="24"/>
              </w:rPr>
            </w:pPr>
          </w:p>
        </w:tc>
        <w:tc>
          <w:tcPr>
            <w:tcW w:w="935" w:type="dxa"/>
          </w:tcPr>
          <w:p w14:paraId="67F85D41" w14:textId="77777777" w:rsidR="001D2BC7" w:rsidRDefault="001D2BC7">
            <w:pPr>
              <w:spacing w:line="360" w:lineRule="auto"/>
              <w:rPr>
                <w:rFonts w:ascii="宋体"/>
                <w:color w:val="000000" w:themeColor="text1"/>
                <w:sz w:val="24"/>
              </w:rPr>
            </w:pPr>
          </w:p>
        </w:tc>
        <w:tc>
          <w:tcPr>
            <w:tcW w:w="1307" w:type="dxa"/>
          </w:tcPr>
          <w:p w14:paraId="3E1E6A32" w14:textId="77777777" w:rsidR="001D2BC7" w:rsidRDefault="001D2BC7">
            <w:pPr>
              <w:spacing w:line="360" w:lineRule="auto"/>
              <w:rPr>
                <w:rFonts w:ascii="宋体"/>
                <w:color w:val="000000" w:themeColor="text1"/>
                <w:sz w:val="24"/>
              </w:rPr>
            </w:pPr>
          </w:p>
        </w:tc>
      </w:tr>
      <w:tr w:rsidR="001D2BC7" w14:paraId="6CF83CC1" w14:textId="77777777">
        <w:trPr>
          <w:trHeight w:hRule="exact" w:val="510"/>
        </w:trPr>
        <w:tc>
          <w:tcPr>
            <w:tcW w:w="900" w:type="dxa"/>
          </w:tcPr>
          <w:p w14:paraId="4331B1BD" w14:textId="77777777" w:rsidR="001D2BC7" w:rsidRDefault="001D2BC7">
            <w:pPr>
              <w:spacing w:line="360" w:lineRule="auto"/>
              <w:rPr>
                <w:rFonts w:ascii="宋体"/>
                <w:color w:val="000000" w:themeColor="text1"/>
                <w:sz w:val="24"/>
              </w:rPr>
            </w:pPr>
          </w:p>
        </w:tc>
        <w:tc>
          <w:tcPr>
            <w:tcW w:w="2262" w:type="dxa"/>
            <w:gridSpan w:val="3"/>
          </w:tcPr>
          <w:p w14:paraId="647C7839" w14:textId="77777777" w:rsidR="001D2BC7" w:rsidRDefault="001D2BC7">
            <w:pPr>
              <w:spacing w:line="360" w:lineRule="auto"/>
              <w:rPr>
                <w:rFonts w:ascii="宋体"/>
                <w:color w:val="000000" w:themeColor="text1"/>
                <w:sz w:val="24"/>
              </w:rPr>
            </w:pPr>
          </w:p>
        </w:tc>
        <w:tc>
          <w:tcPr>
            <w:tcW w:w="2371" w:type="dxa"/>
          </w:tcPr>
          <w:p w14:paraId="161D1760" w14:textId="77777777" w:rsidR="001D2BC7" w:rsidRDefault="001D2BC7">
            <w:pPr>
              <w:spacing w:line="360" w:lineRule="auto"/>
              <w:rPr>
                <w:rFonts w:ascii="宋体"/>
                <w:color w:val="000000" w:themeColor="text1"/>
                <w:sz w:val="24"/>
              </w:rPr>
            </w:pPr>
          </w:p>
        </w:tc>
        <w:tc>
          <w:tcPr>
            <w:tcW w:w="2357" w:type="dxa"/>
            <w:gridSpan w:val="2"/>
          </w:tcPr>
          <w:p w14:paraId="75166A3B" w14:textId="77777777" w:rsidR="001D2BC7" w:rsidRDefault="001D2BC7">
            <w:pPr>
              <w:spacing w:line="360" w:lineRule="auto"/>
              <w:rPr>
                <w:rFonts w:ascii="宋体"/>
                <w:color w:val="000000" w:themeColor="text1"/>
                <w:sz w:val="24"/>
              </w:rPr>
            </w:pPr>
          </w:p>
        </w:tc>
        <w:tc>
          <w:tcPr>
            <w:tcW w:w="683" w:type="dxa"/>
          </w:tcPr>
          <w:p w14:paraId="77F647A6" w14:textId="77777777" w:rsidR="001D2BC7" w:rsidRDefault="001D2BC7">
            <w:pPr>
              <w:spacing w:line="360" w:lineRule="auto"/>
              <w:rPr>
                <w:rFonts w:ascii="宋体"/>
                <w:color w:val="000000" w:themeColor="text1"/>
                <w:sz w:val="24"/>
              </w:rPr>
            </w:pPr>
          </w:p>
        </w:tc>
        <w:tc>
          <w:tcPr>
            <w:tcW w:w="976" w:type="dxa"/>
          </w:tcPr>
          <w:p w14:paraId="3E27B300" w14:textId="77777777" w:rsidR="001D2BC7" w:rsidRDefault="001D2BC7">
            <w:pPr>
              <w:spacing w:line="360" w:lineRule="auto"/>
              <w:rPr>
                <w:rFonts w:ascii="宋体"/>
                <w:color w:val="000000" w:themeColor="text1"/>
                <w:sz w:val="24"/>
              </w:rPr>
            </w:pPr>
          </w:p>
        </w:tc>
        <w:tc>
          <w:tcPr>
            <w:tcW w:w="1191" w:type="dxa"/>
          </w:tcPr>
          <w:p w14:paraId="140ADF0B" w14:textId="77777777" w:rsidR="001D2BC7" w:rsidRDefault="001D2BC7">
            <w:pPr>
              <w:spacing w:line="360" w:lineRule="auto"/>
              <w:rPr>
                <w:rFonts w:ascii="宋体"/>
                <w:color w:val="000000" w:themeColor="text1"/>
                <w:sz w:val="24"/>
              </w:rPr>
            </w:pPr>
          </w:p>
        </w:tc>
        <w:tc>
          <w:tcPr>
            <w:tcW w:w="1192" w:type="dxa"/>
          </w:tcPr>
          <w:p w14:paraId="001B6CE3" w14:textId="77777777" w:rsidR="001D2BC7" w:rsidRDefault="001D2BC7">
            <w:pPr>
              <w:spacing w:line="360" w:lineRule="auto"/>
              <w:rPr>
                <w:rFonts w:ascii="宋体"/>
                <w:color w:val="000000" w:themeColor="text1"/>
                <w:sz w:val="24"/>
              </w:rPr>
            </w:pPr>
          </w:p>
        </w:tc>
        <w:tc>
          <w:tcPr>
            <w:tcW w:w="935" w:type="dxa"/>
          </w:tcPr>
          <w:p w14:paraId="372CE34F" w14:textId="77777777" w:rsidR="001D2BC7" w:rsidRDefault="001D2BC7">
            <w:pPr>
              <w:spacing w:line="360" w:lineRule="auto"/>
              <w:rPr>
                <w:rFonts w:ascii="宋体"/>
                <w:color w:val="000000" w:themeColor="text1"/>
                <w:sz w:val="24"/>
              </w:rPr>
            </w:pPr>
          </w:p>
        </w:tc>
        <w:tc>
          <w:tcPr>
            <w:tcW w:w="1307" w:type="dxa"/>
          </w:tcPr>
          <w:p w14:paraId="501912EF" w14:textId="77777777" w:rsidR="001D2BC7" w:rsidRDefault="001D2BC7">
            <w:pPr>
              <w:spacing w:line="360" w:lineRule="auto"/>
              <w:rPr>
                <w:rFonts w:ascii="宋体"/>
                <w:color w:val="000000" w:themeColor="text1"/>
                <w:sz w:val="24"/>
              </w:rPr>
            </w:pPr>
          </w:p>
        </w:tc>
      </w:tr>
      <w:tr w:rsidR="001D2BC7" w14:paraId="775D5522" w14:textId="77777777">
        <w:trPr>
          <w:trHeight w:hRule="exact" w:val="510"/>
        </w:trPr>
        <w:tc>
          <w:tcPr>
            <w:tcW w:w="900" w:type="dxa"/>
          </w:tcPr>
          <w:p w14:paraId="0A3FA177" w14:textId="77777777" w:rsidR="001D2BC7" w:rsidRDefault="001D2BC7">
            <w:pPr>
              <w:spacing w:line="360" w:lineRule="auto"/>
              <w:rPr>
                <w:rFonts w:ascii="宋体"/>
                <w:color w:val="000000" w:themeColor="text1"/>
                <w:sz w:val="24"/>
              </w:rPr>
            </w:pPr>
          </w:p>
        </w:tc>
        <w:tc>
          <w:tcPr>
            <w:tcW w:w="2262" w:type="dxa"/>
            <w:gridSpan w:val="3"/>
          </w:tcPr>
          <w:p w14:paraId="462214B1" w14:textId="77777777" w:rsidR="001D2BC7" w:rsidRDefault="001D2BC7">
            <w:pPr>
              <w:spacing w:line="360" w:lineRule="auto"/>
              <w:rPr>
                <w:rFonts w:ascii="宋体"/>
                <w:color w:val="000000" w:themeColor="text1"/>
                <w:sz w:val="24"/>
              </w:rPr>
            </w:pPr>
          </w:p>
        </w:tc>
        <w:tc>
          <w:tcPr>
            <w:tcW w:w="2371" w:type="dxa"/>
          </w:tcPr>
          <w:p w14:paraId="2480A890" w14:textId="77777777" w:rsidR="001D2BC7" w:rsidRDefault="001D2BC7">
            <w:pPr>
              <w:spacing w:line="360" w:lineRule="auto"/>
              <w:rPr>
                <w:rFonts w:ascii="宋体"/>
                <w:color w:val="000000" w:themeColor="text1"/>
                <w:sz w:val="24"/>
              </w:rPr>
            </w:pPr>
          </w:p>
        </w:tc>
        <w:tc>
          <w:tcPr>
            <w:tcW w:w="2357" w:type="dxa"/>
            <w:gridSpan w:val="2"/>
          </w:tcPr>
          <w:p w14:paraId="76CF631E" w14:textId="77777777" w:rsidR="001D2BC7" w:rsidRDefault="001D2BC7">
            <w:pPr>
              <w:spacing w:line="360" w:lineRule="auto"/>
              <w:rPr>
                <w:rFonts w:ascii="宋体"/>
                <w:color w:val="000000" w:themeColor="text1"/>
                <w:sz w:val="24"/>
              </w:rPr>
            </w:pPr>
          </w:p>
        </w:tc>
        <w:tc>
          <w:tcPr>
            <w:tcW w:w="683" w:type="dxa"/>
          </w:tcPr>
          <w:p w14:paraId="0D1A68B1" w14:textId="77777777" w:rsidR="001D2BC7" w:rsidRDefault="001D2BC7">
            <w:pPr>
              <w:spacing w:line="360" w:lineRule="auto"/>
              <w:rPr>
                <w:rFonts w:ascii="宋体"/>
                <w:color w:val="000000" w:themeColor="text1"/>
                <w:sz w:val="24"/>
              </w:rPr>
            </w:pPr>
          </w:p>
        </w:tc>
        <w:tc>
          <w:tcPr>
            <w:tcW w:w="976" w:type="dxa"/>
          </w:tcPr>
          <w:p w14:paraId="492F0C44" w14:textId="77777777" w:rsidR="001D2BC7" w:rsidRDefault="001D2BC7">
            <w:pPr>
              <w:spacing w:line="360" w:lineRule="auto"/>
              <w:rPr>
                <w:rFonts w:ascii="宋体"/>
                <w:color w:val="000000" w:themeColor="text1"/>
                <w:sz w:val="24"/>
              </w:rPr>
            </w:pPr>
          </w:p>
        </w:tc>
        <w:tc>
          <w:tcPr>
            <w:tcW w:w="1191" w:type="dxa"/>
          </w:tcPr>
          <w:p w14:paraId="2CF66EDC" w14:textId="77777777" w:rsidR="001D2BC7" w:rsidRDefault="001D2BC7">
            <w:pPr>
              <w:spacing w:line="360" w:lineRule="auto"/>
              <w:rPr>
                <w:rFonts w:ascii="宋体"/>
                <w:color w:val="000000" w:themeColor="text1"/>
                <w:sz w:val="24"/>
              </w:rPr>
            </w:pPr>
          </w:p>
        </w:tc>
        <w:tc>
          <w:tcPr>
            <w:tcW w:w="1192" w:type="dxa"/>
          </w:tcPr>
          <w:p w14:paraId="0507C5D1" w14:textId="77777777" w:rsidR="001D2BC7" w:rsidRDefault="001D2BC7">
            <w:pPr>
              <w:spacing w:line="360" w:lineRule="auto"/>
              <w:rPr>
                <w:rFonts w:ascii="宋体"/>
                <w:color w:val="000000" w:themeColor="text1"/>
                <w:sz w:val="24"/>
              </w:rPr>
            </w:pPr>
          </w:p>
        </w:tc>
        <w:tc>
          <w:tcPr>
            <w:tcW w:w="935" w:type="dxa"/>
          </w:tcPr>
          <w:p w14:paraId="163C98E1" w14:textId="77777777" w:rsidR="001D2BC7" w:rsidRDefault="001D2BC7">
            <w:pPr>
              <w:spacing w:line="360" w:lineRule="auto"/>
              <w:rPr>
                <w:rFonts w:ascii="宋体"/>
                <w:color w:val="000000" w:themeColor="text1"/>
                <w:sz w:val="24"/>
              </w:rPr>
            </w:pPr>
          </w:p>
        </w:tc>
        <w:tc>
          <w:tcPr>
            <w:tcW w:w="1307" w:type="dxa"/>
          </w:tcPr>
          <w:p w14:paraId="2DC19AD3" w14:textId="77777777" w:rsidR="001D2BC7" w:rsidRDefault="001D2BC7">
            <w:pPr>
              <w:spacing w:line="360" w:lineRule="auto"/>
              <w:rPr>
                <w:rFonts w:ascii="宋体"/>
                <w:color w:val="000000" w:themeColor="text1"/>
                <w:sz w:val="24"/>
              </w:rPr>
            </w:pPr>
          </w:p>
        </w:tc>
      </w:tr>
      <w:tr w:rsidR="001D2BC7" w14:paraId="1D698B91" w14:textId="77777777">
        <w:trPr>
          <w:trHeight w:val="624"/>
        </w:trPr>
        <w:tc>
          <w:tcPr>
            <w:tcW w:w="2518" w:type="dxa"/>
            <w:gridSpan w:val="3"/>
            <w:vAlign w:val="center"/>
          </w:tcPr>
          <w:p w14:paraId="5297FA4D" w14:textId="77777777" w:rsidR="001D2BC7" w:rsidRDefault="00FA0570" w:rsidP="00170291">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14:paraId="2B6A4D0B" w14:textId="77777777" w:rsidR="001D2BC7" w:rsidRDefault="001D2BC7">
            <w:pPr>
              <w:spacing w:line="360" w:lineRule="auto"/>
              <w:jc w:val="center"/>
              <w:rPr>
                <w:rFonts w:ascii="宋体"/>
                <w:b/>
                <w:color w:val="000000" w:themeColor="text1"/>
                <w:sz w:val="24"/>
              </w:rPr>
            </w:pPr>
          </w:p>
        </w:tc>
        <w:tc>
          <w:tcPr>
            <w:tcW w:w="2357" w:type="dxa"/>
            <w:gridSpan w:val="2"/>
            <w:vAlign w:val="center"/>
          </w:tcPr>
          <w:p w14:paraId="281A5625" w14:textId="77777777" w:rsidR="001D2BC7" w:rsidRDefault="00170291" w:rsidP="00170291">
            <w:pPr>
              <w:spacing w:line="360" w:lineRule="auto"/>
              <w:rPr>
                <w:rFonts w:ascii="宋体"/>
                <w:b/>
                <w:color w:val="000000" w:themeColor="text1"/>
                <w:sz w:val="24"/>
              </w:rPr>
            </w:pPr>
            <w:r>
              <w:rPr>
                <w:rFonts w:ascii="宋体" w:hAnsi="宋体" w:hint="eastAsia"/>
                <w:b/>
                <w:color w:val="000000" w:themeColor="text1"/>
                <w:sz w:val="24"/>
              </w:rPr>
              <w:t>被</w:t>
            </w:r>
            <w:r w:rsidR="00FA0570">
              <w:rPr>
                <w:rFonts w:ascii="宋体" w:hAnsi="宋体" w:hint="eastAsia"/>
                <w:b/>
                <w:color w:val="000000" w:themeColor="text1"/>
                <w:sz w:val="24"/>
              </w:rPr>
              <w:t>授权代表（签名）：</w:t>
            </w:r>
          </w:p>
        </w:tc>
        <w:tc>
          <w:tcPr>
            <w:tcW w:w="2850" w:type="dxa"/>
            <w:gridSpan w:val="3"/>
            <w:vAlign w:val="center"/>
          </w:tcPr>
          <w:p w14:paraId="1567974B" w14:textId="77777777" w:rsidR="001D2BC7" w:rsidRDefault="001D2BC7">
            <w:pPr>
              <w:spacing w:line="360" w:lineRule="auto"/>
              <w:jc w:val="center"/>
              <w:rPr>
                <w:rFonts w:ascii="宋体"/>
                <w:b/>
                <w:color w:val="000000" w:themeColor="text1"/>
                <w:sz w:val="24"/>
              </w:rPr>
            </w:pPr>
          </w:p>
        </w:tc>
        <w:tc>
          <w:tcPr>
            <w:tcW w:w="1192" w:type="dxa"/>
            <w:vAlign w:val="center"/>
          </w:tcPr>
          <w:p w14:paraId="4223E785" w14:textId="77777777" w:rsidR="001D2BC7" w:rsidRDefault="00FA0570">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14:paraId="7675B9E5" w14:textId="77777777" w:rsidR="001D2BC7" w:rsidRDefault="001D2BC7">
            <w:pPr>
              <w:spacing w:line="360" w:lineRule="auto"/>
              <w:jc w:val="center"/>
              <w:rPr>
                <w:rFonts w:ascii="宋体"/>
                <w:b/>
                <w:color w:val="000000" w:themeColor="text1"/>
                <w:sz w:val="24"/>
              </w:rPr>
            </w:pPr>
          </w:p>
        </w:tc>
      </w:tr>
    </w:tbl>
    <w:p w14:paraId="751BF970" w14:textId="77777777" w:rsidR="001D2BC7" w:rsidRDefault="001D2BC7" w:rsidP="00C91FB1">
      <w:pPr>
        <w:spacing w:line="360" w:lineRule="auto"/>
        <w:rPr>
          <w:rFonts w:ascii="宋体"/>
          <w:color w:val="000000" w:themeColor="text1"/>
          <w:sz w:val="24"/>
        </w:rPr>
      </w:pPr>
    </w:p>
    <w:sectPr w:rsidR="001D2BC7">
      <w:headerReference w:type="even" r:id="rId13"/>
      <w:headerReference w:type="default" r:id="rId14"/>
      <w:footerReference w:type="default" r:id="rId15"/>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F3D12B" w14:textId="77777777" w:rsidR="00E44058" w:rsidRDefault="00E44058">
      <w:r>
        <w:separator/>
      </w:r>
    </w:p>
  </w:endnote>
  <w:endnote w:type="continuationSeparator" w:id="0">
    <w:p w14:paraId="4CA53A18" w14:textId="77777777" w:rsidR="00E44058" w:rsidRDefault="00E44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00"/>
    <w:family w:val="roman"/>
    <w:pitch w:val="default"/>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16046" w14:textId="77777777"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3</w:t>
    </w:r>
    <w:r>
      <w:rPr>
        <w:rStyle w:val="af4"/>
      </w:rPr>
      <w:fldChar w:fldCharType="end"/>
    </w:r>
  </w:p>
  <w:p w14:paraId="41873938" w14:textId="77777777" w:rsidR="001F5248" w:rsidRDefault="001F524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05234" w14:textId="77777777"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14</w:t>
    </w:r>
    <w:r>
      <w:rPr>
        <w:rStyle w:val="af4"/>
      </w:rPr>
      <w:fldChar w:fldCharType="end"/>
    </w:r>
  </w:p>
  <w:p w14:paraId="49CE686F" w14:textId="77777777" w:rsidR="001F5248" w:rsidRDefault="001F524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8C27EA" w14:textId="77777777" w:rsidR="00E44058" w:rsidRDefault="00E44058">
      <w:r>
        <w:separator/>
      </w:r>
    </w:p>
  </w:footnote>
  <w:footnote w:type="continuationSeparator" w:id="0">
    <w:p w14:paraId="0CA0601E" w14:textId="77777777" w:rsidR="00E44058" w:rsidRDefault="00E440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EA434" w14:textId="77777777" w:rsidR="001F5248" w:rsidRDefault="001F5248">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DF07F" w14:textId="77777777" w:rsidR="001F5248" w:rsidRDefault="001F5248">
    <w:pPr>
      <w:pStyle w:val="af"/>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A74E76"/>
    <w:multiLevelType w:val="multilevel"/>
    <w:tmpl w:val="49A74E7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0829"/>
    <w:rsid w:val="00001CB3"/>
    <w:rsid w:val="00002648"/>
    <w:rsid w:val="00003395"/>
    <w:rsid w:val="0000418C"/>
    <w:rsid w:val="00004B16"/>
    <w:rsid w:val="00004DBF"/>
    <w:rsid w:val="00006484"/>
    <w:rsid w:val="0000725E"/>
    <w:rsid w:val="0000774B"/>
    <w:rsid w:val="00012689"/>
    <w:rsid w:val="00013541"/>
    <w:rsid w:val="0001396B"/>
    <w:rsid w:val="000147DD"/>
    <w:rsid w:val="00021AF0"/>
    <w:rsid w:val="0002312F"/>
    <w:rsid w:val="000239CA"/>
    <w:rsid w:val="00024922"/>
    <w:rsid w:val="00024DA7"/>
    <w:rsid w:val="00025263"/>
    <w:rsid w:val="00025837"/>
    <w:rsid w:val="0002793A"/>
    <w:rsid w:val="00031B24"/>
    <w:rsid w:val="00032D17"/>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0E0"/>
    <w:rsid w:val="0006183A"/>
    <w:rsid w:val="000628A3"/>
    <w:rsid w:val="0006460E"/>
    <w:rsid w:val="00066248"/>
    <w:rsid w:val="00066555"/>
    <w:rsid w:val="0006658A"/>
    <w:rsid w:val="0007000D"/>
    <w:rsid w:val="0007344D"/>
    <w:rsid w:val="00076040"/>
    <w:rsid w:val="0007612C"/>
    <w:rsid w:val="000767E7"/>
    <w:rsid w:val="000822ED"/>
    <w:rsid w:val="00082329"/>
    <w:rsid w:val="00086B43"/>
    <w:rsid w:val="00087074"/>
    <w:rsid w:val="000910A4"/>
    <w:rsid w:val="00093C37"/>
    <w:rsid w:val="000946D6"/>
    <w:rsid w:val="000A1C0E"/>
    <w:rsid w:val="000A2812"/>
    <w:rsid w:val="000A3FA7"/>
    <w:rsid w:val="000A6431"/>
    <w:rsid w:val="000B18C9"/>
    <w:rsid w:val="000B2285"/>
    <w:rsid w:val="000B4318"/>
    <w:rsid w:val="000B493E"/>
    <w:rsid w:val="000B5752"/>
    <w:rsid w:val="000B6342"/>
    <w:rsid w:val="000B79AB"/>
    <w:rsid w:val="000C3FD9"/>
    <w:rsid w:val="000C53EF"/>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30"/>
    <w:rsid w:val="001D28A7"/>
    <w:rsid w:val="001D2AB2"/>
    <w:rsid w:val="001D2BC7"/>
    <w:rsid w:val="001D2C67"/>
    <w:rsid w:val="001D2D19"/>
    <w:rsid w:val="001D344E"/>
    <w:rsid w:val="001D449F"/>
    <w:rsid w:val="001D4984"/>
    <w:rsid w:val="001D739C"/>
    <w:rsid w:val="001D75ED"/>
    <w:rsid w:val="001D7DC1"/>
    <w:rsid w:val="001D7FD7"/>
    <w:rsid w:val="001E1BBF"/>
    <w:rsid w:val="001E313B"/>
    <w:rsid w:val="001E6644"/>
    <w:rsid w:val="001E7B3B"/>
    <w:rsid w:val="001F09D7"/>
    <w:rsid w:val="001F2289"/>
    <w:rsid w:val="001F2B74"/>
    <w:rsid w:val="001F2F91"/>
    <w:rsid w:val="001F3D72"/>
    <w:rsid w:val="001F5248"/>
    <w:rsid w:val="001F5C3F"/>
    <w:rsid w:val="001F6675"/>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CE9"/>
    <w:rsid w:val="00267F4D"/>
    <w:rsid w:val="002725A7"/>
    <w:rsid w:val="002726E7"/>
    <w:rsid w:val="00274795"/>
    <w:rsid w:val="002805B8"/>
    <w:rsid w:val="00281603"/>
    <w:rsid w:val="00281C1F"/>
    <w:rsid w:val="00281ED2"/>
    <w:rsid w:val="00282443"/>
    <w:rsid w:val="00287B2D"/>
    <w:rsid w:val="00290B72"/>
    <w:rsid w:val="00291780"/>
    <w:rsid w:val="00292B2D"/>
    <w:rsid w:val="00294359"/>
    <w:rsid w:val="002943C7"/>
    <w:rsid w:val="002945D3"/>
    <w:rsid w:val="00295D5F"/>
    <w:rsid w:val="00296DBE"/>
    <w:rsid w:val="002A0227"/>
    <w:rsid w:val="002A59DE"/>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AE5"/>
    <w:rsid w:val="00311AE6"/>
    <w:rsid w:val="00311CE8"/>
    <w:rsid w:val="0031256B"/>
    <w:rsid w:val="00312ABD"/>
    <w:rsid w:val="003155A5"/>
    <w:rsid w:val="0031585B"/>
    <w:rsid w:val="00315FEF"/>
    <w:rsid w:val="00316653"/>
    <w:rsid w:val="00316C53"/>
    <w:rsid w:val="0032019B"/>
    <w:rsid w:val="00320927"/>
    <w:rsid w:val="00321A51"/>
    <w:rsid w:val="00322943"/>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8E1"/>
    <w:rsid w:val="00362D57"/>
    <w:rsid w:val="00363E13"/>
    <w:rsid w:val="00366925"/>
    <w:rsid w:val="003702ED"/>
    <w:rsid w:val="003704B4"/>
    <w:rsid w:val="00370AB0"/>
    <w:rsid w:val="00373220"/>
    <w:rsid w:val="00374678"/>
    <w:rsid w:val="003776D0"/>
    <w:rsid w:val="00381C98"/>
    <w:rsid w:val="00382F2B"/>
    <w:rsid w:val="00384A3D"/>
    <w:rsid w:val="00387F3E"/>
    <w:rsid w:val="00390506"/>
    <w:rsid w:val="00390ADE"/>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C0236"/>
    <w:rsid w:val="003C2315"/>
    <w:rsid w:val="003C34AB"/>
    <w:rsid w:val="003C394B"/>
    <w:rsid w:val="003C7802"/>
    <w:rsid w:val="003C785A"/>
    <w:rsid w:val="003D0F40"/>
    <w:rsid w:val="003D3AD9"/>
    <w:rsid w:val="003D4EFD"/>
    <w:rsid w:val="003D71A7"/>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646BB"/>
    <w:rsid w:val="004668B8"/>
    <w:rsid w:val="00470720"/>
    <w:rsid w:val="00470B60"/>
    <w:rsid w:val="00471430"/>
    <w:rsid w:val="00471A36"/>
    <w:rsid w:val="00473A4E"/>
    <w:rsid w:val="00473B32"/>
    <w:rsid w:val="004764AA"/>
    <w:rsid w:val="00477EBA"/>
    <w:rsid w:val="00482DC1"/>
    <w:rsid w:val="004843CD"/>
    <w:rsid w:val="00486042"/>
    <w:rsid w:val="00487FF5"/>
    <w:rsid w:val="00490E1C"/>
    <w:rsid w:val="00490E9C"/>
    <w:rsid w:val="00493183"/>
    <w:rsid w:val="004938C7"/>
    <w:rsid w:val="0049489F"/>
    <w:rsid w:val="00494DD3"/>
    <w:rsid w:val="004966DD"/>
    <w:rsid w:val="00497388"/>
    <w:rsid w:val="004B0083"/>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5CBC"/>
    <w:rsid w:val="004F61C1"/>
    <w:rsid w:val="004F6C83"/>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1F42"/>
    <w:rsid w:val="005538FC"/>
    <w:rsid w:val="005540FD"/>
    <w:rsid w:val="0055425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AEE"/>
    <w:rsid w:val="005D1C32"/>
    <w:rsid w:val="005D37F9"/>
    <w:rsid w:val="005D3FAA"/>
    <w:rsid w:val="005D50D4"/>
    <w:rsid w:val="005D667C"/>
    <w:rsid w:val="005D67EF"/>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0418"/>
    <w:rsid w:val="006715F2"/>
    <w:rsid w:val="006736D6"/>
    <w:rsid w:val="0067444D"/>
    <w:rsid w:val="0067476C"/>
    <w:rsid w:val="006760B5"/>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32B5"/>
    <w:rsid w:val="006C466F"/>
    <w:rsid w:val="006C5D74"/>
    <w:rsid w:val="006C6AC6"/>
    <w:rsid w:val="006C6F8B"/>
    <w:rsid w:val="006D23BC"/>
    <w:rsid w:val="006D53A1"/>
    <w:rsid w:val="006D6663"/>
    <w:rsid w:val="006D721B"/>
    <w:rsid w:val="006E0CBD"/>
    <w:rsid w:val="006E1107"/>
    <w:rsid w:val="006E2025"/>
    <w:rsid w:val="006E48D8"/>
    <w:rsid w:val="006E5F79"/>
    <w:rsid w:val="006E6395"/>
    <w:rsid w:val="006E6603"/>
    <w:rsid w:val="006E78A2"/>
    <w:rsid w:val="006F325A"/>
    <w:rsid w:val="006F4EDD"/>
    <w:rsid w:val="006F4F47"/>
    <w:rsid w:val="006F5A2B"/>
    <w:rsid w:val="006F5A80"/>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574"/>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73E47"/>
    <w:rsid w:val="007741D0"/>
    <w:rsid w:val="00775DEB"/>
    <w:rsid w:val="007773FB"/>
    <w:rsid w:val="007776DA"/>
    <w:rsid w:val="007810CE"/>
    <w:rsid w:val="007834A5"/>
    <w:rsid w:val="00784936"/>
    <w:rsid w:val="007915AB"/>
    <w:rsid w:val="00791F84"/>
    <w:rsid w:val="007950C2"/>
    <w:rsid w:val="007951A6"/>
    <w:rsid w:val="007956AF"/>
    <w:rsid w:val="00795FE2"/>
    <w:rsid w:val="007963EF"/>
    <w:rsid w:val="007A08C6"/>
    <w:rsid w:val="007A117A"/>
    <w:rsid w:val="007A1D0D"/>
    <w:rsid w:val="007A28E4"/>
    <w:rsid w:val="007A3D70"/>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3067"/>
    <w:rsid w:val="007E5F01"/>
    <w:rsid w:val="007E68BC"/>
    <w:rsid w:val="007E76E8"/>
    <w:rsid w:val="007F219B"/>
    <w:rsid w:val="007F3A8C"/>
    <w:rsid w:val="007F5248"/>
    <w:rsid w:val="007F7A67"/>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173"/>
    <w:rsid w:val="00845B57"/>
    <w:rsid w:val="00845DD5"/>
    <w:rsid w:val="00846B43"/>
    <w:rsid w:val="00847519"/>
    <w:rsid w:val="00852277"/>
    <w:rsid w:val="008606A8"/>
    <w:rsid w:val="00860EEB"/>
    <w:rsid w:val="00864234"/>
    <w:rsid w:val="008649D3"/>
    <w:rsid w:val="00865C24"/>
    <w:rsid w:val="00866A71"/>
    <w:rsid w:val="00867A62"/>
    <w:rsid w:val="00876117"/>
    <w:rsid w:val="008807F0"/>
    <w:rsid w:val="0088144E"/>
    <w:rsid w:val="008833D6"/>
    <w:rsid w:val="00887D17"/>
    <w:rsid w:val="00887DE6"/>
    <w:rsid w:val="00890ABC"/>
    <w:rsid w:val="00890B79"/>
    <w:rsid w:val="00890D15"/>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C0"/>
    <w:rsid w:val="00912904"/>
    <w:rsid w:val="00914EF1"/>
    <w:rsid w:val="009168E1"/>
    <w:rsid w:val="00917F0F"/>
    <w:rsid w:val="009200BB"/>
    <w:rsid w:val="00920122"/>
    <w:rsid w:val="009218C6"/>
    <w:rsid w:val="009230AF"/>
    <w:rsid w:val="00923D29"/>
    <w:rsid w:val="009253A6"/>
    <w:rsid w:val="00926102"/>
    <w:rsid w:val="0092639F"/>
    <w:rsid w:val="009265F7"/>
    <w:rsid w:val="009279B9"/>
    <w:rsid w:val="00934F4B"/>
    <w:rsid w:val="00935175"/>
    <w:rsid w:val="00935589"/>
    <w:rsid w:val="00940420"/>
    <w:rsid w:val="00940993"/>
    <w:rsid w:val="00942BC4"/>
    <w:rsid w:val="00943D9F"/>
    <w:rsid w:val="0094431B"/>
    <w:rsid w:val="00944FDD"/>
    <w:rsid w:val="009451A1"/>
    <w:rsid w:val="00945568"/>
    <w:rsid w:val="00950B39"/>
    <w:rsid w:val="00953455"/>
    <w:rsid w:val="00953770"/>
    <w:rsid w:val="00957BCA"/>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3473"/>
    <w:rsid w:val="009842D3"/>
    <w:rsid w:val="00985F92"/>
    <w:rsid w:val="00986E86"/>
    <w:rsid w:val="009906F7"/>
    <w:rsid w:val="009917DD"/>
    <w:rsid w:val="0099185B"/>
    <w:rsid w:val="0099220F"/>
    <w:rsid w:val="00992C4F"/>
    <w:rsid w:val="0099399A"/>
    <w:rsid w:val="009949D2"/>
    <w:rsid w:val="00994A82"/>
    <w:rsid w:val="00996C0B"/>
    <w:rsid w:val="009972E6"/>
    <w:rsid w:val="009974D1"/>
    <w:rsid w:val="009A28EC"/>
    <w:rsid w:val="009A3464"/>
    <w:rsid w:val="009A380D"/>
    <w:rsid w:val="009A4C5B"/>
    <w:rsid w:val="009A66F5"/>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0AB"/>
    <w:rsid w:val="009D6101"/>
    <w:rsid w:val="009D674D"/>
    <w:rsid w:val="009D70D9"/>
    <w:rsid w:val="009D7B7A"/>
    <w:rsid w:val="009E0CB3"/>
    <w:rsid w:val="009E13FE"/>
    <w:rsid w:val="009E1FEF"/>
    <w:rsid w:val="009E2062"/>
    <w:rsid w:val="009E2E53"/>
    <w:rsid w:val="009E3013"/>
    <w:rsid w:val="009E32E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32E0"/>
    <w:rsid w:val="00AA4687"/>
    <w:rsid w:val="00AA5DA8"/>
    <w:rsid w:val="00AA70E0"/>
    <w:rsid w:val="00AB3287"/>
    <w:rsid w:val="00AB3811"/>
    <w:rsid w:val="00AB3B17"/>
    <w:rsid w:val="00AB43A0"/>
    <w:rsid w:val="00AB5886"/>
    <w:rsid w:val="00AB7A44"/>
    <w:rsid w:val="00AC018D"/>
    <w:rsid w:val="00AC1A29"/>
    <w:rsid w:val="00AC27F8"/>
    <w:rsid w:val="00AC336A"/>
    <w:rsid w:val="00AC3407"/>
    <w:rsid w:val="00AC415D"/>
    <w:rsid w:val="00AC5F7F"/>
    <w:rsid w:val="00AD10FF"/>
    <w:rsid w:val="00AD1266"/>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8AE"/>
    <w:rsid w:val="00AE6921"/>
    <w:rsid w:val="00AF0336"/>
    <w:rsid w:val="00AF0F6C"/>
    <w:rsid w:val="00AF149E"/>
    <w:rsid w:val="00AF1A08"/>
    <w:rsid w:val="00AF1DF4"/>
    <w:rsid w:val="00AF674A"/>
    <w:rsid w:val="00AF7949"/>
    <w:rsid w:val="00B02F56"/>
    <w:rsid w:val="00B031EC"/>
    <w:rsid w:val="00B04050"/>
    <w:rsid w:val="00B054D9"/>
    <w:rsid w:val="00B05599"/>
    <w:rsid w:val="00B06C74"/>
    <w:rsid w:val="00B07E67"/>
    <w:rsid w:val="00B10D60"/>
    <w:rsid w:val="00B1104C"/>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088"/>
    <w:rsid w:val="00B65F90"/>
    <w:rsid w:val="00B70008"/>
    <w:rsid w:val="00B72AAC"/>
    <w:rsid w:val="00B735C5"/>
    <w:rsid w:val="00B73E72"/>
    <w:rsid w:val="00B75EDF"/>
    <w:rsid w:val="00B776BE"/>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0EA3"/>
    <w:rsid w:val="00C2117B"/>
    <w:rsid w:val="00C22247"/>
    <w:rsid w:val="00C23361"/>
    <w:rsid w:val="00C23CA4"/>
    <w:rsid w:val="00C23D44"/>
    <w:rsid w:val="00C26F5F"/>
    <w:rsid w:val="00C2715E"/>
    <w:rsid w:val="00C300DD"/>
    <w:rsid w:val="00C30D63"/>
    <w:rsid w:val="00C30E90"/>
    <w:rsid w:val="00C33F21"/>
    <w:rsid w:val="00C35D44"/>
    <w:rsid w:val="00C35E86"/>
    <w:rsid w:val="00C35EBB"/>
    <w:rsid w:val="00C37585"/>
    <w:rsid w:val="00C417C3"/>
    <w:rsid w:val="00C4284E"/>
    <w:rsid w:val="00C44288"/>
    <w:rsid w:val="00C4486C"/>
    <w:rsid w:val="00C44932"/>
    <w:rsid w:val="00C44E74"/>
    <w:rsid w:val="00C454EA"/>
    <w:rsid w:val="00C459D2"/>
    <w:rsid w:val="00C45B05"/>
    <w:rsid w:val="00C470AE"/>
    <w:rsid w:val="00C47BAA"/>
    <w:rsid w:val="00C501CB"/>
    <w:rsid w:val="00C5256C"/>
    <w:rsid w:val="00C52EE2"/>
    <w:rsid w:val="00C53E2E"/>
    <w:rsid w:val="00C55CB1"/>
    <w:rsid w:val="00C56731"/>
    <w:rsid w:val="00C570B7"/>
    <w:rsid w:val="00C57F0E"/>
    <w:rsid w:val="00C602FF"/>
    <w:rsid w:val="00C60397"/>
    <w:rsid w:val="00C605A7"/>
    <w:rsid w:val="00C61790"/>
    <w:rsid w:val="00C65FA5"/>
    <w:rsid w:val="00C67D35"/>
    <w:rsid w:val="00C7129C"/>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0A68"/>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7713"/>
    <w:rsid w:val="00D2041A"/>
    <w:rsid w:val="00D21DA7"/>
    <w:rsid w:val="00D22D44"/>
    <w:rsid w:val="00D24103"/>
    <w:rsid w:val="00D258DC"/>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547A"/>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4059"/>
    <w:rsid w:val="00D94D3E"/>
    <w:rsid w:val="00D95491"/>
    <w:rsid w:val="00D971CA"/>
    <w:rsid w:val="00D9734D"/>
    <w:rsid w:val="00D97E35"/>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5EE9"/>
    <w:rsid w:val="00DD6A0D"/>
    <w:rsid w:val="00DD7896"/>
    <w:rsid w:val="00DD7E79"/>
    <w:rsid w:val="00DE1283"/>
    <w:rsid w:val="00DE3B24"/>
    <w:rsid w:val="00DE408F"/>
    <w:rsid w:val="00DE5D0C"/>
    <w:rsid w:val="00DE74EF"/>
    <w:rsid w:val="00DE765E"/>
    <w:rsid w:val="00DF72BE"/>
    <w:rsid w:val="00E02DD6"/>
    <w:rsid w:val="00E05047"/>
    <w:rsid w:val="00E1084A"/>
    <w:rsid w:val="00E115CF"/>
    <w:rsid w:val="00E127AC"/>
    <w:rsid w:val="00E12F94"/>
    <w:rsid w:val="00E133C5"/>
    <w:rsid w:val="00E13CFD"/>
    <w:rsid w:val="00E150BF"/>
    <w:rsid w:val="00E15B9A"/>
    <w:rsid w:val="00E16DCE"/>
    <w:rsid w:val="00E17905"/>
    <w:rsid w:val="00E17EFC"/>
    <w:rsid w:val="00E21B34"/>
    <w:rsid w:val="00E251DF"/>
    <w:rsid w:val="00E3415B"/>
    <w:rsid w:val="00E3527B"/>
    <w:rsid w:val="00E35AB7"/>
    <w:rsid w:val="00E35F63"/>
    <w:rsid w:val="00E40B7B"/>
    <w:rsid w:val="00E430AF"/>
    <w:rsid w:val="00E4324B"/>
    <w:rsid w:val="00E434B8"/>
    <w:rsid w:val="00E43975"/>
    <w:rsid w:val="00E43B42"/>
    <w:rsid w:val="00E44058"/>
    <w:rsid w:val="00E459DC"/>
    <w:rsid w:val="00E46797"/>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5295"/>
    <w:rsid w:val="00E759B8"/>
    <w:rsid w:val="00E83603"/>
    <w:rsid w:val="00E86023"/>
    <w:rsid w:val="00E925F1"/>
    <w:rsid w:val="00E94334"/>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1E88"/>
    <w:rsid w:val="00EE22B0"/>
    <w:rsid w:val="00EE42A4"/>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47641"/>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0834760"/>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iPriority="0" w:unhideWhenUsed="1" w:qFormat="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 w:type="paragraph" w:styleId="af8">
    <w:name w:val="annotation text"/>
    <w:basedOn w:val="a"/>
    <w:link w:val="af9"/>
    <w:qFormat/>
    <w:locked/>
    <w:rsid w:val="00C33F21"/>
    <w:pPr>
      <w:jc w:val="left"/>
    </w:pPr>
  </w:style>
  <w:style w:type="character" w:customStyle="1" w:styleId="af9">
    <w:name w:val="批注文字 字符"/>
    <w:basedOn w:val="a0"/>
    <w:link w:val="af8"/>
    <w:rsid w:val="00C33F21"/>
    <w:rPr>
      <w:kern w:val="2"/>
      <w:sz w:val="21"/>
      <w:szCs w:val="24"/>
    </w:rPr>
  </w:style>
  <w:style w:type="paragraph" w:customStyle="1" w:styleId="afa">
    <w:name w:val="正文（方案）"/>
    <w:basedOn w:val="a"/>
    <w:uiPriority w:val="99"/>
    <w:qFormat/>
    <w:rsid w:val="00C33F21"/>
    <w:pPr>
      <w:spacing w:line="288" w:lineRule="auto"/>
      <w:ind w:firstLine="420"/>
    </w:pPr>
    <w:rPr>
      <w:rFonts w:ascii="仿宋" w:eastAsia="仿宋" w:hAnsi="仿宋"/>
      <w:sz w:val="24"/>
    </w:rPr>
  </w:style>
  <w:style w:type="paragraph" w:styleId="afb">
    <w:name w:val="List Paragraph"/>
    <w:basedOn w:val="a"/>
    <w:uiPriority w:val="34"/>
    <w:qFormat/>
    <w:rsid w:val="00316653"/>
    <w:pPr>
      <w:ind w:firstLineChars="200" w:firstLine="42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806749691">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788923">
      <w:bodyDiv w:val="1"/>
      <w:marLeft w:val="0"/>
      <w:marRight w:val="0"/>
      <w:marTop w:val="0"/>
      <w:marBottom w:val="0"/>
      <w:divBdr>
        <w:top w:val="none" w:sz="0" w:space="0" w:color="auto"/>
        <w:left w:val="none" w:sz="0" w:space="0" w:color="auto"/>
        <w:bottom w:val="none" w:sz="0" w:space="0" w:color="auto"/>
        <w:right w:val="none" w:sz="0" w:space="0" w:color="auto"/>
      </w:divBdr>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851405600">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tb.ntu.edu.cn/gyszc.ht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093C2F-BD52-406F-BDC4-84779C299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1745</Words>
  <Characters>9951</Characters>
  <Application>Microsoft Office Word</Application>
  <DocSecurity>0</DocSecurity>
  <Lines>82</Lines>
  <Paragraphs>23</Paragraphs>
  <ScaleCrop>false</ScaleCrop>
  <Company>微软中国</Company>
  <LinksUpToDate>false</LinksUpToDate>
  <CharactersWithSpaces>11673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2015-05-19T09:06:00Z</cp:lastPrinted>
  <dcterms:created xsi:type="dcterms:W3CDTF">2022-11-09T07:49:00Z</dcterms:created>
  <dcterms:modified xsi:type="dcterms:W3CDTF">2022-11-09T07:49:00Z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